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2" w:lineRule="exact"/>
        <w:rPr>
          <w:sz w:val="24"/>
          <w:szCs w:val="24"/>
          <w:color w:val="auto"/>
        </w:rPr>
      </w:pPr>
    </w:p>
    <w:p>
      <w:pPr>
        <w:ind w:left="2700"/>
        <w:spacing w:after="0"/>
        <w:rPr>
          <w:sz w:val="20"/>
          <w:szCs w:val="20"/>
          <w:color w:val="auto"/>
        </w:rPr>
      </w:pPr>
      <w:r>
        <w:rPr>
          <w:rFonts w:ascii="Times New Roman" w:cs="Times New Roman" w:eastAsia="Times New Roman" w:hAnsi="Times New Roman"/>
          <w:sz w:val="24"/>
          <w:szCs w:val="24"/>
          <w:b w:val="1"/>
          <w:bCs w:val="1"/>
          <w:color w:val="auto"/>
        </w:rPr>
        <w:t>СТРОИТЕЛЬНЫЕ НОРМЫ И ПРАВИЛА</w:t>
      </w:r>
    </w:p>
    <w:p>
      <w:pPr>
        <w:spacing w:after="0" w:line="200" w:lineRule="exact"/>
        <w:rPr>
          <w:sz w:val="24"/>
          <w:szCs w:val="24"/>
          <w:color w:val="auto"/>
        </w:rPr>
      </w:pPr>
    </w:p>
    <w:p>
      <w:pPr>
        <w:spacing w:after="0" w:line="352" w:lineRule="exact"/>
        <w:rPr>
          <w:sz w:val="24"/>
          <w:szCs w:val="24"/>
          <w:color w:val="auto"/>
        </w:rPr>
      </w:pPr>
    </w:p>
    <w:p>
      <w:pPr>
        <w:ind w:left="3140"/>
        <w:spacing w:after="0"/>
        <w:rPr>
          <w:sz w:val="20"/>
          <w:szCs w:val="20"/>
          <w:color w:val="auto"/>
        </w:rPr>
      </w:pPr>
      <w:r>
        <w:rPr>
          <w:rFonts w:ascii="Times New Roman" w:cs="Times New Roman" w:eastAsia="Times New Roman" w:hAnsi="Times New Roman"/>
          <w:sz w:val="24"/>
          <w:szCs w:val="24"/>
          <w:b w:val="1"/>
          <w:bCs w:val="1"/>
          <w:color w:val="auto"/>
        </w:rPr>
        <w:t>ВНУТРЕННИЙ ВОДОПРОВОД И</w:t>
      </w:r>
    </w:p>
    <w:p>
      <w:pPr>
        <w:ind w:left="3520"/>
        <w:spacing w:after="0"/>
        <w:rPr>
          <w:sz w:val="20"/>
          <w:szCs w:val="20"/>
          <w:color w:val="auto"/>
        </w:rPr>
      </w:pPr>
      <w:r>
        <w:rPr>
          <w:rFonts w:ascii="Times New Roman" w:cs="Times New Roman" w:eastAsia="Times New Roman" w:hAnsi="Times New Roman"/>
          <w:sz w:val="24"/>
          <w:szCs w:val="24"/>
          <w:b w:val="1"/>
          <w:bCs w:val="1"/>
          <w:color w:val="auto"/>
        </w:rPr>
        <w:t>КАНАЛИЗАЦИЯ ЗДАНИЙ</w:t>
      </w:r>
    </w:p>
    <w:p>
      <w:pPr>
        <w:spacing w:after="0" w:line="281" w:lineRule="exact"/>
        <w:rPr>
          <w:sz w:val="24"/>
          <w:szCs w:val="24"/>
          <w:color w:val="auto"/>
        </w:rPr>
      </w:pPr>
    </w:p>
    <w:p>
      <w:pPr>
        <w:ind w:left="7360"/>
        <w:spacing w:after="0"/>
        <w:rPr>
          <w:sz w:val="20"/>
          <w:szCs w:val="20"/>
          <w:color w:val="auto"/>
        </w:rPr>
      </w:pPr>
      <w:r>
        <w:rPr>
          <w:rFonts w:ascii="Times New Roman" w:cs="Times New Roman" w:eastAsia="Times New Roman" w:hAnsi="Times New Roman"/>
          <w:sz w:val="24"/>
          <w:szCs w:val="24"/>
          <w:color w:val="auto"/>
        </w:rPr>
        <w:t>Дата введения 1986-07-01</w:t>
      </w:r>
    </w:p>
    <w:p>
      <w:pPr>
        <w:spacing w:after="0" w:line="200" w:lineRule="exact"/>
        <w:rPr>
          <w:sz w:val="24"/>
          <w:szCs w:val="24"/>
          <w:color w:val="auto"/>
        </w:rPr>
      </w:pPr>
    </w:p>
    <w:p>
      <w:pPr>
        <w:spacing w:after="0" w:line="352" w:lineRule="exact"/>
        <w:rPr>
          <w:sz w:val="24"/>
          <w:szCs w:val="24"/>
          <w:color w:val="auto"/>
        </w:rPr>
      </w:pPr>
    </w:p>
    <w:p>
      <w:pPr>
        <w:jc w:val="both"/>
        <w:ind w:right="120" w:firstLine="270"/>
        <w:spacing w:after="0" w:line="245" w:lineRule="auto"/>
        <w:rPr>
          <w:sz w:val="20"/>
          <w:szCs w:val="20"/>
          <w:color w:val="auto"/>
        </w:rPr>
      </w:pPr>
      <w:r>
        <w:rPr>
          <w:rFonts w:ascii="Times New Roman" w:cs="Times New Roman" w:eastAsia="Times New Roman" w:hAnsi="Times New Roman"/>
          <w:sz w:val="24"/>
          <w:szCs w:val="24"/>
          <w:color w:val="auto"/>
        </w:rPr>
        <w:t>РАЗРАБОТАНЫ ГПИ Сантехпроект Госстроя СССР (Ю.Н.Саргин), ЦНИИЭП инженерного оборудования Госгражданстроя (канд. техн. наук Л.А.Шопенский), МНИИТЭП ГлавАПУ Мосгорисполкома (канд. техн. наук Н.Н.Чистяков; И.Б.Покровская), Донецким Промстройниипроектом Госстроя СССР (Е.М.Зайцева), СКТБ Рострубпласта Росколхозстройобъединения (канд. техн. наук А.Я.Добромыслов), НИИ Мосстрой (канд. техн. наук Я.Б.Алескер), НПО |Стройполимер" (проф. В.С.Ромейко, В.А.Устюгов), МГСУ (проф. В.Н.Исаев), Мосводоканалпроектом (А.С.Вербицкий).</w:t>
      </w:r>
    </w:p>
    <w:p>
      <w:pPr>
        <w:spacing w:after="0" w:line="236" w:lineRule="exact"/>
        <w:rPr>
          <w:sz w:val="24"/>
          <w:szCs w:val="24"/>
          <w:color w:val="auto"/>
        </w:rPr>
      </w:pPr>
    </w:p>
    <w:p>
      <w:pPr>
        <w:ind w:left="220"/>
        <w:spacing w:after="0"/>
        <w:rPr>
          <w:sz w:val="20"/>
          <w:szCs w:val="20"/>
          <w:color w:val="auto"/>
        </w:rPr>
      </w:pPr>
      <w:r>
        <w:rPr>
          <w:rFonts w:ascii="Times New Roman" w:cs="Times New Roman" w:eastAsia="Times New Roman" w:hAnsi="Times New Roman"/>
          <w:sz w:val="24"/>
          <w:szCs w:val="24"/>
          <w:color w:val="auto"/>
        </w:rPr>
        <w:t>ВНЕСЕНЫ ГПИ Сантехпроект Госстроя СССР.</w:t>
      </w:r>
    </w:p>
    <w:p>
      <w:pPr>
        <w:spacing w:after="0" w:line="276" w:lineRule="exact"/>
        <w:rPr>
          <w:sz w:val="24"/>
          <w:szCs w:val="24"/>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ПОДГОТОВЛЕНЫ К УТВЕРЖДЕНИЮ Главтехнормированием Госстроя СССР (Минстроя России) - Б.В.Тамбовцев, В.А.Глухарев.</w:t>
      </w:r>
    </w:p>
    <w:p>
      <w:pPr>
        <w:spacing w:after="0" w:line="202" w:lineRule="exact"/>
        <w:rPr>
          <w:sz w:val="24"/>
          <w:szCs w:val="24"/>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УТВЕРЖДЕНЫ постановлением Государственного комитета СССР по делам строительства от 4 октября 1985 г. № 189.</w:t>
      </w:r>
    </w:p>
    <w:p>
      <w:pPr>
        <w:spacing w:after="0" w:line="202" w:lineRule="exact"/>
        <w:rPr>
          <w:sz w:val="24"/>
          <w:szCs w:val="24"/>
          <w:color w:val="auto"/>
        </w:rPr>
      </w:pPr>
    </w:p>
    <w:p>
      <w:pPr>
        <w:ind w:left="220"/>
        <w:spacing w:after="0"/>
        <w:rPr>
          <w:sz w:val="20"/>
          <w:szCs w:val="20"/>
          <w:color w:val="auto"/>
        </w:rPr>
      </w:pPr>
      <w:r>
        <w:rPr>
          <w:rFonts w:ascii="Times New Roman" w:cs="Times New Roman" w:eastAsia="Times New Roman" w:hAnsi="Times New Roman"/>
          <w:sz w:val="24"/>
          <w:szCs w:val="24"/>
          <w:color w:val="auto"/>
        </w:rPr>
        <w:t>СОГЛАСОВАНЫ Минздравом СССР, ГУПО МВД СССР.</w:t>
      </w:r>
    </w:p>
    <w:p>
      <w:pPr>
        <w:spacing w:after="0" w:line="276" w:lineRule="exact"/>
        <w:rPr>
          <w:sz w:val="24"/>
          <w:szCs w:val="24"/>
          <w:color w:val="auto"/>
        </w:rPr>
      </w:pPr>
    </w:p>
    <w:p>
      <w:pPr>
        <w:ind w:left="220"/>
        <w:spacing w:after="0"/>
        <w:rPr>
          <w:sz w:val="20"/>
          <w:szCs w:val="20"/>
          <w:color w:val="auto"/>
        </w:rPr>
      </w:pPr>
      <w:r>
        <w:rPr>
          <w:rFonts w:ascii="Times New Roman" w:cs="Times New Roman" w:eastAsia="Times New Roman" w:hAnsi="Times New Roman"/>
          <w:sz w:val="24"/>
          <w:szCs w:val="24"/>
          <w:color w:val="auto"/>
        </w:rPr>
        <w:t>ВЗАМЕН СНиП II-30-76 и СНиП II-34-76.</w:t>
      </w:r>
    </w:p>
    <w:p>
      <w:pPr>
        <w:spacing w:after="0" w:line="276" w:lineRule="exact"/>
        <w:rPr>
          <w:sz w:val="24"/>
          <w:szCs w:val="24"/>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СНиП 2.04.01-85* является переизданием СНиП 2.04.01-85 с изменением № 1, утвержденным постановлением Госстроя СССР от 28 ноября 1991 г. № 20, и изменением № 2, утвержденным постановлением Минстроя России от 11 июля 1996 г. № 18-46.</w:t>
      </w:r>
    </w:p>
    <w:p>
      <w:pPr>
        <w:spacing w:after="0" w:line="221" w:lineRule="exact"/>
        <w:rPr>
          <w:sz w:val="24"/>
          <w:szCs w:val="24"/>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Пункты и таблицы, в которые внесены изменения, отмечены в настоящих строительных нормах и правилах звездочкой.</w:t>
      </w:r>
    </w:p>
    <w:p>
      <w:pPr>
        <w:spacing w:after="0" w:line="200" w:lineRule="exact"/>
        <w:rPr>
          <w:sz w:val="24"/>
          <w:szCs w:val="24"/>
          <w:color w:val="auto"/>
        </w:rPr>
      </w:pPr>
    </w:p>
    <w:p>
      <w:pPr>
        <w:spacing w:after="0" w:line="274" w:lineRule="exact"/>
        <w:rPr>
          <w:sz w:val="24"/>
          <w:szCs w:val="24"/>
          <w:color w:val="auto"/>
        </w:rPr>
      </w:pPr>
    </w:p>
    <w:p>
      <w:pPr>
        <w:jc w:val="both"/>
        <w:ind w:left="3800" w:hanging="240"/>
        <w:spacing w:after="0"/>
        <w:tabs>
          <w:tab w:leader="none" w:pos="3800" w:val="left"/>
        </w:tabs>
        <w:numPr>
          <w:ilvl w:val="1"/>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ОБЩИЕ ПОЛОЖЕНИЯ</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right="120" w:firstLine="222"/>
        <w:spacing w:after="0" w:line="272" w:lineRule="auto"/>
        <w:tabs>
          <w:tab w:leader="none" w:pos="6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Настоящие нормы распространяются на проектирование строящихся и реконструируемых систем внутреннего холодного и горячего водоснабжения, канализации и водостоков.</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94"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систем внутреннего холодного и горячего водоснабжения, канализации и водостоков необходимо выполнять требования других нормативных документов, утвержденных или согласованных Минстроем России.</w:t>
      </w:r>
    </w:p>
    <w:p>
      <w:pPr>
        <w:spacing w:after="0" w:line="220" w:lineRule="exact"/>
        <w:rPr>
          <w:rFonts w:ascii="Times New Roman" w:cs="Times New Roman" w:eastAsia="Times New Roman" w:hAnsi="Times New Roman"/>
          <w:sz w:val="24"/>
          <w:szCs w:val="24"/>
          <w:color w:val="auto"/>
        </w:rPr>
      </w:pPr>
    </w:p>
    <w:p>
      <w:pPr>
        <w:jc w:val="both"/>
        <w:ind w:left="640" w:hanging="418"/>
        <w:spacing w:after="0"/>
        <w:tabs>
          <w:tab w:leader="none" w:pos="64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Настоящие нормы не распространяются на проектирование:</w:t>
      </w:r>
    </w:p>
    <w:p>
      <w:pPr>
        <w:sectPr>
          <w:pgSz w:w="12240" w:h="15840" w:orient="portrait"/>
          <w:cols w:equalWidth="0" w:num="1">
            <w:col w:w="10180"/>
          </w:cols>
          <w:pgMar w:left="1140" w:top="698" w:right="920" w:bottom="391" w:gutter="0" w:footer="0" w:header="0"/>
        </w:sectPr>
      </w:pPr>
    </w:p>
    <w:p>
      <w:pPr>
        <w:spacing w:after="0" w:line="200" w:lineRule="exact"/>
        <w:rPr>
          <w:sz w:val="24"/>
          <w:szCs w:val="24"/>
          <w:color w:val="auto"/>
        </w:rPr>
      </w:pPr>
    </w:p>
    <w:p>
      <w:pPr>
        <w:spacing w:after="0" w:line="23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1</w:t>
      </w:r>
    </w:p>
    <w:p>
      <w:pPr>
        <w:sectPr>
          <w:pgSz w:w="12240" w:h="15840" w:orient="portrait"/>
          <w:cols w:equalWidth="0" w:num="1">
            <w:col w:w="120"/>
          </w:cols>
          <w:pgMar w:left="11560" w:top="698" w:right="560" w:bottom="391" w:gutter="0" w:footer="0" w:header="0"/>
          <w:type w:val="continuous"/>
        </w:sectPr>
      </w:pPr>
    </w:p>
    <w:bookmarkStart w:id="1" w:name="page2"/>
    <w:bookmarkEnd w:id="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систем противопожарных водопроводов предприятий, производящих или хранящих взрывчатые, легковоспламеняющиеся и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p>
    <w:p>
      <w:pPr>
        <w:spacing w:after="0" w:line="23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систем автоматического пожаротушения;</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тепловых пунктов;</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установок обработки горячей воды;</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систем горячего водоснабжения, подающих воду на технологические нужды промышленных предприятий (в том числе на лечебные процедуры) и систем водоснабжения в пределах технологического оборудования;</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систем специального производственного водоснабжения (деионизированной воды, глубокого охлаждения и др.).</w:t>
      </w:r>
    </w:p>
    <w:p>
      <w:pPr>
        <w:spacing w:after="0" w:line="202" w:lineRule="exact"/>
        <w:rPr>
          <w:sz w:val="20"/>
          <w:szCs w:val="20"/>
          <w:color w:val="auto"/>
        </w:rPr>
      </w:pPr>
    </w:p>
    <w:p>
      <w:pPr>
        <w:jc w:val="both"/>
        <w:ind w:right="120" w:firstLine="226"/>
        <w:spacing w:after="0" w:line="248" w:lineRule="auto"/>
        <w:rPr>
          <w:sz w:val="20"/>
          <w:szCs w:val="20"/>
          <w:color w:val="auto"/>
        </w:rPr>
      </w:pPr>
      <w:r>
        <w:rPr>
          <w:rFonts w:ascii="Times New Roman" w:cs="Times New Roman" w:eastAsia="Times New Roman" w:hAnsi="Times New Roman"/>
          <w:sz w:val="24"/>
          <w:szCs w:val="24"/>
          <w:color w:val="auto"/>
        </w:rPr>
        <w:t>1.4. Внутренний водопровод - 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p>
    <w:p>
      <w:pPr>
        <w:spacing w:after="0" w:line="230"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В случае подачи воды из системы на наружное пожаротушение проектирование трубопроводов, прокладываемых вне зданий, надлежит выполнять в соответствии со СНиП 2.04.02-84*.</w:t>
      </w:r>
    </w:p>
    <w:p>
      <w:pPr>
        <w:spacing w:after="0" w:line="221" w:lineRule="exact"/>
        <w:rPr>
          <w:sz w:val="20"/>
          <w:szCs w:val="20"/>
          <w:color w:val="auto"/>
        </w:rPr>
      </w:pPr>
    </w:p>
    <w:p>
      <w:pPr>
        <w:jc w:val="both"/>
        <w:ind w:right="120" w:firstLine="226"/>
        <w:spacing w:after="0" w:line="246" w:lineRule="auto"/>
        <w:rPr>
          <w:sz w:val="20"/>
          <w:szCs w:val="20"/>
          <w:color w:val="auto"/>
        </w:rPr>
      </w:pPr>
      <w:r>
        <w:rPr>
          <w:rFonts w:ascii="Times New Roman" w:cs="Times New Roman" w:eastAsia="Times New Roman" w:hAnsi="Times New Roman"/>
          <w:sz w:val="24"/>
          <w:szCs w:val="24"/>
          <w:color w:val="auto"/>
        </w:rPr>
        <w:t>Внутренняя 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pPr>
        <w:spacing w:after="0" w:line="235" w:lineRule="exact"/>
        <w:rPr>
          <w:sz w:val="20"/>
          <w:szCs w:val="20"/>
          <w:color w:val="auto"/>
        </w:rPr>
      </w:pPr>
    </w:p>
    <w:p>
      <w:pPr>
        <w:ind w:right="2120" w:firstLine="120"/>
        <w:spacing w:after="0"/>
        <w:rPr>
          <w:sz w:val="20"/>
          <w:szCs w:val="20"/>
          <w:color w:val="auto"/>
        </w:rPr>
      </w:pPr>
      <w:r>
        <w:rPr>
          <w:rFonts w:ascii="Times New Roman" w:cs="Times New Roman" w:eastAsia="Times New Roman" w:hAnsi="Times New Roman"/>
          <w:sz w:val="24"/>
          <w:szCs w:val="24"/>
          <w:color w:val="auto"/>
        </w:rPr>
        <w:t>Примечания: 1. Приготовление горячей воды следует предусматривать на установках в соответствии с указаниями по проектированию тепловых пунктов и тепловых узлов.</w:t>
      </w:r>
    </w:p>
    <w:p>
      <w:pPr>
        <w:ind w:right="2080" w:firstLine="120"/>
        <w:spacing w:after="0" w:line="294" w:lineRule="auto"/>
        <w:rPr>
          <w:sz w:val="20"/>
          <w:szCs w:val="20"/>
          <w:color w:val="auto"/>
        </w:rPr>
      </w:pPr>
      <w:r>
        <w:rPr>
          <w:rFonts w:ascii="Times New Roman" w:cs="Times New Roman" w:eastAsia="Times New Roman" w:hAnsi="Times New Roman"/>
          <w:sz w:val="23"/>
          <w:szCs w:val="23"/>
          <w:color w:val="auto"/>
        </w:rPr>
        <w:t>2. Установки локальной очистки сточных вод следует проектировать в соответствии со СНиП 2.04.03-85 и ведомственными строительными нормами.</w:t>
      </w:r>
    </w:p>
    <w:p>
      <w:pPr>
        <w:spacing w:after="0" w:line="180"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1.5. Во всех типах зданий, возводимых в канализованных районах, следует предусматривать системы внутреннего водоснабжения и канализации.</w:t>
      </w:r>
    </w:p>
    <w:p>
      <w:pPr>
        <w:spacing w:after="0" w:line="202" w:lineRule="exact"/>
        <w:rPr>
          <w:sz w:val="20"/>
          <w:szCs w:val="20"/>
          <w:color w:val="auto"/>
        </w:rPr>
      </w:pPr>
    </w:p>
    <w:p>
      <w:pPr>
        <w:jc w:val="both"/>
        <w:ind w:right="120" w:firstLine="226"/>
        <w:spacing w:after="0" w:line="248" w:lineRule="auto"/>
        <w:rPr>
          <w:sz w:val="20"/>
          <w:szCs w:val="20"/>
          <w:color w:val="auto"/>
        </w:rPr>
      </w:pPr>
      <w:r>
        <w:rPr>
          <w:rFonts w:ascii="Times New Roman" w:cs="Times New Roman" w:eastAsia="Times New Roman" w:hAnsi="Times New Roman"/>
          <w:sz w:val="24"/>
          <w:szCs w:val="24"/>
          <w:color w:val="auto"/>
        </w:rPr>
        <w:t>В неканализованных районах населенных пунктов системы внутреннего водоснабжения и канализации с устройством местных очистных сооружений канализации необходимо предусматривать в жилых зданиях высотой свыше двух этажей, гостиницах, домах для престарелых (в сельской местности), больницах, родильных домах, поликлиниках, амбулаториях, диспансерах, санэпидстанциях, санаториях, домах отдыха, пансионатах, пионерских лагерях,</w:t>
      </w:r>
    </w:p>
    <w:p>
      <w:pPr>
        <w:sectPr>
          <w:pgSz w:w="12240" w:h="15840" w:orient="portrait"/>
          <w:cols w:equalWidth="0" w:num="1">
            <w:col w:w="10180"/>
          </w:cols>
          <w:pgMar w:left="1140" w:top="698" w:right="920" w:bottom="391" w:gutter="0" w:footer="0" w:header="0"/>
        </w:sectPr>
      </w:pP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w:t>
      </w:r>
    </w:p>
    <w:p>
      <w:pPr>
        <w:sectPr>
          <w:pgSz w:w="12240" w:h="15840" w:orient="portrait"/>
          <w:cols w:equalWidth="0" w:num="1">
            <w:col w:w="120"/>
          </w:cols>
          <w:pgMar w:left="11560" w:top="698" w:right="560" w:bottom="391" w:gutter="0" w:footer="0" w:header="0"/>
          <w:type w:val="continuous"/>
        </w:sectPr>
      </w:pPr>
    </w:p>
    <w:bookmarkStart w:id="2" w:name="page3"/>
    <w:bookmarkEnd w:id="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spacing w:after="0" w:line="256" w:lineRule="auto"/>
        <w:rPr>
          <w:sz w:val="20"/>
          <w:szCs w:val="20"/>
          <w:color w:val="auto"/>
        </w:rPr>
      </w:pPr>
      <w:r>
        <w:rPr>
          <w:rFonts w:ascii="Times New Roman" w:cs="Times New Roman" w:eastAsia="Times New Roman" w:hAnsi="Times New Roman"/>
          <w:sz w:val="24"/>
          <w:szCs w:val="24"/>
          <w:color w:val="auto"/>
        </w:rPr>
        <w:t>детских яслях-садах, школах-интернатах, учебных заведениях, общеобразовательных школах, кинотеатрах, клубах, предприятиях общественного питания, спортивных сооружениях, банях и прачечных.</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1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Примечания: 1. В</w:t>
            </w:r>
          </w:p>
        </w:tc>
        <w:tc>
          <w:tcPr>
            <w:tcW w:w="2300" w:type="dxa"/>
            <w:vAlign w:val="bottom"/>
            <w:gridSpan w:val="3"/>
          </w:tcPr>
          <w:p>
            <w:pPr>
              <w:jc w:val="right"/>
              <w:ind w:right="100"/>
              <w:spacing w:after="0"/>
              <w:rPr>
                <w:sz w:val="20"/>
                <w:szCs w:val="20"/>
                <w:color w:val="auto"/>
              </w:rPr>
            </w:pPr>
            <w:r>
              <w:rPr>
                <w:rFonts w:ascii="Times New Roman" w:cs="Times New Roman" w:eastAsia="Times New Roman" w:hAnsi="Times New Roman"/>
                <w:sz w:val="24"/>
                <w:szCs w:val="24"/>
                <w:color w:val="auto"/>
              </w:rPr>
              <w:t>производственных</w:t>
            </w:r>
          </w:p>
        </w:tc>
        <w:tc>
          <w:tcPr>
            <w:tcW w:w="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и</w:t>
            </w:r>
          </w:p>
        </w:tc>
        <w:tc>
          <w:tcPr>
            <w:tcW w:w="22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вспомогательных</w:t>
            </w:r>
          </w:p>
        </w:tc>
        <w:tc>
          <w:tcPr>
            <w:tcW w:w="980" w:type="dxa"/>
            <w:vAlign w:val="bottom"/>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зданиях</w:t>
            </w:r>
          </w:p>
        </w:tc>
      </w:tr>
      <w:tr>
        <w:trPr>
          <w:trHeight w:val="276"/>
        </w:trPr>
        <w:tc>
          <w:tcPr>
            <w:tcW w:w="26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системы  внутреннего</w:t>
            </w:r>
          </w:p>
        </w:tc>
        <w:tc>
          <w:tcPr>
            <w:tcW w:w="1800" w:type="dxa"/>
            <w:vAlign w:val="bottom"/>
            <w:gridSpan w:val="2"/>
          </w:tcPr>
          <w:p>
            <w:pPr>
              <w:jc w:val="right"/>
              <w:ind w:right="40"/>
              <w:spacing w:after="0"/>
              <w:rPr>
                <w:sz w:val="20"/>
                <w:szCs w:val="20"/>
                <w:color w:val="auto"/>
              </w:rPr>
            </w:pPr>
            <w:r>
              <w:rPr>
                <w:rFonts w:ascii="Times New Roman" w:cs="Times New Roman" w:eastAsia="Times New Roman" w:hAnsi="Times New Roman"/>
                <w:sz w:val="24"/>
                <w:szCs w:val="24"/>
                <w:color w:val="auto"/>
              </w:rPr>
              <w:t>водоснабжения</w:t>
            </w:r>
          </w:p>
        </w:tc>
        <w:tc>
          <w:tcPr>
            <w:tcW w:w="316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и  канализации  допускается</w:t>
            </w:r>
          </w:p>
        </w:tc>
        <w:tc>
          <w:tcPr>
            <w:tcW w:w="5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не</w:t>
            </w:r>
          </w:p>
        </w:tc>
      </w:tr>
      <w:tr>
        <w:trPr>
          <w:trHeight w:val="276"/>
        </w:trPr>
        <w:tc>
          <w:tcPr>
            <w:tcW w:w="2120" w:type="dxa"/>
            <w:vAlign w:val="bottom"/>
          </w:tcPr>
          <w:p>
            <w:pPr>
              <w:spacing w:after="0"/>
              <w:rPr>
                <w:sz w:val="20"/>
                <w:szCs w:val="20"/>
                <w:color w:val="auto"/>
              </w:rPr>
            </w:pPr>
            <w:r>
              <w:rPr>
                <w:rFonts w:ascii="Times New Roman" w:cs="Times New Roman" w:eastAsia="Times New Roman" w:hAnsi="Times New Roman"/>
                <w:sz w:val="24"/>
                <w:szCs w:val="24"/>
                <w:color w:val="auto"/>
              </w:rPr>
              <w:t>предусматривать  в</w:t>
            </w:r>
          </w:p>
        </w:tc>
        <w:tc>
          <w:tcPr>
            <w:tcW w:w="5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тех</w:t>
            </w:r>
          </w:p>
        </w:tc>
        <w:tc>
          <w:tcPr>
            <w:tcW w:w="18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случаях,  когда</w:t>
            </w:r>
          </w:p>
        </w:tc>
        <w:tc>
          <w:tcPr>
            <w:tcW w:w="4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на</w:t>
            </w:r>
          </w:p>
        </w:tc>
        <w:tc>
          <w:tcPr>
            <w:tcW w:w="3240" w:type="dxa"/>
            <w:vAlign w:val="bottom"/>
            <w:gridSpan w:val="3"/>
          </w:tcPr>
          <w:p>
            <w:pPr>
              <w:jc w:val="right"/>
              <w:ind w:right="200"/>
              <w:spacing w:after="0"/>
              <w:rPr>
                <w:sz w:val="20"/>
                <w:szCs w:val="20"/>
                <w:color w:val="auto"/>
              </w:rPr>
            </w:pPr>
            <w:r>
              <w:rPr>
                <w:rFonts w:ascii="Times New Roman" w:cs="Times New Roman" w:eastAsia="Times New Roman" w:hAnsi="Times New Roman"/>
                <w:sz w:val="24"/>
                <w:szCs w:val="24"/>
                <w:color w:val="auto"/>
              </w:rPr>
              <w:t>предприятии  отсутствует</w:t>
            </w:r>
          </w:p>
        </w:tc>
      </w:tr>
      <w:tr>
        <w:trPr>
          <w:trHeight w:val="276"/>
        </w:trPr>
        <w:tc>
          <w:tcPr>
            <w:tcW w:w="350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централизованный водопровод и</w:t>
            </w:r>
          </w:p>
        </w:tc>
        <w:tc>
          <w:tcPr>
            <w:tcW w:w="92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число</w:t>
            </w:r>
          </w:p>
        </w:tc>
        <w:tc>
          <w:tcPr>
            <w:tcW w:w="27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работающих  составляет</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не более</w:t>
            </w:r>
          </w:p>
        </w:tc>
      </w:tr>
      <w:tr>
        <w:trPr>
          <w:trHeight w:val="276"/>
        </w:trPr>
        <w:tc>
          <w:tcPr>
            <w:tcW w:w="2120" w:type="dxa"/>
            <w:vAlign w:val="bottom"/>
          </w:tcPr>
          <w:p>
            <w:pPr>
              <w:spacing w:after="0"/>
              <w:rPr>
                <w:sz w:val="20"/>
                <w:szCs w:val="20"/>
                <w:color w:val="auto"/>
              </w:rPr>
            </w:pPr>
            <w:r>
              <w:rPr>
                <w:rFonts w:ascii="Times New Roman" w:cs="Times New Roman" w:eastAsia="Times New Roman" w:hAnsi="Times New Roman"/>
                <w:sz w:val="24"/>
                <w:szCs w:val="24"/>
                <w:color w:val="auto"/>
              </w:rPr>
              <w:t>25 чел. в смену.</w:t>
            </w:r>
          </w:p>
        </w:tc>
        <w:tc>
          <w:tcPr>
            <w:tcW w:w="5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60" w:type="dxa"/>
            <w:vAlign w:val="bottom"/>
          </w:tcPr>
          <w:p>
            <w:pPr>
              <w:spacing w:after="0"/>
              <w:rPr>
                <w:sz w:val="24"/>
                <w:szCs w:val="24"/>
                <w:color w:val="auto"/>
              </w:rPr>
            </w:pPr>
          </w:p>
        </w:tc>
      </w:tr>
      <w:tr>
        <w:trPr>
          <w:trHeight w:val="276"/>
        </w:trPr>
        <w:tc>
          <w:tcPr>
            <w:tcW w:w="350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2. В  зданиях,  оборудованных</w:t>
            </w:r>
          </w:p>
        </w:tc>
        <w:tc>
          <w:tcPr>
            <w:tcW w:w="140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внутренним</w:t>
            </w:r>
          </w:p>
        </w:tc>
        <w:tc>
          <w:tcPr>
            <w:tcW w:w="26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хозяйственно-питьевым</w:t>
            </w:r>
          </w:p>
        </w:tc>
        <w:tc>
          <w:tcPr>
            <w:tcW w:w="56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w w:val="95"/>
              </w:rPr>
              <w:t>или</w:t>
            </w:r>
          </w:p>
        </w:tc>
      </w:tr>
      <w:tr>
        <w:trPr>
          <w:trHeight w:val="276"/>
        </w:trPr>
        <w:tc>
          <w:tcPr>
            <w:tcW w:w="2120" w:type="dxa"/>
            <w:vAlign w:val="bottom"/>
          </w:tcPr>
          <w:p>
            <w:pPr>
              <w:spacing w:after="0"/>
              <w:rPr>
                <w:sz w:val="20"/>
                <w:szCs w:val="20"/>
                <w:color w:val="auto"/>
              </w:rPr>
            </w:pPr>
            <w:r>
              <w:rPr>
                <w:rFonts w:ascii="Times New Roman" w:cs="Times New Roman" w:eastAsia="Times New Roman" w:hAnsi="Times New Roman"/>
                <w:sz w:val="24"/>
                <w:szCs w:val="24"/>
                <w:color w:val="auto"/>
              </w:rPr>
              <w:t>производственным</w:t>
            </w:r>
          </w:p>
        </w:tc>
        <w:tc>
          <w:tcPr>
            <w:tcW w:w="5040" w:type="dxa"/>
            <w:vAlign w:val="bottom"/>
            <w:gridSpan w:val="5"/>
          </w:tcPr>
          <w:p>
            <w:pPr>
              <w:ind w:left="60"/>
              <w:spacing w:after="0"/>
              <w:rPr>
                <w:sz w:val="20"/>
                <w:szCs w:val="20"/>
                <w:color w:val="auto"/>
              </w:rPr>
            </w:pPr>
            <w:r>
              <w:rPr>
                <w:rFonts w:ascii="Times New Roman" w:cs="Times New Roman" w:eastAsia="Times New Roman" w:hAnsi="Times New Roman"/>
                <w:sz w:val="24"/>
                <w:szCs w:val="24"/>
                <w:color w:val="auto"/>
              </w:rPr>
              <w:t>водопроводом,  необходимо  предусматривать</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систему</w:t>
            </w:r>
          </w:p>
        </w:tc>
      </w:tr>
    </w:tbl>
    <w:p>
      <w:pPr>
        <w:spacing w:after="0"/>
        <w:rPr>
          <w:sz w:val="20"/>
          <w:szCs w:val="20"/>
          <w:color w:val="auto"/>
        </w:rPr>
      </w:pPr>
      <w:r>
        <w:rPr>
          <w:rFonts w:ascii="Times New Roman" w:cs="Times New Roman" w:eastAsia="Times New Roman" w:hAnsi="Times New Roman"/>
          <w:sz w:val="24"/>
          <w:szCs w:val="24"/>
          <w:color w:val="auto"/>
        </w:rPr>
        <w:t>внутренней канализации.</w:t>
      </w: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1.6. В неканализованных районах населенных пунктов допускается оборудовать люфт-клозетами или выгребами (без устройства вводов водопроводов) следующие здания (сооружения):</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производственные и вспомогательные здания промышленных предприятий при числе работающих до 25 чел. в смену;</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жилые здания высотой 1-2 этажа;</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общежития высотой 1-2 этажа не более чем на 50 чел.;</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пионерские лагеря не более чем на 240 мест, используемые только в летнее время;</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клубы I типа;</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открытые плоскостные спортивные сооружения;</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предприятия общественного питания не более чем на 25 посадочных мест.</w:t>
      </w:r>
    </w:p>
    <w:p>
      <w:pPr>
        <w:spacing w:after="0" w:line="276" w:lineRule="exact"/>
        <w:rPr>
          <w:sz w:val="20"/>
          <w:szCs w:val="20"/>
          <w:color w:val="auto"/>
        </w:rPr>
      </w:pPr>
    </w:p>
    <w:p>
      <w:pPr>
        <w:ind w:right="2180" w:firstLine="120"/>
        <w:spacing w:after="0"/>
        <w:rPr>
          <w:sz w:val="20"/>
          <w:szCs w:val="20"/>
          <w:color w:val="auto"/>
        </w:rPr>
      </w:pPr>
      <w:r>
        <w:rPr>
          <w:rFonts w:ascii="Times New Roman" w:cs="Times New Roman" w:eastAsia="Times New Roman" w:hAnsi="Times New Roman"/>
          <w:sz w:val="24"/>
          <w:szCs w:val="24"/>
          <w:color w:val="auto"/>
        </w:rPr>
        <w:t>Примечание. Люфт-клозеты допускается предусматривать при проектировании зданий для I-III климатических районов.</w:t>
      </w:r>
    </w:p>
    <w:p>
      <w:pPr>
        <w:jc w:val="both"/>
        <w:ind w:right="120" w:firstLine="222"/>
        <w:spacing w:after="0" w:line="272" w:lineRule="auto"/>
        <w:tabs>
          <w:tab w:leader="none" w:pos="79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Необходимость устройства внутренних водостоков устанавливается архитектурно-строительной частью проекта.</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688"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настоящих норм, государственных стандартов, нормалей и технических условий, утвержденных в установленном порядке.</w:t>
      </w:r>
    </w:p>
    <w:p>
      <w:pPr>
        <w:spacing w:after="0" w:line="230"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При транспортировании и хранении воды питьевого качества следует применять трубы, материалы и антикоррозионные покрытия, разрешенные Главсанэпиднадзором России для применения в практике хозяйственно-питьевого водоснабжения.</w:t>
      </w:r>
    </w:p>
    <w:p>
      <w:pPr>
        <w:spacing w:after="0" w:line="221"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1.9. Основные технические решения, принимаемые в проектах, и очередность их осуществления необходимо обосновывать сравнением показателей возможных вариантов. Технико-экономические расчеты следует выполнять по тем вариантам, достоинства (недостатки) которых нельзя установить без расчета.</w:t>
      </w:r>
    </w:p>
    <w:p>
      <w:pPr>
        <w:sectPr>
          <w:pgSz w:w="12240" w:h="15840" w:orient="portrait"/>
          <w:cols w:equalWidth="0" w:num="1">
            <w:col w:w="10180"/>
          </w:cols>
          <w:pgMar w:left="1140" w:top="698" w:right="920" w:bottom="391" w:gutter="0" w:footer="0" w:header="0"/>
        </w:sectPr>
      </w:pP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w:t>
      </w:r>
    </w:p>
    <w:p>
      <w:pPr>
        <w:sectPr>
          <w:pgSz w:w="12240" w:h="15840" w:orient="portrait"/>
          <w:cols w:equalWidth="0" w:num="1">
            <w:col w:w="120"/>
          </w:cols>
          <w:pgMar w:left="11560" w:top="698" w:right="560" w:bottom="391" w:gutter="0" w:footer="0" w:header="0"/>
          <w:type w:val="continuous"/>
        </w:sectPr>
      </w:pPr>
    </w:p>
    <w:bookmarkStart w:id="3" w:name="page4"/>
    <w:bookmarkEnd w:id="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Оптимальный вариант расчета определяется наименьшей величиной приведенных затрат с учетом сокращения расхода материальных ресурсов, трудозатрат, электроэнергии и топлива.</w:t>
      </w:r>
    </w:p>
    <w:p>
      <w:pPr>
        <w:spacing w:after="0" w:line="202" w:lineRule="exact"/>
        <w:rPr>
          <w:sz w:val="20"/>
          <w:szCs w:val="20"/>
          <w:color w:val="auto"/>
        </w:rPr>
      </w:pPr>
    </w:p>
    <w:p>
      <w:pPr>
        <w:jc w:val="both"/>
        <w:ind w:right="120" w:firstLine="222"/>
        <w:spacing w:after="0" w:line="248" w:lineRule="auto"/>
        <w:tabs>
          <w:tab w:leader="none" w:pos="798"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следует предусматривать применение прогрессивных технических решений и методов работ: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изготовляемых на заводах и в заготовительных мастерских.</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8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Основные буквенные обозначения, принятые в настоящих нормах, приведены в обязательном приложении 1.</w:t>
      </w:r>
    </w:p>
    <w:p>
      <w:pPr>
        <w:spacing w:after="0" w:line="200" w:lineRule="exact"/>
        <w:rPr>
          <w:rFonts w:ascii="Times New Roman" w:cs="Times New Roman" w:eastAsia="Times New Roman" w:hAnsi="Times New Roman"/>
          <w:sz w:val="24"/>
          <w:szCs w:val="24"/>
          <w:color w:val="auto"/>
        </w:rPr>
      </w:pPr>
    </w:p>
    <w:p>
      <w:pPr>
        <w:spacing w:after="0" w:line="273" w:lineRule="exact"/>
        <w:rPr>
          <w:rFonts w:ascii="Times New Roman" w:cs="Times New Roman" w:eastAsia="Times New Roman" w:hAnsi="Times New Roman"/>
          <w:sz w:val="24"/>
          <w:szCs w:val="24"/>
          <w:color w:val="auto"/>
        </w:rPr>
      </w:pPr>
    </w:p>
    <w:p>
      <w:pPr>
        <w:jc w:val="both"/>
        <w:ind w:left="2980" w:hanging="244"/>
        <w:spacing w:after="0"/>
        <w:tabs>
          <w:tab w:leader="none" w:pos="2980" w:val="left"/>
        </w:tabs>
        <w:numPr>
          <w:ilvl w:val="1"/>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КАЧЕСТВО И ТЕМПЕРАТУРА ВОДЫ</w:t>
      </w:r>
    </w:p>
    <w:p>
      <w:pPr>
        <w:jc w:val="both"/>
        <w:ind w:left="3220" w:hanging="212"/>
        <w:spacing w:after="0"/>
        <w:tabs>
          <w:tab w:leader="none" w:pos="3220" w:val="left"/>
        </w:tabs>
        <w:numPr>
          <w:ilvl w:val="2"/>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СИСТЕМАХ ВОДОСНАБЖЕНИЯ</w:t>
      </w:r>
    </w:p>
    <w:p>
      <w:pPr>
        <w:spacing w:after="0" w:line="200" w:lineRule="exact"/>
        <w:rPr>
          <w:sz w:val="20"/>
          <w:szCs w:val="20"/>
          <w:color w:val="auto"/>
        </w:rPr>
      </w:pPr>
    </w:p>
    <w:p>
      <w:pPr>
        <w:spacing w:after="0" w:line="357" w:lineRule="exact"/>
        <w:rPr>
          <w:sz w:val="20"/>
          <w:szCs w:val="20"/>
          <w:color w:val="auto"/>
        </w:rPr>
      </w:pPr>
    </w:p>
    <w:p>
      <w:pPr>
        <w:jc w:val="both"/>
        <w:ind w:right="120" w:firstLine="222"/>
        <w:spacing w:after="0" w:line="256" w:lineRule="auto"/>
        <w:tabs>
          <w:tab w:leader="none" w:pos="65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Качество холодной и горячей воды, подаваемой на хозяйственно-питьевые нужды, должно соответствовать ГОСТ 2874-82*. Качество воды, подаваемой на производственные нужды, определяется технологическими требованиями.</w:t>
      </w:r>
    </w:p>
    <w:p>
      <w:pPr>
        <w:spacing w:after="0" w:line="220" w:lineRule="exact"/>
        <w:rPr>
          <w:rFonts w:ascii="Times New Roman" w:cs="Times New Roman" w:eastAsia="Times New Roman" w:hAnsi="Times New Roman"/>
          <w:sz w:val="24"/>
          <w:szCs w:val="24"/>
          <w:color w:val="auto"/>
        </w:rPr>
      </w:pPr>
    </w:p>
    <w:p>
      <w:pPr>
        <w:jc w:val="both"/>
        <w:ind w:left="640" w:hanging="418"/>
        <w:spacing w:after="0"/>
        <w:tabs>
          <w:tab w:leader="none" w:pos="6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Температуру горячей воды в местах водоразбора следует предусматривать:</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а) не ниже 60°С - для систем централизованного горячего водоснабжения, присоединяемых к открытым системам теплоснабжения;</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б) не ниже 50°С - для систем централизованного горячего водоснабжения, присоединяемых к закрытым системам теплоснабжения;</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 не выше 75°С - для всех систем, указанных в подпунктах |а" и |б".</w:t>
      </w:r>
    </w:p>
    <w:p>
      <w:pPr>
        <w:spacing w:after="0" w:line="276" w:lineRule="exact"/>
        <w:rPr>
          <w:sz w:val="20"/>
          <w:szCs w:val="20"/>
          <w:color w:val="auto"/>
        </w:rPr>
      </w:pPr>
    </w:p>
    <w:p>
      <w:pPr>
        <w:jc w:val="both"/>
        <w:ind w:right="120" w:firstLine="222"/>
        <w:spacing w:after="0" w:line="272" w:lineRule="auto"/>
        <w:tabs>
          <w:tab w:leader="none" w:pos="656"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помещениях детских дошкольных учреждений температура горячей воды, подаваемой к водоразборной арматуре душей и умывальников, не должна превышать 37°С.</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36"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предприятиях общественного питания и для других водопотребителей, которым необходима горячая вода с температурой выше указанной в п. 2.2, следует для догрева воды предусматривать местные водонагреватели.</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9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Температура горячей воды, подаваемой водонагревателями в распределительные трубопроводы систем централизованного горячего водоснабжения, должна соответствовать рекомендациям руководства по проектированию тепловых пунктов.</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69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населенных пунктах и на предприятиях, где источники питьевого водоснабжения не обеспечивают все нужды потребителей, при технико-экономическом обосновании и по согласованию с органами санитарно-эпидемиологической службы допускается подводить воду непитьевого качества к писсуарам и смывным бачкам унитазов.</w:t>
      </w:r>
    </w:p>
    <w:p>
      <w:pPr>
        <w:sectPr>
          <w:pgSz w:w="12240" w:h="15840" w:orient="portrait"/>
          <w:cols w:equalWidth="0" w:num="1">
            <w:col w:w="10180"/>
          </w:cols>
          <w:pgMar w:left="114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w:t>
      </w:r>
    </w:p>
    <w:p>
      <w:pPr>
        <w:sectPr>
          <w:pgSz w:w="12240" w:h="15840" w:orient="portrait"/>
          <w:cols w:equalWidth="0" w:num="1">
            <w:col w:w="120"/>
          </w:cols>
          <w:pgMar w:left="11560" w:top="698" w:right="560" w:bottom="391" w:gutter="0" w:footer="0" w:header="0"/>
          <w:type w:val="continuous"/>
        </w:sectPr>
      </w:pPr>
    </w:p>
    <w:bookmarkStart w:id="4" w:name="page5"/>
    <w:bookmarkEnd w:id="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2" w:lineRule="exact"/>
        <w:rPr>
          <w:sz w:val="20"/>
          <w:szCs w:val="20"/>
          <w:color w:val="auto"/>
        </w:rPr>
      </w:pPr>
    </w:p>
    <w:p>
      <w:pPr>
        <w:ind w:left="2440"/>
        <w:spacing w:after="0"/>
        <w:rPr>
          <w:sz w:val="20"/>
          <w:szCs w:val="20"/>
          <w:color w:val="auto"/>
        </w:rPr>
      </w:pPr>
      <w:r>
        <w:rPr>
          <w:rFonts w:ascii="Times New Roman" w:cs="Times New Roman" w:eastAsia="Times New Roman" w:hAnsi="Times New Roman"/>
          <w:sz w:val="24"/>
          <w:szCs w:val="24"/>
          <w:b w:val="1"/>
          <w:bCs w:val="1"/>
          <w:color w:val="auto"/>
        </w:rPr>
        <w:t>3. ОПРЕДЕЛЕНИЕ РАСЧЕТНЫХ РАСХОДОВ</w:t>
      </w:r>
    </w:p>
    <w:p>
      <w:pPr>
        <w:ind w:left="2480"/>
        <w:spacing w:after="0"/>
        <w:rPr>
          <w:sz w:val="20"/>
          <w:szCs w:val="20"/>
          <w:color w:val="auto"/>
        </w:rPr>
      </w:pPr>
      <w:r>
        <w:rPr>
          <w:rFonts w:ascii="Times New Roman" w:cs="Times New Roman" w:eastAsia="Times New Roman" w:hAnsi="Times New Roman"/>
          <w:sz w:val="24"/>
          <w:szCs w:val="24"/>
          <w:b w:val="1"/>
          <w:bCs w:val="1"/>
          <w:color w:val="auto"/>
        </w:rPr>
        <w:t>ВОДЫ В СИСТЕМАХ ВОДОСНАБЖЕНИЯ И</w:t>
      </w:r>
    </w:p>
    <w:p>
      <w:pPr>
        <w:ind w:left="2540"/>
        <w:spacing w:after="0"/>
        <w:rPr>
          <w:sz w:val="20"/>
          <w:szCs w:val="20"/>
          <w:color w:val="auto"/>
        </w:rPr>
      </w:pPr>
      <w:r>
        <w:rPr>
          <w:rFonts w:ascii="Times New Roman" w:cs="Times New Roman" w:eastAsia="Times New Roman" w:hAnsi="Times New Roman"/>
          <w:sz w:val="24"/>
          <w:szCs w:val="24"/>
          <w:b w:val="1"/>
          <w:bCs w:val="1"/>
          <w:color w:val="auto"/>
        </w:rPr>
        <w:t>КАНАЛИЗАЦИИ И ТЕПЛОТЫ НА НУЖДЫ</w:t>
      </w:r>
    </w:p>
    <w:p>
      <w:pPr>
        <w:ind w:left="3160"/>
        <w:spacing w:after="0"/>
        <w:rPr>
          <w:sz w:val="20"/>
          <w:szCs w:val="20"/>
          <w:color w:val="auto"/>
        </w:rPr>
      </w:pPr>
      <w:r>
        <w:rPr>
          <w:rFonts w:ascii="Times New Roman" w:cs="Times New Roman" w:eastAsia="Times New Roman" w:hAnsi="Times New Roman"/>
          <w:sz w:val="24"/>
          <w:szCs w:val="24"/>
          <w:b w:val="1"/>
          <w:bCs w:val="1"/>
          <w:color w:val="auto"/>
        </w:rPr>
        <w:t>ГОРЯЧЕГО ВОДОСНАБЖЕНИЯ</w:t>
      </w:r>
    </w:p>
    <w:p>
      <w:pPr>
        <w:spacing w:after="0" w:line="200" w:lineRule="exact"/>
        <w:rPr>
          <w:sz w:val="20"/>
          <w:szCs w:val="20"/>
          <w:color w:val="auto"/>
        </w:rPr>
      </w:pPr>
    </w:p>
    <w:p>
      <w:pPr>
        <w:spacing w:after="0" w:line="357"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3.1. Системы холодного, горячего водоснабжения и канализации должны обеспечивать подачу воды и отведение сточных вод (расход), соответствующие расчетному числу водопотребителей или установленных санитарно-технических приборов.</w:t>
      </w:r>
    </w:p>
    <w:p>
      <w:pPr>
        <w:spacing w:after="0" w:line="208" w:lineRule="exact"/>
        <w:rPr>
          <w:sz w:val="20"/>
          <w:szCs w:val="20"/>
          <w:color w:val="auto"/>
        </w:rPr>
      </w:pPr>
    </w:p>
    <w:tbl>
      <w:tblPr>
        <w:tblLayout w:type="fixed"/>
        <w:tblInd w:w="200" w:type="dxa"/>
        <w:tblCellMar>
          <w:top w:w="0" w:type="dxa"/>
          <w:left w:w="0" w:type="dxa"/>
          <w:bottom w:w="0" w:type="dxa"/>
          <w:right w:w="0" w:type="dxa"/>
        </w:tblCellMar>
      </w:tblPr>
      <w:tr>
        <w:trPr>
          <w:trHeight w:val="288"/>
        </w:trPr>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3.2.</w:t>
            </w:r>
          </w:p>
        </w:tc>
        <w:tc>
          <w:tcPr>
            <w:tcW w:w="17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Секундный</w:t>
            </w:r>
          </w:p>
        </w:tc>
        <w:tc>
          <w:tcPr>
            <w:tcW w:w="460" w:type="dxa"/>
            <w:vAlign w:val="bottom"/>
          </w:tcPr>
          <w:p>
            <w:pPr>
              <w:ind w:left="260"/>
              <w:spacing w:after="0"/>
              <w:rPr>
                <w:sz w:val="20"/>
                <w:szCs w:val="20"/>
                <w:color w:val="auto"/>
              </w:rPr>
            </w:pPr>
            <w:r>
              <w:rPr>
                <w:rFonts w:ascii="Times New Roman" w:cs="Times New Roman" w:eastAsia="Times New Roman" w:hAnsi="Times New Roman"/>
                <w:sz w:val="22"/>
                <w:szCs w:val="22"/>
                <w:i w:val="1"/>
                <w:iCs w:val="1"/>
                <w:color w:val="auto"/>
                <w:w w:val="92"/>
              </w:rPr>
              <w:t>q</w:t>
            </w:r>
            <w:r>
              <w:rPr>
                <w:rFonts w:ascii="Times New Roman" w:cs="Times New Roman" w:eastAsia="Times New Roman" w:hAnsi="Times New Roman"/>
                <w:sz w:val="25"/>
                <w:szCs w:val="25"/>
                <w:color w:val="auto"/>
                <w:w w:val="92"/>
                <w:vertAlign w:val="subscript"/>
              </w:rPr>
              <w:t>0</w:t>
            </w:r>
          </w:p>
        </w:tc>
        <w:tc>
          <w:tcPr>
            <w:tcW w:w="4620" w:type="dxa"/>
            <w:vAlign w:val="bottom"/>
          </w:tcPr>
          <w:p>
            <w:pPr>
              <w:ind w:left="20"/>
              <w:spacing w:after="0"/>
              <w:rPr>
                <w:sz w:val="20"/>
                <w:szCs w:val="20"/>
                <w:color w:val="auto"/>
              </w:rPr>
            </w:pPr>
            <w:r>
              <w:rPr>
                <w:rFonts w:ascii="Times New Roman" w:cs="Times New Roman" w:eastAsia="Times New Roman" w:hAnsi="Times New Roman"/>
                <w:sz w:val="22"/>
                <w:szCs w:val="22"/>
                <w:color w:val="auto"/>
                <w:w w:val="96"/>
              </w:rPr>
              <w:t>(</w:t>
            </w:r>
            <w:r>
              <w:rPr>
                <w:rFonts w:ascii="Times New Roman" w:cs="Times New Roman" w:eastAsia="Times New Roman" w:hAnsi="Times New Roman"/>
                <w:sz w:val="22"/>
                <w:szCs w:val="22"/>
                <w:i w:val="1"/>
                <w:iCs w:val="1"/>
                <w:color w:val="auto"/>
                <w:w w:val="96"/>
              </w:rPr>
              <w:t>q</w:t>
            </w:r>
            <w:r>
              <w:rPr>
                <w:rFonts w:ascii="Times New Roman" w:cs="Times New Roman" w:eastAsia="Times New Roman" w:hAnsi="Times New Roman"/>
                <w:sz w:val="25"/>
                <w:szCs w:val="25"/>
                <w:color w:val="auto"/>
                <w:w w:val="96"/>
                <w:vertAlign w:val="subscript"/>
              </w:rPr>
              <w:t>0</w:t>
            </w:r>
            <w:r>
              <w:rPr>
                <w:rFonts w:ascii="Times New Roman" w:cs="Times New Roman" w:eastAsia="Times New Roman" w:hAnsi="Times New Roman"/>
                <w:sz w:val="25"/>
                <w:szCs w:val="25"/>
                <w:i w:val="1"/>
                <w:iCs w:val="1"/>
                <w:color w:val="auto"/>
                <w:w w:val="96"/>
                <w:vertAlign w:val="superscript"/>
              </w:rPr>
              <w:t>tot</w:t>
            </w:r>
            <w:r>
              <w:rPr>
                <w:rFonts w:ascii="Times New Roman" w:cs="Times New Roman" w:eastAsia="Times New Roman" w:hAnsi="Times New Roman"/>
                <w:sz w:val="22"/>
                <w:szCs w:val="22"/>
                <w:color w:val="auto"/>
                <w:w w:val="96"/>
              </w:rPr>
              <w:t xml:space="preserve"> , </w:t>
            </w:r>
            <w:r>
              <w:rPr>
                <w:rFonts w:ascii="Times New Roman" w:cs="Times New Roman" w:eastAsia="Times New Roman" w:hAnsi="Times New Roman"/>
                <w:sz w:val="22"/>
                <w:szCs w:val="22"/>
                <w:i w:val="1"/>
                <w:iCs w:val="1"/>
                <w:color w:val="auto"/>
                <w:w w:val="96"/>
              </w:rPr>
              <w:t>q</w:t>
            </w:r>
            <w:r>
              <w:rPr>
                <w:rFonts w:ascii="Times New Roman" w:cs="Times New Roman" w:eastAsia="Times New Roman" w:hAnsi="Times New Roman"/>
                <w:sz w:val="25"/>
                <w:szCs w:val="25"/>
                <w:color w:val="auto"/>
                <w:w w:val="96"/>
                <w:vertAlign w:val="subscript"/>
              </w:rPr>
              <w:t>0</w:t>
            </w:r>
            <w:r>
              <w:rPr>
                <w:rFonts w:ascii="Times New Roman" w:cs="Times New Roman" w:eastAsia="Times New Roman" w:hAnsi="Times New Roman"/>
                <w:sz w:val="25"/>
                <w:szCs w:val="25"/>
                <w:i w:val="1"/>
                <w:iCs w:val="1"/>
                <w:color w:val="auto"/>
                <w:w w:val="96"/>
                <w:vertAlign w:val="superscript"/>
              </w:rPr>
              <w:t>h</w:t>
            </w:r>
            <w:r>
              <w:rPr>
                <w:rFonts w:ascii="Times New Roman" w:cs="Times New Roman" w:eastAsia="Times New Roman" w:hAnsi="Times New Roman"/>
                <w:sz w:val="22"/>
                <w:szCs w:val="22"/>
                <w:color w:val="auto"/>
                <w:w w:val="96"/>
              </w:rPr>
              <w:t xml:space="preserve"> , </w:t>
            </w:r>
            <w:r>
              <w:rPr>
                <w:rFonts w:ascii="Times New Roman" w:cs="Times New Roman" w:eastAsia="Times New Roman" w:hAnsi="Times New Roman"/>
                <w:sz w:val="22"/>
                <w:szCs w:val="22"/>
                <w:i w:val="1"/>
                <w:iCs w:val="1"/>
                <w:color w:val="auto"/>
                <w:w w:val="96"/>
              </w:rPr>
              <w:t>q</w:t>
            </w:r>
            <w:r>
              <w:rPr>
                <w:rFonts w:ascii="Times New Roman" w:cs="Times New Roman" w:eastAsia="Times New Roman" w:hAnsi="Times New Roman"/>
                <w:sz w:val="25"/>
                <w:szCs w:val="25"/>
                <w:color w:val="auto"/>
                <w:w w:val="96"/>
                <w:vertAlign w:val="subscript"/>
              </w:rPr>
              <w:t>0</w:t>
            </w:r>
            <w:r>
              <w:rPr>
                <w:rFonts w:ascii="Times New Roman" w:cs="Times New Roman" w:eastAsia="Times New Roman" w:hAnsi="Times New Roman"/>
                <w:sz w:val="25"/>
                <w:szCs w:val="25"/>
                <w:i w:val="1"/>
                <w:iCs w:val="1"/>
                <w:color w:val="auto"/>
                <w:w w:val="96"/>
                <w:vertAlign w:val="superscript"/>
              </w:rPr>
              <w:t>c</w:t>
            </w:r>
            <w:r>
              <w:rPr>
                <w:rFonts w:ascii="Times New Roman" w:cs="Times New Roman" w:eastAsia="Times New Roman" w:hAnsi="Times New Roman"/>
                <w:sz w:val="22"/>
                <w:szCs w:val="22"/>
                <w:color w:val="auto"/>
                <w:w w:val="96"/>
              </w:rPr>
              <w:t xml:space="preserve"> )  </w:t>
            </w:r>
            <w:r>
              <w:rPr>
                <w:rFonts w:ascii="Times New Roman" w:cs="Times New Roman" w:eastAsia="Times New Roman" w:hAnsi="Times New Roman"/>
                <w:sz w:val="24"/>
                <w:szCs w:val="24"/>
                <w:color w:val="auto"/>
                <w:w w:val="96"/>
              </w:rPr>
              <w:t>, л/с, водоразборной арматурой</w:t>
            </w:r>
          </w:p>
        </w:tc>
      </w:tr>
      <w:tr>
        <w:trPr>
          <w:trHeight w:val="313"/>
        </w:trPr>
        <w:tc>
          <w:tcPr>
            <w:tcW w:w="24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расход воды</w:t>
            </w:r>
          </w:p>
        </w:tc>
        <w:tc>
          <w:tcPr>
            <w:tcW w:w="460" w:type="dxa"/>
            <w:vAlign w:val="bottom"/>
          </w:tcPr>
          <w:p>
            <w:pPr>
              <w:spacing w:after="0"/>
              <w:rPr>
                <w:sz w:val="24"/>
                <w:szCs w:val="24"/>
                <w:color w:val="auto"/>
              </w:rPr>
            </w:pPr>
          </w:p>
        </w:tc>
        <w:tc>
          <w:tcPr>
            <w:tcW w:w="4620" w:type="dxa"/>
            <w:vAlign w:val="bottom"/>
          </w:tcPr>
          <w:p>
            <w:pPr>
              <w:ind w:left="1420"/>
              <w:spacing w:after="0"/>
              <w:rPr>
                <w:sz w:val="20"/>
                <w:szCs w:val="20"/>
                <w:color w:val="auto"/>
              </w:rPr>
            </w:pPr>
            <w:r>
              <w:rPr>
                <w:rFonts w:ascii="Times New Roman" w:cs="Times New Roman" w:eastAsia="Times New Roman" w:hAnsi="Times New Roman"/>
                <w:sz w:val="24"/>
                <w:szCs w:val="24"/>
                <w:color w:val="auto"/>
              </w:rPr>
              <w:t>(прибором),</w:t>
            </w:r>
          </w:p>
        </w:tc>
      </w:tr>
    </w:tbl>
    <w:p>
      <w:pPr>
        <w:spacing w:after="0" w:line="23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отнесенный к одному прибору, следует определять:</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отдельным прибором - согласно обязательному приложению 2;</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различными приборами, обслуживающими одинаковых водопотребителей на участке тупиковой сети, - согласно обязательному приложению 3;</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различными приборами, обслуживающими разных водопотребителей, - по формуле</w:t>
      </w:r>
    </w:p>
    <w:p>
      <w:pPr>
        <w:sectPr>
          <w:pgSz w:w="12240" w:h="15840" w:orient="portrait"/>
          <w:cols w:equalWidth="0" w:num="1">
            <w:col w:w="10180"/>
          </w:cols>
          <w:pgMar w:left="1140" w:top="698" w:right="920" w:bottom="391" w:gutter="0" w:footer="0" w:header="0"/>
        </w:sectPr>
      </w:pP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820" w:type="dxa"/>
            <w:vAlign w:val="bottom"/>
          </w:tcPr>
          <w:p>
            <w:pPr>
              <w:spacing w:after="0"/>
              <w:rPr>
                <w:sz w:val="12"/>
                <w:szCs w:val="12"/>
                <w:color w:val="auto"/>
              </w:rPr>
            </w:pPr>
          </w:p>
        </w:tc>
        <w:tc>
          <w:tcPr>
            <w:tcW w:w="25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ind w:left="100"/>
              <w:spacing w:after="0"/>
              <w:rPr>
                <w:sz w:val="20"/>
                <w:szCs w:val="20"/>
                <w:color w:val="auto"/>
              </w:rPr>
            </w:pPr>
            <w:r>
              <w:rPr>
                <w:rFonts w:ascii="Times New Roman" w:cs="Times New Roman" w:eastAsia="Times New Roman" w:hAnsi="Times New Roman"/>
                <w:sz w:val="13"/>
                <w:szCs w:val="13"/>
                <w:i w:val="1"/>
                <w:iCs w:val="1"/>
                <w:color w:val="auto"/>
              </w:rPr>
              <w:t>i</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46"/>
        </w:trPr>
        <w:tc>
          <w:tcPr>
            <w:tcW w:w="820" w:type="dxa"/>
            <w:vAlign w:val="bottom"/>
          </w:tcPr>
          <w:p>
            <w:pPr>
              <w:spacing w:after="0"/>
              <w:rPr>
                <w:sz w:val="21"/>
                <w:szCs w:val="21"/>
                <w:color w:val="auto"/>
              </w:rPr>
            </w:pPr>
          </w:p>
        </w:tc>
        <w:tc>
          <w:tcPr>
            <w:tcW w:w="2580" w:type="dxa"/>
            <w:vAlign w:val="bottom"/>
          </w:tcPr>
          <w:p>
            <w:pPr>
              <w:spacing w:after="0"/>
              <w:rPr>
                <w:sz w:val="21"/>
                <w:szCs w:val="21"/>
                <w:color w:val="auto"/>
              </w:rPr>
            </w:pPr>
          </w:p>
        </w:tc>
        <w:tc>
          <w:tcPr>
            <w:tcW w:w="420" w:type="dxa"/>
            <w:vAlign w:val="bottom"/>
            <w:gridSpan w:val="2"/>
            <w:vMerge w:val="restart"/>
          </w:tcPr>
          <w:p>
            <w:pPr>
              <w:jc w:val="right"/>
              <w:spacing w:after="0" w:line="308" w:lineRule="exact"/>
              <w:rPr>
                <w:sz w:val="20"/>
                <w:szCs w:val="20"/>
                <w:color w:val="auto"/>
              </w:rPr>
            </w:pPr>
            <w:r>
              <w:rPr>
                <w:rFonts w:ascii="Arial" w:cs="Arial" w:eastAsia="Arial" w:hAnsi="Arial"/>
                <w:sz w:val="33"/>
                <w:szCs w:val="33"/>
                <w:color w:val="auto"/>
              </w:rPr>
              <w:t>å</w:t>
            </w:r>
          </w:p>
        </w:tc>
        <w:tc>
          <w:tcPr>
            <w:tcW w:w="100" w:type="dxa"/>
            <w:vAlign w:val="bottom"/>
          </w:tcPr>
          <w:p>
            <w:pPr>
              <w:spacing w:after="0"/>
              <w:rPr>
                <w:sz w:val="21"/>
                <w:szCs w:val="21"/>
                <w:color w:val="auto"/>
              </w:rPr>
            </w:pPr>
          </w:p>
        </w:tc>
        <w:tc>
          <w:tcPr>
            <w:tcW w:w="160" w:type="dxa"/>
            <w:vAlign w:val="bottom"/>
          </w:tcPr>
          <w:p>
            <w:pPr>
              <w:ind w:left="20"/>
              <w:spacing w:after="0" w:line="246" w:lineRule="exact"/>
              <w:rPr>
                <w:sz w:val="20"/>
                <w:szCs w:val="20"/>
                <w:color w:val="auto"/>
              </w:rPr>
            </w:pPr>
            <w:r>
              <w:rPr>
                <w:rFonts w:ascii="Times New Roman" w:cs="Times New Roman" w:eastAsia="Times New Roman" w:hAnsi="Times New Roman"/>
                <w:sz w:val="22"/>
                <w:szCs w:val="22"/>
                <w:i w:val="1"/>
                <w:iCs w:val="1"/>
                <w:color w:val="auto"/>
                <w:w w:val="81"/>
              </w:rPr>
              <w:t>N</w:t>
            </w:r>
          </w:p>
        </w:tc>
        <w:tc>
          <w:tcPr>
            <w:tcW w:w="3540" w:type="dxa"/>
            <w:vAlign w:val="bottom"/>
            <w:gridSpan w:val="2"/>
          </w:tcPr>
          <w:p>
            <w:pPr>
              <w:jc w:val="center"/>
              <w:ind w:right="2971"/>
              <w:spacing w:after="0" w:line="246" w:lineRule="exact"/>
              <w:rPr>
                <w:sz w:val="20"/>
                <w:szCs w:val="20"/>
                <w:color w:val="auto"/>
              </w:rPr>
            </w:pPr>
            <w:r>
              <w:rPr>
                <w:rFonts w:ascii="Times New Roman" w:cs="Times New Roman" w:eastAsia="Times New Roman" w:hAnsi="Times New Roman"/>
                <w:sz w:val="22"/>
                <w:szCs w:val="22"/>
                <w:i w:val="1"/>
                <w:iCs w:val="1"/>
                <w:color w:val="auto"/>
              </w:rPr>
              <w:t>Pq</w:t>
            </w:r>
          </w:p>
        </w:tc>
        <w:tc>
          <w:tcPr>
            <w:tcW w:w="0" w:type="dxa"/>
            <w:vAlign w:val="bottom"/>
          </w:tcPr>
          <w:p>
            <w:pPr>
              <w:spacing w:after="0"/>
              <w:rPr>
                <w:sz w:val="1"/>
                <w:szCs w:val="1"/>
                <w:color w:val="auto"/>
              </w:rPr>
            </w:pPr>
          </w:p>
        </w:tc>
      </w:tr>
      <w:tr>
        <w:trPr>
          <w:trHeight w:val="63"/>
        </w:trPr>
        <w:tc>
          <w:tcPr>
            <w:tcW w:w="820" w:type="dxa"/>
            <w:vAlign w:val="bottom"/>
          </w:tcPr>
          <w:p>
            <w:pPr>
              <w:spacing w:after="0"/>
              <w:rPr>
                <w:sz w:val="5"/>
                <w:szCs w:val="5"/>
                <w:color w:val="auto"/>
              </w:rPr>
            </w:pPr>
          </w:p>
        </w:tc>
        <w:tc>
          <w:tcPr>
            <w:tcW w:w="258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3540" w:type="dxa"/>
            <w:vAlign w:val="bottom"/>
            <w:gridSpan w:val="2"/>
          </w:tcPr>
          <w:p>
            <w:pPr>
              <w:jc w:val="center"/>
              <w:ind w:right="2951"/>
              <w:spacing w:after="0" w:line="63" w:lineRule="exact"/>
              <w:rPr>
                <w:sz w:val="20"/>
                <w:szCs w:val="20"/>
                <w:color w:val="auto"/>
              </w:rPr>
            </w:pPr>
            <w:r>
              <w:rPr>
                <w:rFonts w:ascii="Times New Roman" w:cs="Times New Roman" w:eastAsia="Times New Roman" w:hAnsi="Times New Roman"/>
                <w:sz w:val="7"/>
                <w:szCs w:val="7"/>
                <w:i w:val="1"/>
                <w:iCs w:val="1"/>
                <w:color w:val="auto"/>
              </w:rPr>
              <w:t xml:space="preserve">i  i  </w:t>
            </w:r>
            <w:r>
              <w:rPr>
                <w:rFonts w:ascii="Times New Roman" w:cs="Times New Roman" w:eastAsia="Times New Roman" w:hAnsi="Times New Roman"/>
                <w:sz w:val="7"/>
                <w:szCs w:val="7"/>
                <w:color w:val="auto"/>
              </w:rPr>
              <w:t>0</w:t>
            </w:r>
            <w:r>
              <w:rPr>
                <w:rFonts w:ascii="Times New Roman" w:cs="Times New Roman" w:eastAsia="Times New Roman" w:hAnsi="Times New Roman"/>
                <w:sz w:val="7"/>
                <w:szCs w:val="7"/>
                <w:i w:val="1"/>
                <w:iCs w:val="1"/>
                <w:color w:val="auto"/>
              </w:rPr>
              <w:t>i</w:t>
            </w:r>
          </w:p>
        </w:tc>
        <w:tc>
          <w:tcPr>
            <w:tcW w:w="0" w:type="dxa"/>
            <w:vAlign w:val="bottom"/>
          </w:tcPr>
          <w:p>
            <w:pPr>
              <w:spacing w:after="0"/>
              <w:rPr>
                <w:sz w:val="1"/>
                <w:szCs w:val="1"/>
                <w:color w:val="auto"/>
              </w:rPr>
            </w:pPr>
          </w:p>
        </w:tc>
      </w:tr>
      <w:tr>
        <w:trPr>
          <w:trHeight w:val="158"/>
        </w:trPr>
        <w:tc>
          <w:tcPr>
            <w:tcW w:w="820" w:type="dxa"/>
            <w:vAlign w:val="bottom"/>
          </w:tcPr>
          <w:p>
            <w:pPr>
              <w:spacing w:after="0"/>
              <w:rPr>
                <w:sz w:val="13"/>
                <w:szCs w:val="13"/>
                <w:color w:val="auto"/>
              </w:rPr>
            </w:pPr>
          </w:p>
        </w:tc>
        <w:tc>
          <w:tcPr>
            <w:tcW w:w="2580" w:type="dxa"/>
            <w:vAlign w:val="bottom"/>
            <w:vMerge w:val="restart"/>
          </w:tcPr>
          <w:p>
            <w:pPr>
              <w:ind w:left="236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p>
        </w:tc>
        <w:tc>
          <w:tcPr>
            <w:tcW w:w="240" w:type="dxa"/>
            <w:vAlign w:val="bottom"/>
            <w:vMerge w:val="restart"/>
          </w:tcPr>
          <w:p>
            <w:pPr>
              <w:jc w:val="right"/>
              <w:spacing w:after="0"/>
              <w:rPr>
                <w:sz w:val="20"/>
                <w:szCs w:val="20"/>
                <w:color w:val="auto"/>
              </w:rPr>
            </w:pPr>
            <w:r>
              <w:rPr>
                <w:rFonts w:ascii="Symbol" w:cs="Symbol" w:eastAsia="Symbol" w:hAnsi="Symbol"/>
                <w:sz w:val="22"/>
                <w:szCs w:val="22"/>
                <w:color w:val="auto"/>
                <w:w w:val="82"/>
              </w:rPr>
              <w:t>=</w:t>
            </w:r>
          </w:p>
        </w:tc>
        <w:tc>
          <w:tcPr>
            <w:tcW w:w="180" w:type="dxa"/>
            <w:vAlign w:val="bottom"/>
            <w:tcBorders>
              <w:bottom w:val="single" w:sz="8" w:color="auto"/>
            </w:tcBorders>
          </w:tcPr>
          <w:p>
            <w:pPr>
              <w:ind w:left="100"/>
              <w:spacing w:after="0" w:line="138" w:lineRule="exact"/>
              <w:rPr>
                <w:sz w:val="20"/>
                <w:szCs w:val="20"/>
                <w:color w:val="auto"/>
              </w:rPr>
            </w:pPr>
            <w:r>
              <w:rPr>
                <w:rFonts w:ascii="Times New Roman" w:cs="Times New Roman" w:eastAsia="Times New Roman" w:hAnsi="Times New Roman"/>
                <w:sz w:val="13"/>
                <w:szCs w:val="13"/>
                <w:color w:val="auto"/>
                <w:w w:val="91"/>
              </w:rPr>
              <w:t>1</w:t>
            </w:r>
          </w:p>
        </w:tc>
        <w:tc>
          <w:tcPr>
            <w:tcW w:w="1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3020" w:type="dxa"/>
            <w:vAlign w:val="bottom"/>
            <w:vMerge w:val="restart"/>
          </w:tcPr>
          <w:p>
            <w:pPr>
              <w:jc w:val="right"/>
              <w:ind w:right="2771"/>
              <w:spacing w:after="0"/>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115"/>
        </w:trPr>
        <w:tc>
          <w:tcPr>
            <w:tcW w:w="820" w:type="dxa"/>
            <w:vAlign w:val="bottom"/>
          </w:tcPr>
          <w:p>
            <w:pPr>
              <w:spacing w:after="0"/>
              <w:rPr>
                <w:sz w:val="10"/>
                <w:szCs w:val="10"/>
                <w:color w:val="auto"/>
              </w:rPr>
            </w:pPr>
          </w:p>
        </w:tc>
        <w:tc>
          <w:tcPr>
            <w:tcW w:w="2580" w:type="dxa"/>
            <w:vAlign w:val="bottom"/>
            <w:vMerge w:val="continue"/>
          </w:tcPr>
          <w:p>
            <w:pPr>
              <w:spacing w:after="0"/>
              <w:rPr>
                <w:sz w:val="10"/>
                <w:szCs w:val="10"/>
                <w:color w:val="auto"/>
              </w:rPr>
            </w:pPr>
          </w:p>
        </w:tc>
        <w:tc>
          <w:tcPr>
            <w:tcW w:w="240" w:type="dxa"/>
            <w:vAlign w:val="bottom"/>
            <w:vMerge w:val="continue"/>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ind w:left="40"/>
              <w:spacing w:after="0" w:line="115" w:lineRule="exact"/>
              <w:rPr>
                <w:sz w:val="20"/>
                <w:szCs w:val="20"/>
                <w:color w:val="auto"/>
              </w:rPr>
            </w:pPr>
            <w:r>
              <w:rPr>
                <w:rFonts w:ascii="Times New Roman" w:cs="Times New Roman" w:eastAsia="Times New Roman" w:hAnsi="Times New Roman"/>
                <w:sz w:val="13"/>
                <w:szCs w:val="13"/>
                <w:i w:val="1"/>
                <w:iCs w:val="1"/>
                <w:color w:val="auto"/>
              </w:rPr>
              <w:t>i</w:t>
            </w:r>
          </w:p>
        </w:tc>
        <w:tc>
          <w:tcPr>
            <w:tcW w:w="1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11"/>
        </w:trPr>
        <w:tc>
          <w:tcPr>
            <w:tcW w:w="82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520" w:type="dxa"/>
            <w:vAlign w:val="bottom"/>
            <w:gridSpan w:val="3"/>
          </w:tcPr>
          <w:p>
            <w:pPr>
              <w:ind w:left="380"/>
              <w:spacing w:after="0" w:line="310" w:lineRule="exact"/>
              <w:rPr>
                <w:sz w:val="20"/>
                <w:szCs w:val="20"/>
                <w:color w:val="auto"/>
              </w:rPr>
            </w:pPr>
            <w:r>
              <w:rPr>
                <w:rFonts w:ascii="Arial" w:cs="Arial" w:eastAsia="Arial" w:hAnsi="Arial"/>
                <w:sz w:val="30"/>
                <w:szCs w:val="30"/>
                <w:color w:val="auto"/>
                <w:w w:val="71"/>
              </w:rPr>
              <w:t>å</w:t>
            </w:r>
          </w:p>
        </w:tc>
        <w:tc>
          <w:tcPr>
            <w:tcW w:w="3700" w:type="dxa"/>
            <w:vAlign w:val="bottom"/>
            <w:gridSpan w:val="3"/>
          </w:tcPr>
          <w:p>
            <w:pPr>
              <w:ind w:left="140"/>
              <w:spacing w:after="0" w:line="310" w:lineRule="exact"/>
              <w:rPr>
                <w:sz w:val="20"/>
                <w:szCs w:val="20"/>
                <w:color w:val="auto"/>
              </w:rPr>
            </w:pPr>
            <w:r>
              <w:rPr>
                <w:rFonts w:ascii="Times New Roman" w:cs="Times New Roman" w:eastAsia="Times New Roman" w:hAnsi="Times New Roman"/>
                <w:sz w:val="36"/>
                <w:szCs w:val="36"/>
                <w:i w:val="1"/>
                <w:iCs w:val="1"/>
                <w:color w:val="auto"/>
                <w:vertAlign w:val="superscript"/>
              </w:rPr>
              <w:t>N</w:t>
            </w:r>
            <w:r>
              <w:rPr>
                <w:rFonts w:ascii="Times New Roman" w:cs="Times New Roman" w:eastAsia="Times New Roman" w:hAnsi="Times New Roman"/>
                <w:sz w:val="12"/>
                <w:szCs w:val="12"/>
                <w:i w:val="1"/>
                <w:iCs w:val="1"/>
                <w:color w:val="auto"/>
              </w:rPr>
              <w:t xml:space="preserve">i </w:t>
            </w:r>
            <w:r>
              <w:rPr>
                <w:rFonts w:ascii="Times New Roman" w:cs="Times New Roman" w:eastAsia="Times New Roman" w:hAnsi="Times New Roman"/>
                <w:sz w:val="36"/>
                <w:szCs w:val="36"/>
                <w:i w:val="1"/>
                <w:iCs w:val="1"/>
                <w:color w:val="auto"/>
                <w:vertAlign w:val="superscript"/>
              </w:rPr>
              <w:t>P</w:t>
            </w:r>
            <w:r>
              <w:rPr>
                <w:rFonts w:ascii="Times New Roman" w:cs="Times New Roman" w:eastAsia="Times New Roman" w:hAnsi="Times New Roman"/>
                <w:sz w:val="12"/>
                <w:szCs w:val="12"/>
                <w:i w:val="1"/>
                <w:iCs w:val="1"/>
                <w:color w:val="auto"/>
              </w:rPr>
              <w:t>i</w:t>
            </w:r>
          </w:p>
        </w:tc>
        <w:tc>
          <w:tcPr>
            <w:tcW w:w="0" w:type="dxa"/>
            <w:vAlign w:val="bottom"/>
          </w:tcPr>
          <w:p>
            <w:pPr>
              <w:spacing w:after="0"/>
              <w:rPr>
                <w:sz w:val="1"/>
                <w:szCs w:val="1"/>
                <w:color w:val="auto"/>
              </w:rPr>
            </w:pPr>
          </w:p>
        </w:tc>
      </w:tr>
      <w:tr>
        <w:trPr>
          <w:trHeight w:val="167"/>
        </w:trPr>
        <w:tc>
          <w:tcPr>
            <w:tcW w:w="82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ind w:left="40"/>
              <w:spacing w:after="0"/>
              <w:rPr>
                <w:sz w:val="20"/>
                <w:szCs w:val="20"/>
                <w:color w:val="auto"/>
              </w:rPr>
            </w:pPr>
            <w:r>
              <w:rPr>
                <w:rFonts w:ascii="Times New Roman" w:cs="Times New Roman" w:eastAsia="Times New Roman" w:hAnsi="Times New Roman"/>
                <w:sz w:val="11"/>
                <w:szCs w:val="11"/>
                <w:color w:val="auto"/>
                <w:w w:val="71"/>
              </w:rPr>
              <w:t>1</w:t>
            </w: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01"/>
        </w:trPr>
        <w:tc>
          <w:tcPr>
            <w:tcW w:w="820" w:type="dxa"/>
            <w:vAlign w:val="bottom"/>
          </w:tcPr>
          <w:p>
            <w:pPr>
              <w:ind w:left="500"/>
              <w:spacing w:after="0"/>
              <w:rPr>
                <w:sz w:val="20"/>
                <w:szCs w:val="20"/>
                <w:color w:val="auto"/>
              </w:rPr>
            </w:pPr>
            <w:r>
              <w:rPr>
                <w:rFonts w:ascii="Times New Roman" w:cs="Times New Roman" w:eastAsia="Times New Roman" w:hAnsi="Times New Roman"/>
                <w:sz w:val="22"/>
                <w:szCs w:val="22"/>
                <w:i w:val="1"/>
                <w:iCs w:val="1"/>
                <w:color w:val="auto"/>
              </w:rPr>
              <w:t>P</w:t>
            </w:r>
            <w:r>
              <w:rPr>
                <w:rFonts w:ascii="Times New Roman" w:cs="Times New Roman" w:eastAsia="Times New Roman" w:hAnsi="Times New Roman"/>
                <w:sz w:val="25"/>
                <w:szCs w:val="25"/>
                <w:i w:val="1"/>
                <w:iCs w:val="1"/>
                <w:color w:val="auto"/>
                <w:vertAlign w:val="subscript"/>
              </w:rPr>
              <w:t>i</w:t>
            </w:r>
          </w:p>
        </w:tc>
        <w:tc>
          <w:tcPr>
            <w:tcW w:w="3000" w:type="dxa"/>
            <w:vAlign w:val="bottom"/>
            <w:gridSpan w:val="3"/>
          </w:tcPr>
          <w:p>
            <w:pPr>
              <w:ind w:left="200"/>
              <w:spacing w:after="0"/>
              <w:rPr>
                <w:sz w:val="20"/>
                <w:szCs w:val="20"/>
                <w:color w:val="auto"/>
              </w:rPr>
            </w:pPr>
            <w:r>
              <w:rPr>
                <w:rFonts w:ascii="Times New Roman" w:cs="Times New Roman" w:eastAsia="Times New Roman" w:hAnsi="Times New Roman"/>
                <w:sz w:val="24"/>
                <w:szCs w:val="24"/>
                <w:color w:val="auto"/>
              </w:rPr>
              <w:t>-  вероятность  действия</w:t>
            </w:r>
          </w:p>
        </w:tc>
        <w:tc>
          <w:tcPr>
            <w:tcW w:w="100" w:type="dxa"/>
            <w:vAlign w:val="bottom"/>
          </w:tcPr>
          <w:p>
            <w:pPr>
              <w:spacing w:after="0"/>
              <w:rPr>
                <w:sz w:val="24"/>
                <w:szCs w:val="24"/>
                <w:color w:val="auto"/>
              </w:rPr>
            </w:pPr>
          </w:p>
        </w:tc>
        <w:tc>
          <w:tcPr>
            <w:tcW w:w="370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санитарно-технических  приборов,</w:t>
            </w:r>
          </w:p>
        </w:tc>
        <w:tc>
          <w:tcPr>
            <w:tcW w:w="0" w:type="dxa"/>
            <w:vAlign w:val="bottom"/>
          </w:tcPr>
          <w:p>
            <w:pPr>
              <w:spacing w:after="0"/>
              <w:rPr>
                <w:sz w:val="1"/>
                <w:szCs w:val="1"/>
                <w:color w:val="auto"/>
              </w:rPr>
            </w:pPr>
          </w:p>
        </w:tc>
      </w:tr>
      <w:tr>
        <w:trPr>
          <w:trHeight w:val="276"/>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г</w:t>
            </w:r>
          </w:p>
        </w:tc>
        <w:tc>
          <w:tcPr>
            <w:tcW w:w="2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определенная для</w:t>
            </w: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д</w:t>
            </w:r>
          </w:p>
        </w:tc>
        <w:tc>
          <w:tcPr>
            <w:tcW w:w="6800" w:type="dxa"/>
            <w:vAlign w:val="bottom"/>
            <w:gridSpan w:val="7"/>
          </w:tcPr>
          <w:p>
            <w:pPr>
              <w:ind w:left="280"/>
              <w:spacing w:after="0"/>
              <w:rPr>
                <w:sz w:val="20"/>
                <w:szCs w:val="20"/>
                <w:color w:val="auto"/>
              </w:rPr>
            </w:pPr>
            <w:r>
              <w:rPr>
                <w:rFonts w:ascii="Times New Roman" w:cs="Times New Roman" w:eastAsia="Times New Roman" w:hAnsi="Times New Roman"/>
                <w:sz w:val="24"/>
                <w:szCs w:val="24"/>
                <w:color w:val="auto"/>
              </w:rPr>
              <w:t>каждой группы водопотребителей согласно п. 3.4;</w:t>
            </w:r>
          </w:p>
        </w:tc>
        <w:tc>
          <w:tcPr>
            <w:tcW w:w="0" w:type="dxa"/>
            <w:vAlign w:val="bottom"/>
          </w:tcPr>
          <w:p>
            <w:pPr>
              <w:spacing w:after="0"/>
              <w:rPr>
                <w:sz w:val="1"/>
                <w:szCs w:val="1"/>
                <w:color w:val="auto"/>
              </w:rPr>
            </w:pPr>
          </w:p>
        </w:tc>
      </w:tr>
      <w:tr>
        <w:trPr>
          <w:trHeight w:val="313"/>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е</w:t>
            </w:r>
          </w:p>
        </w:tc>
        <w:tc>
          <w:tcPr>
            <w:tcW w:w="25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1</w:t>
      </w:r>
    </w:p>
    <w:p>
      <w:pPr>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7620" w:space="240"/>
            <w:col w:w="120"/>
          </w:cols>
          <w:pgMar w:left="1160" w:top="698" w:right="3100" w:bottom="39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1040" w:right="440" w:hanging="541"/>
        <w:spacing w:after="0" w:line="251" w:lineRule="auto"/>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bscript"/>
        </w:rPr>
        <w:t>i</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 секундный расход воды (общий, горячей, холодной), л/с,</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водоразборной арматурой (прибором), принимаемый согласно обязательному приложению 3,</w:t>
      </w:r>
    </w:p>
    <w:p>
      <w:pPr>
        <w:spacing w:after="0" w:line="277" w:lineRule="exact"/>
        <w:rPr>
          <w:sz w:val="20"/>
          <w:szCs w:val="20"/>
          <w:color w:val="auto"/>
        </w:rPr>
      </w:pPr>
    </w:p>
    <w:tbl>
      <w:tblPr>
        <w:tblLayout w:type="fixed"/>
        <w:tblInd w:w="140" w:type="dxa"/>
        <w:tblCellMar>
          <w:top w:w="0" w:type="dxa"/>
          <w:left w:w="0" w:type="dxa"/>
          <w:bottom w:w="0" w:type="dxa"/>
          <w:right w:w="0" w:type="dxa"/>
        </w:tblCellMar>
      </w:tblPr>
      <w:tr>
        <w:trPr>
          <w:trHeight w:val="313"/>
        </w:trPr>
        <w:tc>
          <w:tcPr>
            <w:tcW w:w="7060" w:type="dxa"/>
            <w:vAlign w:val="bottom"/>
          </w:tcPr>
          <w:p>
            <w:pPr>
              <w:ind w:left="1020"/>
              <w:spacing w:after="0"/>
              <w:rPr>
                <w:sz w:val="20"/>
                <w:szCs w:val="20"/>
                <w:color w:val="auto"/>
              </w:rPr>
            </w:pPr>
            <w:r>
              <w:rPr>
                <w:rFonts w:ascii="Times New Roman" w:cs="Times New Roman" w:eastAsia="Times New Roman" w:hAnsi="Times New Roman"/>
                <w:sz w:val="24"/>
                <w:szCs w:val="24"/>
                <w:color w:val="auto"/>
              </w:rPr>
              <w:t>для каждой группы водопотребителей.</w:t>
            </w:r>
          </w:p>
        </w:tc>
        <w:tc>
          <w:tcPr>
            <w:tcW w:w="740" w:type="dxa"/>
            <w:vAlign w:val="bottom"/>
          </w:tcPr>
          <w:p>
            <w:pPr>
              <w:spacing w:after="0"/>
              <w:rPr>
                <w:sz w:val="24"/>
                <w:szCs w:val="24"/>
                <w:color w:val="auto"/>
              </w:rPr>
            </w:pPr>
          </w:p>
        </w:tc>
      </w:tr>
      <w:tr>
        <w:trPr>
          <w:trHeight w:val="758"/>
        </w:trPr>
        <w:tc>
          <w:tcPr>
            <w:tcW w:w="7060" w:type="dxa"/>
            <w:vAlign w:val="bottom"/>
          </w:tcPr>
          <w:p>
            <w:pPr>
              <w:spacing w:after="0"/>
              <w:rPr>
                <w:sz w:val="20"/>
                <w:szCs w:val="20"/>
                <w:color w:val="auto"/>
              </w:rPr>
            </w:pPr>
            <w:r>
              <w:rPr>
                <w:rFonts w:ascii="Times New Roman" w:cs="Times New Roman" w:eastAsia="Times New Roman" w:hAnsi="Times New Roman"/>
                <w:sz w:val="24"/>
                <w:szCs w:val="24"/>
                <w:color w:val="auto"/>
              </w:rPr>
              <w:t>Примечания: 1. При устройстве кольцевой сети расход воды</w:t>
            </w:r>
          </w:p>
        </w:tc>
        <w:tc>
          <w:tcPr>
            <w:tcW w:w="740" w:type="dxa"/>
            <w:vAlign w:val="bottom"/>
          </w:tcPr>
          <w:p>
            <w:pPr>
              <w:ind w:left="560"/>
              <w:spacing w:after="0"/>
              <w:rPr>
                <w:sz w:val="20"/>
                <w:szCs w:val="20"/>
                <w:color w:val="auto"/>
              </w:rPr>
            </w:pPr>
            <w:r>
              <w:rPr>
                <w:rFonts w:ascii="Times New Roman" w:cs="Times New Roman" w:eastAsia="Times New Roman" w:hAnsi="Times New Roman"/>
                <w:sz w:val="22"/>
                <w:szCs w:val="22"/>
                <w:i w:val="1"/>
                <w:iCs w:val="1"/>
                <w:color w:val="auto"/>
                <w:w w:val="82"/>
              </w:rPr>
              <w:t>q</w:t>
            </w:r>
            <w:r>
              <w:rPr>
                <w:rFonts w:ascii="Times New Roman" w:cs="Times New Roman" w:eastAsia="Times New Roman" w:hAnsi="Times New Roman"/>
                <w:sz w:val="25"/>
                <w:szCs w:val="25"/>
                <w:color w:val="auto"/>
                <w:w w:val="82"/>
                <w:vertAlign w:val="subscript"/>
              </w:rPr>
              <w:t>0</w:t>
            </w:r>
          </w:p>
        </w:tc>
      </w:tr>
    </w:tbl>
    <w:p>
      <w:pPr>
        <w:spacing w:after="0" w:line="23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4"/>
          <w:szCs w:val="24"/>
          <w:color w:val="auto"/>
        </w:rPr>
        <w:t>следует определять для сети в целом и принимать одинаковым для всех участков.</w:t>
      </w:r>
    </w:p>
    <w:p>
      <w:pPr>
        <w:ind w:right="640" w:firstLine="120"/>
        <w:spacing w:after="0" w:line="246" w:lineRule="auto"/>
        <w:rPr>
          <w:sz w:val="20"/>
          <w:szCs w:val="20"/>
          <w:color w:val="auto"/>
        </w:rPr>
      </w:pPr>
      <w:r>
        <w:rPr>
          <w:rFonts w:ascii="Times New Roman" w:cs="Times New Roman" w:eastAsia="Times New Roman" w:hAnsi="Times New Roman"/>
          <w:sz w:val="24"/>
          <w:szCs w:val="24"/>
          <w:color w:val="auto"/>
        </w:rPr>
        <w:t>2. 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pPr>
        <w:sectPr>
          <w:pgSz w:w="12240" w:h="15840" w:orient="portrait"/>
          <w:cols w:equalWidth="0" w:num="1">
            <w:col w:w="8060"/>
          </w:cols>
          <w:pgMar w:left="1140" w:top="698" w:right="3040" w:bottom="391" w:gutter="0" w:footer="0" w:header="0"/>
          <w:type w:val="continuous"/>
        </w:sectPr>
      </w:pP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w:t>
      </w:r>
    </w:p>
    <w:p>
      <w:pPr>
        <w:sectPr>
          <w:pgSz w:w="12240" w:h="15840" w:orient="portrait"/>
          <w:cols w:equalWidth="0" w:num="1">
            <w:col w:w="120"/>
          </w:cols>
          <w:pgMar w:left="11560" w:top="698" w:right="560" w:bottom="391" w:gutter="0" w:footer="0" w:header="0"/>
          <w:type w:val="continuous"/>
        </w:sectPr>
      </w:pPr>
    </w:p>
    <w:bookmarkStart w:id="5" w:name="page6"/>
    <w:bookmarkEnd w:id="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24" w:lineRule="exact"/>
        <w:rPr>
          <w:sz w:val="20"/>
          <w:szCs w:val="20"/>
          <w:color w:val="auto"/>
        </w:rPr>
      </w:pPr>
    </w:p>
    <w:tbl>
      <w:tblPr>
        <w:tblLayout w:type="fixed"/>
        <w:tblInd w:w="200" w:type="dxa"/>
        <w:tblCellMar>
          <w:top w:w="0" w:type="dxa"/>
          <w:left w:w="0" w:type="dxa"/>
          <w:bottom w:w="0" w:type="dxa"/>
          <w:right w:w="0" w:type="dxa"/>
        </w:tblCellMar>
      </w:tblPr>
      <w:tr>
        <w:trPr>
          <w:trHeight w:val="340"/>
        </w:trPr>
        <w:tc>
          <w:tcPr>
            <w:tcW w:w="540" w:type="dxa"/>
            <w:vAlign w:val="bottom"/>
          </w:tcPr>
          <w:p>
            <w:pPr>
              <w:ind w:left="60"/>
              <w:spacing w:after="0"/>
              <w:rPr>
                <w:sz w:val="20"/>
                <w:szCs w:val="20"/>
                <w:color w:val="auto"/>
              </w:rPr>
            </w:pPr>
            <w:r>
              <w:rPr>
                <w:rFonts w:ascii="Times New Roman" w:cs="Times New Roman" w:eastAsia="Times New Roman" w:hAnsi="Times New Roman"/>
                <w:sz w:val="22"/>
                <w:szCs w:val="22"/>
                <w:i w:val="1"/>
                <w:iCs w:val="1"/>
                <w:color w:val="auto"/>
                <w:w w:val="76"/>
              </w:rPr>
              <w:t>q</w:t>
            </w:r>
            <w:r>
              <w:rPr>
                <w:rFonts w:ascii="Times New Roman" w:cs="Times New Roman" w:eastAsia="Times New Roman" w:hAnsi="Times New Roman"/>
                <w:sz w:val="25"/>
                <w:szCs w:val="25"/>
                <w:color w:val="auto"/>
                <w:w w:val="76"/>
                <w:vertAlign w:val="subscript"/>
              </w:rPr>
              <w:t>0</w:t>
            </w:r>
            <w:r>
              <w:rPr>
                <w:rFonts w:ascii="Times New Roman" w:cs="Times New Roman" w:eastAsia="Times New Roman" w:hAnsi="Times New Roman"/>
                <w:sz w:val="25"/>
                <w:szCs w:val="25"/>
                <w:i w:val="1"/>
                <w:iCs w:val="1"/>
                <w:color w:val="auto"/>
                <w:w w:val="76"/>
                <w:vertAlign w:val="superscript"/>
              </w:rPr>
              <w:t>tot</w:t>
            </w:r>
            <w:r>
              <w:rPr>
                <w:rFonts w:ascii="Times New Roman" w:cs="Times New Roman" w:eastAsia="Times New Roman" w:hAnsi="Times New Roman"/>
                <w:sz w:val="22"/>
                <w:szCs w:val="22"/>
                <w:i w:val="1"/>
                <w:iCs w:val="1"/>
                <w:color w:val="auto"/>
                <w:w w:val="76"/>
              </w:rPr>
              <w:t xml:space="preserve">  </w:t>
            </w:r>
            <w:r>
              <w:rPr>
                <w:rFonts w:ascii="Symbol" w:cs="Symbol" w:eastAsia="Symbol" w:hAnsi="Symbol"/>
                <w:sz w:val="22"/>
                <w:szCs w:val="22"/>
                <w:color w:val="auto"/>
                <w:w w:val="76"/>
              </w:rPr>
              <w:t>=</w:t>
            </w:r>
          </w:p>
        </w:tc>
        <w:tc>
          <w:tcPr>
            <w:tcW w:w="1880" w:type="dxa"/>
            <w:vAlign w:val="bottom"/>
          </w:tcPr>
          <w:p>
            <w:pPr>
              <w:ind w:left="60"/>
              <w:spacing w:after="0"/>
              <w:rPr>
                <w:sz w:val="20"/>
                <w:szCs w:val="20"/>
                <w:color w:val="auto"/>
              </w:rPr>
            </w:pPr>
            <w:r>
              <w:rPr>
                <w:rFonts w:ascii="Times New Roman" w:cs="Times New Roman" w:eastAsia="Times New Roman" w:hAnsi="Times New Roman"/>
                <w:sz w:val="22"/>
                <w:szCs w:val="22"/>
                <w:color w:val="auto"/>
                <w:w w:val="98"/>
              </w:rPr>
              <w:t xml:space="preserve">0,3 л / с;  </w:t>
            </w:r>
            <w:r>
              <w:rPr>
                <w:rFonts w:ascii="Times New Roman" w:cs="Times New Roman" w:eastAsia="Times New Roman" w:hAnsi="Times New Roman"/>
                <w:sz w:val="22"/>
                <w:szCs w:val="22"/>
                <w:i w:val="1"/>
                <w:iCs w:val="1"/>
                <w:color w:val="auto"/>
                <w:w w:val="98"/>
              </w:rPr>
              <w:t>q</w:t>
            </w:r>
            <w:r>
              <w:rPr>
                <w:rFonts w:ascii="Times New Roman" w:cs="Times New Roman" w:eastAsia="Times New Roman" w:hAnsi="Times New Roman"/>
                <w:sz w:val="25"/>
                <w:szCs w:val="25"/>
                <w:color w:val="auto"/>
                <w:w w:val="98"/>
                <w:vertAlign w:val="subscript"/>
              </w:rPr>
              <w:t>0</w:t>
            </w:r>
            <w:r>
              <w:rPr>
                <w:rFonts w:ascii="Times New Roman" w:cs="Times New Roman" w:eastAsia="Times New Roman" w:hAnsi="Times New Roman"/>
                <w:sz w:val="25"/>
                <w:szCs w:val="25"/>
                <w:i w:val="1"/>
                <w:iCs w:val="1"/>
                <w:color w:val="auto"/>
                <w:w w:val="98"/>
                <w:vertAlign w:val="superscript"/>
              </w:rPr>
              <w:t>h</w:t>
            </w:r>
            <w:r>
              <w:rPr>
                <w:rFonts w:ascii="Times New Roman" w:cs="Times New Roman" w:eastAsia="Times New Roman" w:hAnsi="Times New Roman"/>
                <w:sz w:val="22"/>
                <w:szCs w:val="22"/>
                <w:color w:val="auto"/>
                <w:w w:val="98"/>
              </w:rPr>
              <w:t xml:space="preserve"> </w:t>
            </w:r>
            <w:r>
              <w:rPr>
                <w:rFonts w:ascii="Symbol" w:cs="Symbol" w:eastAsia="Symbol" w:hAnsi="Symbol"/>
                <w:sz w:val="22"/>
                <w:szCs w:val="22"/>
                <w:color w:val="auto"/>
                <w:w w:val="98"/>
              </w:rPr>
              <w:t>=</w:t>
            </w:r>
            <w:r>
              <w:rPr>
                <w:rFonts w:ascii="Times New Roman" w:cs="Times New Roman" w:eastAsia="Times New Roman" w:hAnsi="Times New Roman"/>
                <w:sz w:val="22"/>
                <w:szCs w:val="22"/>
                <w:color w:val="auto"/>
                <w:w w:val="98"/>
              </w:rPr>
              <w:t xml:space="preserve"> </w:t>
            </w:r>
            <w:r>
              <w:rPr>
                <w:rFonts w:ascii="Times New Roman" w:cs="Times New Roman" w:eastAsia="Times New Roman" w:hAnsi="Times New Roman"/>
                <w:sz w:val="22"/>
                <w:szCs w:val="22"/>
                <w:i w:val="1"/>
                <w:iCs w:val="1"/>
                <w:color w:val="auto"/>
                <w:w w:val="98"/>
              </w:rPr>
              <w:t>q</w:t>
            </w:r>
            <w:r>
              <w:rPr>
                <w:rFonts w:ascii="Times New Roman" w:cs="Times New Roman" w:eastAsia="Times New Roman" w:hAnsi="Times New Roman"/>
                <w:sz w:val="25"/>
                <w:szCs w:val="25"/>
                <w:color w:val="auto"/>
                <w:w w:val="98"/>
                <w:vertAlign w:val="subscript"/>
              </w:rPr>
              <w:t>0</w:t>
            </w:r>
            <w:r>
              <w:rPr>
                <w:rFonts w:ascii="Times New Roman" w:cs="Times New Roman" w:eastAsia="Times New Roman" w:hAnsi="Times New Roman"/>
                <w:sz w:val="25"/>
                <w:szCs w:val="25"/>
                <w:i w:val="1"/>
                <w:iCs w:val="1"/>
                <w:color w:val="auto"/>
                <w:w w:val="98"/>
                <w:vertAlign w:val="superscript"/>
              </w:rPr>
              <w:t>c</w:t>
            </w:r>
            <w:r>
              <w:rPr>
                <w:rFonts w:ascii="Times New Roman" w:cs="Times New Roman" w:eastAsia="Times New Roman" w:hAnsi="Times New Roman"/>
                <w:sz w:val="22"/>
                <w:szCs w:val="22"/>
                <w:color w:val="auto"/>
                <w:w w:val="98"/>
              </w:rPr>
              <w:t xml:space="preserve"> </w:t>
            </w:r>
            <w:r>
              <w:rPr>
                <w:rFonts w:ascii="Symbol" w:cs="Symbol" w:eastAsia="Symbol" w:hAnsi="Symbol"/>
                <w:sz w:val="22"/>
                <w:szCs w:val="22"/>
                <w:color w:val="auto"/>
                <w:w w:val="98"/>
              </w:rPr>
              <w:t>=</w:t>
            </w:r>
          </w:p>
        </w:tc>
        <w:tc>
          <w:tcPr>
            <w:tcW w:w="374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0,2 л / с.</w:t>
            </w:r>
          </w:p>
        </w:tc>
        <w:tc>
          <w:tcPr>
            <w:tcW w:w="1500" w:type="dxa"/>
            <w:vAlign w:val="bottom"/>
          </w:tcPr>
          <w:p>
            <w:pPr>
              <w:spacing w:after="0"/>
              <w:rPr>
                <w:sz w:val="24"/>
                <w:szCs w:val="24"/>
                <w:color w:val="auto"/>
              </w:rPr>
            </w:pPr>
          </w:p>
        </w:tc>
      </w:tr>
      <w:tr>
        <w:trPr>
          <w:trHeight w:val="276"/>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3.3.</w:t>
            </w:r>
          </w:p>
        </w:tc>
        <w:tc>
          <w:tcPr>
            <w:tcW w:w="18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Максимальный</w:t>
            </w:r>
          </w:p>
        </w:tc>
        <w:tc>
          <w:tcPr>
            <w:tcW w:w="3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секундный  расход  воды  на</w:t>
            </w:r>
          </w:p>
        </w:tc>
        <w:tc>
          <w:tcPr>
            <w:tcW w:w="1500" w:type="dxa"/>
            <w:vAlign w:val="bottom"/>
          </w:tcPr>
          <w:p>
            <w:pPr>
              <w:ind w:left="260"/>
              <w:spacing w:after="0" w:line="276" w:lineRule="exact"/>
              <w:rPr>
                <w:sz w:val="20"/>
                <w:szCs w:val="20"/>
                <w:color w:val="auto"/>
              </w:rPr>
            </w:pPr>
            <w:r>
              <w:rPr>
                <w:rFonts w:ascii="Times New Roman" w:cs="Times New Roman" w:eastAsia="Times New Roman" w:hAnsi="Times New Roman"/>
                <w:sz w:val="22"/>
                <w:szCs w:val="22"/>
                <w:i w:val="1"/>
                <w:iCs w:val="1"/>
                <w:color w:val="auto"/>
                <w:w w:val="97"/>
              </w:rPr>
              <w:t>q</w:t>
            </w:r>
            <w:r>
              <w:rPr>
                <w:rFonts w:ascii="Times New Roman" w:cs="Times New Roman" w:eastAsia="Times New Roman" w:hAnsi="Times New Roman"/>
                <w:sz w:val="22"/>
                <w:szCs w:val="22"/>
                <w:color w:val="auto"/>
                <w:w w:val="97"/>
              </w:rPr>
              <w:t>(</w:t>
            </w:r>
            <w:r>
              <w:rPr>
                <w:rFonts w:ascii="Times New Roman" w:cs="Times New Roman" w:eastAsia="Times New Roman" w:hAnsi="Times New Roman"/>
                <w:sz w:val="22"/>
                <w:szCs w:val="22"/>
                <w:i w:val="1"/>
                <w:iCs w:val="1"/>
                <w:color w:val="auto"/>
                <w:w w:val="97"/>
              </w:rPr>
              <w:t>q</w:t>
            </w:r>
            <w:r>
              <w:rPr>
                <w:rFonts w:ascii="Times New Roman" w:cs="Times New Roman" w:eastAsia="Times New Roman" w:hAnsi="Times New Roman"/>
                <w:sz w:val="25"/>
                <w:szCs w:val="25"/>
                <w:i w:val="1"/>
                <w:iCs w:val="1"/>
                <w:color w:val="auto"/>
                <w:w w:val="97"/>
                <w:vertAlign w:val="superscript"/>
              </w:rPr>
              <w:t>tot</w:t>
            </w:r>
            <w:r>
              <w:rPr>
                <w:rFonts w:ascii="Times New Roman" w:cs="Times New Roman" w:eastAsia="Times New Roman" w:hAnsi="Times New Roman"/>
                <w:sz w:val="22"/>
                <w:szCs w:val="22"/>
                <w:i w:val="1"/>
                <w:iCs w:val="1"/>
                <w:color w:val="auto"/>
                <w:w w:val="97"/>
              </w:rPr>
              <w:t xml:space="preserve"> </w:t>
            </w:r>
            <w:r>
              <w:rPr>
                <w:rFonts w:ascii="Times New Roman" w:cs="Times New Roman" w:eastAsia="Times New Roman" w:hAnsi="Times New Roman"/>
                <w:sz w:val="22"/>
                <w:szCs w:val="22"/>
                <w:color w:val="auto"/>
                <w:w w:val="97"/>
              </w:rPr>
              <w:t>,</w:t>
            </w:r>
            <w:r>
              <w:rPr>
                <w:rFonts w:ascii="Times New Roman" w:cs="Times New Roman" w:eastAsia="Times New Roman" w:hAnsi="Times New Roman"/>
                <w:sz w:val="22"/>
                <w:szCs w:val="22"/>
                <w:i w:val="1"/>
                <w:iCs w:val="1"/>
                <w:color w:val="auto"/>
                <w:w w:val="97"/>
              </w:rPr>
              <w:t>q</w:t>
            </w:r>
            <w:r>
              <w:rPr>
                <w:rFonts w:ascii="Times New Roman" w:cs="Times New Roman" w:eastAsia="Times New Roman" w:hAnsi="Times New Roman"/>
                <w:sz w:val="25"/>
                <w:szCs w:val="25"/>
                <w:i w:val="1"/>
                <w:iCs w:val="1"/>
                <w:color w:val="auto"/>
                <w:w w:val="97"/>
                <w:vertAlign w:val="superscript"/>
              </w:rPr>
              <w:t>h</w:t>
            </w:r>
            <w:r>
              <w:rPr>
                <w:rFonts w:ascii="Times New Roman" w:cs="Times New Roman" w:eastAsia="Times New Roman" w:hAnsi="Times New Roman"/>
                <w:sz w:val="22"/>
                <w:szCs w:val="22"/>
                <w:i w:val="1"/>
                <w:iCs w:val="1"/>
                <w:color w:val="auto"/>
                <w:w w:val="97"/>
              </w:rPr>
              <w:t xml:space="preserve"> </w:t>
            </w:r>
            <w:r>
              <w:rPr>
                <w:rFonts w:ascii="Times New Roman" w:cs="Times New Roman" w:eastAsia="Times New Roman" w:hAnsi="Times New Roman"/>
                <w:sz w:val="22"/>
                <w:szCs w:val="22"/>
                <w:color w:val="auto"/>
                <w:w w:val="97"/>
              </w:rPr>
              <w:t>,</w:t>
            </w:r>
            <w:r>
              <w:rPr>
                <w:rFonts w:ascii="Times New Roman" w:cs="Times New Roman" w:eastAsia="Times New Roman" w:hAnsi="Times New Roman"/>
                <w:sz w:val="22"/>
                <w:szCs w:val="22"/>
                <w:i w:val="1"/>
                <w:iCs w:val="1"/>
                <w:color w:val="auto"/>
                <w:w w:val="97"/>
              </w:rPr>
              <w:t>q</w:t>
            </w:r>
            <w:r>
              <w:rPr>
                <w:rFonts w:ascii="Times New Roman" w:cs="Times New Roman" w:eastAsia="Times New Roman" w:hAnsi="Times New Roman"/>
                <w:sz w:val="25"/>
                <w:szCs w:val="25"/>
                <w:i w:val="1"/>
                <w:iCs w:val="1"/>
                <w:color w:val="auto"/>
                <w:w w:val="97"/>
                <w:vertAlign w:val="superscript"/>
              </w:rPr>
              <w:t>c</w:t>
            </w:r>
            <w:r>
              <w:rPr>
                <w:rFonts w:ascii="Times New Roman" w:cs="Times New Roman" w:eastAsia="Times New Roman" w:hAnsi="Times New Roman"/>
                <w:sz w:val="22"/>
                <w:szCs w:val="22"/>
                <w:i w:val="1"/>
                <w:iCs w:val="1"/>
                <w:color w:val="auto"/>
                <w:w w:val="97"/>
              </w:rPr>
              <w:t xml:space="preserve"> </w:t>
            </w:r>
            <w:r>
              <w:rPr>
                <w:rFonts w:ascii="Times New Roman" w:cs="Times New Roman" w:eastAsia="Times New Roman" w:hAnsi="Times New Roman"/>
                <w:sz w:val="22"/>
                <w:szCs w:val="22"/>
                <w:color w:val="auto"/>
                <w:w w:val="97"/>
              </w:rPr>
              <w:t>),</w:t>
            </w:r>
          </w:p>
        </w:tc>
      </w:tr>
      <w:tr>
        <w:trPr>
          <w:trHeight w:val="313"/>
        </w:trPr>
        <w:tc>
          <w:tcPr>
            <w:tcW w:w="2420" w:type="dxa"/>
            <w:vAlign w:val="bottom"/>
            <w:gridSpan w:val="2"/>
          </w:tcPr>
          <w:p>
            <w:pPr>
              <w:spacing w:after="0"/>
              <w:rPr>
                <w:sz w:val="20"/>
                <w:szCs w:val="20"/>
                <w:color w:val="auto"/>
              </w:rPr>
            </w:pPr>
            <w:r>
              <w:rPr>
                <w:rFonts w:ascii="Times New Roman" w:cs="Times New Roman" w:eastAsia="Times New Roman" w:hAnsi="Times New Roman"/>
                <w:sz w:val="24"/>
                <w:szCs w:val="24"/>
                <w:color w:val="auto"/>
                <w:w w:val="99"/>
              </w:rPr>
              <w:t>расчетном участке сети</w:t>
            </w:r>
          </w:p>
        </w:tc>
        <w:tc>
          <w:tcPr>
            <w:tcW w:w="3740" w:type="dxa"/>
            <w:vAlign w:val="bottom"/>
          </w:tcPr>
          <w:p>
            <w:pPr>
              <w:spacing w:after="0"/>
              <w:rPr>
                <w:sz w:val="24"/>
                <w:szCs w:val="24"/>
                <w:color w:val="auto"/>
              </w:rPr>
            </w:pPr>
          </w:p>
        </w:tc>
        <w:tc>
          <w:tcPr>
            <w:tcW w:w="1500" w:type="dxa"/>
            <w:vAlign w:val="bottom"/>
          </w:tcPr>
          <w:p>
            <w:pPr>
              <w:spacing w:after="0"/>
              <w:rPr>
                <w:sz w:val="24"/>
                <w:szCs w:val="24"/>
                <w:color w:val="auto"/>
              </w:rPr>
            </w:pPr>
          </w:p>
        </w:tc>
      </w:tr>
    </w:tbl>
    <w:p>
      <w:pPr>
        <w:spacing w:after="0" w:line="23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л/с, следует определять по формуле</w:t>
      </w:r>
    </w:p>
    <w:p>
      <w:pPr>
        <w:spacing w:after="0" w:line="231" w:lineRule="exact"/>
        <w:rPr>
          <w:sz w:val="20"/>
          <w:szCs w:val="20"/>
          <w:color w:val="auto"/>
        </w:rPr>
      </w:pPr>
    </w:p>
    <w:p>
      <w:pPr>
        <w:ind w:left="3360"/>
        <w:spacing w:after="0"/>
        <w:rPr>
          <w:sz w:val="20"/>
          <w:szCs w:val="20"/>
          <w:color w:val="auto"/>
        </w:rPr>
      </w:pPr>
      <w:r>
        <w:rPr>
          <w:rFonts w:ascii="Times New Roman" w:cs="Times New Roman" w:eastAsia="Times New Roman" w:hAnsi="Times New Roman"/>
          <w:sz w:val="22"/>
          <w:szCs w:val="22"/>
          <w:i w:val="1"/>
          <w:iCs w:val="1"/>
          <w:color w:val="auto"/>
        </w:rPr>
        <w:t xml:space="preserve">q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5</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Symbol" w:cs="Symbol" w:eastAsia="Symbol" w:hAnsi="Symbol"/>
          <w:sz w:val="22"/>
          <w:szCs w:val="22"/>
          <w:i w:val="1"/>
          <w:iCs w:val="1"/>
          <w:color w:val="auto"/>
        </w:rPr>
        <w:t>a</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p>
      <w:pPr>
        <w:spacing w:after="0" w:line="34" w:lineRule="exact"/>
        <w:rPr>
          <w:sz w:val="20"/>
          <w:szCs w:val="20"/>
          <w:color w:val="auto"/>
        </w:rPr>
      </w:pPr>
    </w:p>
    <w:p>
      <w:pPr>
        <w:ind w:left="7880"/>
        <w:spacing w:after="0"/>
        <w:rPr>
          <w:sz w:val="20"/>
          <w:szCs w:val="20"/>
          <w:color w:val="auto"/>
        </w:rPr>
      </w:pPr>
      <w:r>
        <w:rPr>
          <w:rFonts w:ascii="Times New Roman" w:cs="Times New Roman" w:eastAsia="Times New Roman" w:hAnsi="Times New Roman"/>
          <w:sz w:val="24"/>
          <w:szCs w:val="24"/>
          <w:color w:val="auto"/>
        </w:rPr>
        <w:t>(</w:t>
      </w:r>
    </w:p>
    <w:p>
      <w:pPr>
        <w:ind w:left="7880"/>
        <w:spacing w:after="0"/>
        <w:rPr>
          <w:sz w:val="20"/>
          <w:szCs w:val="20"/>
          <w:color w:val="auto"/>
        </w:rPr>
      </w:pPr>
      <w:r>
        <w:rPr>
          <w:rFonts w:ascii="Times New Roman" w:cs="Times New Roman" w:eastAsia="Times New Roman" w:hAnsi="Times New Roman"/>
          <w:sz w:val="24"/>
          <w:szCs w:val="24"/>
          <w:color w:val="auto"/>
        </w:rPr>
        <w:t>2</w:t>
      </w:r>
    </w:p>
    <w:p>
      <w:pPr>
        <w:ind w:left="7880"/>
        <w:spacing w:after="0"/>
        <w:rPr>
          <w:sz w:val="20"/>
          <w:szCs w:val="20"/>
          <w:color w:val="auto"/>
        </w:rPr>
      </w:pPr>
      <w:r>
        <w:rPr>
          <w:rFonts w:ascii="Times New Roman" w:cs="Times New Roman" w:eastAsia="Times New Roman" w:hAnsi="Times New Roman"/>
          <w:sz w:val="24"/>
          <w:szCs w:val="24"/>
          <w:color w:val="auto"/>
        </w:rPr>
        <w:t>)</w:t>
      </w:r>
    </w:p>
    <w:p>
      <w:pPr>
        <w:spacing w:after="0" w:line="264" w:lineRule="exact"/>
        <w:rPr>
          <w:sz w:val="20"/>
          <w:szCs w:val="20"/>
          <w:color w:val="auto"/>
        </w:rPr>
      </w:pPr>
    </w:p>
    <w:tbl>
      <w:tblPr>
        <w:tblLayout w:type="fixed"/>
        <w:tblInd w:w="20" w:type="dxa"/>
        <w:tblCellMar>
          <w:top w:w="0" w:type="dxa"/>
          <w:left w:w="0" w:type="dxa"/>
          <w:bottom w:w="0" w:type="dxa"/>
          <w:right w:w="0" w:type="dxa"/>
        </w:tblCellMar>
      </w:tblPr>
      <w:tr>
        <w:trPr>
          <w:trHeight w:val="494"/>
        </w:trPr>
        <w:tc>
          <w:tcPr>
            <w:tcW w:w="540" w:type="dxa"/>
            <w:vAlign w:val="bottom"/>
          </w:tcPr>
          <w:p>
            <w:pPr>
              <w:ind w:left="360"/>
              <w:spacing w:after="0"/>
              <w:rPr>
                <w:sz w:val="20"/>
                <w:szCs w:val="20"/>
                <w:color w:val="auto"/>
              </w:rPr>
            </w:pPr>
            <w:r>
              <w:rPr>
                <w:rFonts w:ascii="Times New Roman" w:cs="Times New Roman" w:eastAsia="Times New Roman" w:hAnsi="Times New Roman"/>
                <w:sz w:val="43"/>
                <w:szCs w:val="43"/>
                <w:i w:val="1"/>
                <w:iCs w:val="1"/>
                <w:color w:val="auto"/>
                <w:w w:val="76"/>
                <w:vertAlign w:val="superscript"/>
              </w:rPr>
              <w:t>q</w:t>
            </w:r>
            <w:r>
              <w:rPr>
                <w:rFonts w:ascii="Times New Roman" w:cs="Times New Roman" w:eastAsia="Times New Roman" w:hAnsi="Times New Roman"/>
                <w:sz w:val="13"/>
                <w:szCs w:val="13"/>
                <w:color w:val="auto"/>
                <w:w w:val="76"/>
              </w:rPr>
              <w:t>0</w:t>
            </w:r>
          </w:p>
        </w:tc>
        <w:tc>
          <w:tcPr>
            <w:tcW w:w="70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tot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2"/>
                <w:szCs w:val="22"/>
                <w:color w:val="auto"/>
              </w:rPr>
              <w:t xml:space="preserve"> )  </w:t>
            </w:r>
            <w:r>
              <w:rPr>
                <w:rFonts w:ascii="Times New Roman" w:cs="Times New Roman" w:eastAsia="Times New Roman" w:hAnsi="Times New Roman"/>
                <w:sz w:val="24"/>
                <w:szCs w:val="24"/>
                <w:color w:val="auto"/>
              </w:rPr>
              <w:t>- секундный расход воды, величину которого следует</w:t>
            </w:r>
          </w:p>
        </w:tc>
      </w:tr>
      <w:tr>
        <w:trPr>
          <w:trHeight w:val="276"/>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г</w:t>
            </w:r>
          </w:p>
        </w:tc>
        <w:tc>
          <w:tcPr>
            <w:tcW w:w="7080" w:type="dxa"/>
            <w:vAlign w:val="bottom"/>
          </w:tcPr>
          <w:p>
            <w:pPr>
              <w:ind w:left="1300"/>
              <w:spacing w:after="0"/>
              <w:rPr>
                <w:sz w:val="20"/>
                <w:szCs w:val="20"/>
                <w:color w:val="auto"/>
              </w:rPr>
            </w:pPr>
            <w:r>
              <w:rPr>
                <w:rFonts w:ascii="Times New Roman" w:cs="Times New Roman" w:eastAsia="Times New Roman" w:hAnsi="Times New Roman"/>
                <w:sz w:val="24"/>
                <w:szCs w:val="24"/>
                <w:color w:val="auto"/>
              </w:rPr>
              <w:t>определять</w:t>
            </w:r>
          </w:p>
        </w:tc>
      </w:tr>
      <w:tr>
        <w:trPr>
          <w:trHeight w:val="276"/>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д</w:t>
            </w:r>
          </w:p>
        </w:tc>
        <w:tc>
          <w:tcPr>
            <w:tcW w:w="7080" w:type="dxa"/>
            <w:vAlign w:val="bottom"/>
          </w:tcPr>
          <w:p>
            <w:pPr>
              <w:ind w:left="1380"/>
              <w:spacing w:after="0"/>
              <w:rPr>
                <w:sz w:val="20"/>
                <w:szCs w:val="20"/>
                <w:color w:val="auto"/>
              </w:rPr>
            </w:pPr>
            <w:r>
              <w:rPr>
                <w:rFonts w:ascii="Times New Roman" w:cs="Times New Roman" w:eastAsia="Times New Roman" w:hAnsi="Times New Roman"/>
                <w:sz w:val="24"/>
                <w:szCs w:val="24"/>
                <w:color w:val="auto"/>
              </w:rPr>
              <w:t>согласно п.3.2;</w:t>
            </w:r>
          </w:p>
        </w:tc>
      </w:tr>
      <w:tr>
        <w:trPr>
          <w:trHeight w:val="313"/>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е</w:t>
            </w:r>
          </w:p>
        </w:tc>
        <w:tc>
          <w:tcPr>
            <w:tcW w:w="708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left="1860" w:right="4240" w:hanging="438"/>
        <w:spacing w:after="0" w:line="181" w:lineRule="auto"/>
        <w:tabs>
          <w:tab w:leader="none" w:pos="1860" w:val="left"/>
        </w:tabs>
        <w:numPr>
          <w:ilvl w:val="0"/>
          <w:numId w:val="7"/>
        </w:numPr>
        <w:rPr>
          <w:rFonts w:ascii="Symbol" w:cs="Symbol" w:eastAsia="Symbol" w:hAnsi="Symbol"/>
          <w:sz w:val="39"/>
          <w:szCs w:val="39"/>
          <w:i w:val="1"/>
          <w:iCs w:val="1"/>
          <w:color w:val="auto"/>
          <w:vertAlign w:val="superscript"/>
        </w:rPr>
      </w:pPr>
      <w:r>
        <w:rPr>
          <w:rFonts w:ascii="Times New Roman" w:cs="Times New Roman" w:eastAsia="Times New Roman" w:hAnsi="Times New Roman"/>
          <w:sz w:val="22"/>
          <w:szCs w:val="22"/>
          <w:color w:val="auto"/>
        </w:rPr>
        <w:t>- коэффициент, определяемый согласно рекомендуемому приложению</w:t>
      </w:r>
    </w:p>
    <w:p>
      <w:pPr>
        <w:ind w:left="1860" w:right="3260" w:firstLine="120"/>
        <w:spacing w:after="0"/>
        <w:rPr>
          <w:rFonts w:ascii="Symbol" w:cs="Symbol" w:eastAsia="Symbol" w:hAnsi="Symbol"/>
          <w:sz w:val="39"/>
          <w:szCs w:val="39"/>
          <w:i w:val="1"/>
          <w:iCs w:val="1"/>
          <w:color w:val="auto"/>
          <w:vertAlign w:val="superscript"/>
        </w:rPr>
      </w:pPr>
      <w:r>
        <w:rPr>
          <w:rFonts w:ascii="Times New Roman" w:cs="Times New Roman" w:eastAsia="Times New Roman" w:hAnsi="Times New Roman"/>
          <w:sz w:val="24"/>
          <w:szCs w:val="24"/>
          <w:color w:val="auto"/>
        </w:rPr>
        <w:t>4 в зависимости от общего числа приборов N на расчетном участке сети и вероятности их действия Р, вычисляемой согласно п.3.4. При</w:t>
      </w:r>
    </w:p>
    <w:p>
      <w:pPr>
        <w:spacing w:after="0" w:line="276" w:lineRule="exact"/>
        <w:rPr>
          <w:rFonts w:ascii="Symbol" w:cs="Symbol" w:eastAsia="Symbol" w:hAnsi="Symbol"/>
          <w:sz w:val="39"/>
          <w:szCs w:val="39"/>
          <w:i w:val="1"/>
          <w:iCs w:val="1"/>
          <w:color w:val="auto"/>
          <w:vertAlign w:val="superscript"/>
        </w:rPr>
      </w:pPr>
    </w:p>
    <w:p>
      <w:pPr>
        <w:jc w:val="both"/>
        <w:ind w:left="1860" w:right="2640" w:firstLine="120"/>
        <w:spacing w:after="0" w:line="256" w:lineRule="auto"/>
        <w:rPr>
          <w:rFonts w:ascii="Symbol" w:cs="Symbol" w:eastAsia="Symbol" w:hAnsi="Symbol"/>
          <w:sz w:val="39"/>
          <w:szCs w:val="39"/>
          <w:i w:val="1"/>
          <w:iCs w:val="1"/>
          <w:color w:val="auto"/>
          <w:vertAlign w:val="superscript"/>
        </w:rPr>
      </w:pPr>
      <w:r>
        <w:rPr>
          <w:rFonts w:ascii="Times New Roman" w:cs="Times New Roman" w:eastAsia="Times New Roman" w:hAnsi="Times New Roman"/>
          <w:sz w:val="24"/>
          <w:szCs w:val="24"/>
          <w:color w:val="auto"/>
        </w:rPr>
        <w:t>этом табл. 1 рекомендуемого приложения 4 надлежит руководствоваться при Р &gt; 0,1 и N &lt;= 200; при других значениях Р и N</w:t>
      </w:r>
    </w:p>
    <w:p>
      <w:pPr>
        <w:ind w:left="1980"/>
        <w:spacing w:after="0"/>
        <w:tabs>
          <w:tab w:leader="none" w:pos="3300" w:val="left"/>
          <w:tab w:leader="none" w:pos="3760" w:val="left"/>
        </w:tabs>
        <w:rPr>
          <w:sz w:val="20"/>
          <w:szCs w:val="20"/>
          <w:color w:val="auto"/>
        </w:rPr>
      </w:pPr>
      <w:r>
        <w:rPr>
          <w:rFonts w:ascii="Times New Roman" w:cs="Times New Roman" w:eastAsia="Times New Roman" w:hAnsi="Times New Roman"/>
          <w:sz w:val="24"/>
          <w:szCs w:val="24"/>
          <w:color w:val="auto"/>
        </w:rPr>
        <w:t>коэффи</w:t>
      </w:r>
      <w:r>
        <w:rPr>
          <w:sz w:val="20"/>
          <w:szCs w:val="20"/>
          <w:color w:val="auto"/>
        </w:rPr>
        <w:tab/>
      </w:r>
      <w:r>
        <w:rPr>
          <w:rFonts w:ascii="Symbol" w:cs="Symbol" w:eastAsia="Symbol" w:hAnsi="Symbol"/>
          <w:sz w:val="43"/>
          <w:szCs w:val="43"/>
          <w:i w:val="1"/>
          <w:iCs w:val="1"/>
          <w:color w:val="auto"/>
          <w:vertAlign w:val="superscript"/>
        </w:rPr>
        <w:t>a</w:t>
      </w:r>
      <w:r>
        <w:rPr>
          <w:sz w:val="20"/>
          <w:szCs w:val="20"/>
          <w:color w:val="auto"/>
        </w:rPr>
        <w:tab/>
      </w:r>
      <w:r>
        <w:rPr>
          <w:rFonts w:ascii="Times New Roman" w:cs="Times New Roman" w:eastAsia="Times New Roman" w:hAnsi="Times New Roman"/>
          <w:sz w:val="24"/>
          <w:szCs w:val="24"/>
          <w:color w:val="auto"/>
        </w:rPr>
        <w:t>следует принимать по табл. 2</w:t>
      </w:r>
    </w:p>
    <w:p>
      <w:pPr>
        <w:spacing w:after="0" w:line="1" w:lineRule="exact"/>
        <w:rPr>
          <w:sz w:val="20"/>
          <w:szCs w:val="20"/>
          <w:color w:val="auto"/>
        </w:rPr>
      </w:pPr>
    </w:p>
    <w:p>
      <w:pPr>
        <w:ind w:left="1860"/>
        <w:spacing w:after="0"/>
        <w:tabs>
          <w:tab w:leader="none" w:pos="3700" w:val="left"/>
        </w:tabs>
        <w:rPr>
          <w:sz w:val="20"/>
          <w:szCs w:val="20"/>
          <w:color w:val="auto"/>
        </w:rPr>
      </w:pPr>
      <w:r>
        <w:rPr>
          <w:rFonts w:ascii="Times New Roman" w:cs="Times New Roman" w:eastAsia="Times New Roman" w:hAnsi="Times New Roman"/>
          <w:sz w:val="24"/>
          <w:szCs w:val="24"/>
          <w:color w:val="auto"/>
        </w:rPr>
        <w:t>циент</w:t>
      </w:r>
      <w:r>
        <w:rPr>
          <w:sz w:val="20"/>
          <w:szCs w:val="20"/>
          <w:color w:val="auto"/>
        </w:rPr>
        <w:tab/>
      </w:r>
      <w:r>
        <w:rPr>
          <w:rFonts w:ascii="Times New Roman" w:cs="Times New Roman" w:eastAsia="Times New Roman" w:hAnsi="Times New Roman"/>
          <w:sz w:val="24"/>
          <w:szCs w:val="24"/>
          <w:color w:val="auto"/>
        </w:rPr>
        <w:t>рекомендуемого</w:t>
      </w:r>
    </w:p>
    <w:p>
      <w:pPr>
        <w:spacing w:after="0" w:line="276" w:lineRule="exact"/>
        <w:rPr>
          <w:sz w:val="20"/>
          <w:szCs w:val="20"/>
          <w:color w:val="auto"/>
        </w:rPr>
      </w:pPr>
    </w:p>
    <w:p>
      <w:pPr>
        <w:ind w:left="1980"/>
        <w:spacing w:after="0"/>
        <w:rPr>
          <w:sz w:val="20"/>
          <w:szCs w:val="20"/>
          <w:color w:val="auto"/>
        </w:rPr>
      </w:pPr>
      <w:r>
        <w:rPr>
          <w:rFonts w:ascii="Times New Roman" w:cs="Times New Roman" w:eastAsia="Times New Roman" w:hAnsi="Times New Roman"/>
          <w:sz w:val="24"/>
          <w:szCs w:val="24"/>
          <w:color w:val="auto"/>
        </w:rPr>
        <w:t>приложения 4.</w:t>
      </w:r>
    </w:p>
    <w:p>
      <w:pPr>
        <w:spacing w:after="0" w:line="200" w:lineRule="exact"/>
        <w:rPr>
          <w:sz w:val="20"/>
          <w:szCs w:val="20"/>
          <w:color w:val="auto"/>
        </w:rPr>
      </w:pPr>
    </w:p>
    <w:p>
      <w:pPr>
        <w:spacing w:after="0" w:line="35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При известных расчетных величинах Р, N и значениях q(0) = 0,1; 0,14; 0,2; 0,3 л/с для вычисления максимального секундного расхода воды допускается пользоваться номограммами 1-4 рекомендуемого приложения 4.</w:t>
      </w:r>
    </w:p>
    <w:p>
      <w:pPr>
        <w:spacing w:after="0" w:line="221" w:lineRule="exact"/>
        <w:rPr>
          <w:sz w:val="20"/>
          <w:szCs w:val="20"/>
          <w:color w:val="auto"/>
        </w:rPr>
      </w:pPr>
    </w:p>
    <w:p>
      <w:pPr>
        <w:ind w:right="276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Примечания: 1. Расход воды на концевых участках сети следует принимать по расчету, но не менее максимального секундного расхода воды одним из установленных санитарно-технических приборов.</w:t>
      </w:r>
    </w:p>
    <w:p>
      <w:pPr>
        <w:spacing w:after="0" w:line="221" w:lineRule="exact"/>
        <w:rPr>
          <w:sz w:val="20"/>
          <w:szCs w:val="20"/>
          <w:color w:val="auto"/>
        </w:rPr>
      </w:pPr>
    </w:p>
    <w:p>
      <w:pPr>
        <w:ind w:right="2480" w:firstLine="116"/>
        <w:spacing w:after="0" w:line="272" w:lineRule="auto"/>
        <w:tabs>
          <w:tab w:leader="none" w:pos="360" w:val="left"/>
        </w:tabs>
        <w:numPr>
          <w:ilvl w:val="0"/>
          <w:numId w:val="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Расход воды на технологические нужды промышленных предприятий следует определять как сумму расхода воды технологическим оборудованием при условии совпадения работы оборудования по времени.</w:t>
      </w:r>
    </w:p>
    <w:p>
      <w:pPr>
        <w:spacing w:after="0" w:line="204" w:lineRule="exact"/>
        <w:rPr>
          <w:rFonts w:ascii="Times New Roman" w:cs="Times New Roman" w:eastAsia="Times New Roman" w:hAnsi="Times New Roman"/>
          <w:sz w:val="23"/>
          <w:szCs w:val="23"/>
          <w:color w:val="auto"/>
        </w:rPr>
      </w:pPr>
    </w:p>
    <w:p>
      <w:pPr>
        <w:jc w:val="both"/>
        <w:ind w:right="2500" w:firstLine="116"/>
        <w:spacing w:after="0" w:line="272" w:lineRule="auto"/>
        <w:tabs>
          <w:tab w:leader="none" w:pos="3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вспомогательных зданий промышленных предприятий значение q допускается определять как сумму расхода воды на бытовые нужды по</w:t>
      </w:r>
    </w:p>
    <w:p>
      <w:pPr>
        <w:sectPr>
          <w:pgSz w:w="12240" w:h="15840" w:orient="portrait"/>
          <w:cols w:equalWidth="0" w:num="1">
            <w:col w:w="10180"/>
          </w:cols>
          <w:pgMar w:left="1140" w:top="698" w:right="920" w:bottom="391" w:gutter="0" w:footer="0" w:header="0"/>
        </w:sectPr>
      </w:pP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w:t>
      </w:r>
    </w:p>
    <w:p>
      <w:pPr>
        <w:sectPr>
          <w:pgSz w:w="12240" w:h="15840" w:orient="portrait"/>
          <w:cols w:equalWidth="0" w:num="1">
            <w:col w:w="120"/>
          </w:cols>
          <w:pgMar w:left="11560" w:top="698" w:right="560" w:bottom="391" w:gutter="0" w:footer="0" w:header="0"/>
          <w:type w:val="continuous"/>
        </w:sectPr>
      </w:pPr>
    </w:p>
    <w:bookmarkStart w:id="6" w:name="page7"/>
    <w:bookmarkEnd w:id="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2380"/>
        <w:spacing w:after="0" w:line="272" w:lineRule="auto"/>
        <w:rPr>
          <w:sz w:val="20"/>
          <w:szCs w:val="20"/>
          <w:color w:val="auto"/>
        </w:rPr>
      </w:pPr>
      <w:r>
        <w:rPr>
          <w:rFonts w:ascii="Times New Roman" w:cs="Times New Roman" w:eastAsia="Times New Roman" w:hAnsi="Times New Roman"/>
          <w:sz w:val="24"/>
          <w:szCs w:val="24"/>
          <w:color w:val="auto"/>
        </w:rPr>
        <w:t>формуле (2) и душевые нужды - по числу установленных душевых сеток по обязательному приложению 2.</w:t>
      </w:r>
    </w:p>
    <w:p>
      <w:pPr>
        <w:spacing w:after="0" w:line="166" w:lineRule="exact"/>
        <w:rPr>
          <w:sz w:val="20"/>
          <w:szCs w:val="20"/>
          <w:color w:val="auto"/>
        </w:rPr>
      </w:pPr>
    </w:p>
    <w:p>
      <w:pPr>
        <w:ind w:left="220"/>
        <w:spacing w:after="0"/>
        <w:tabs>
          <w:tab w:leader="none" w:pos="960" w:val="left"/>
          <w:tab w:leader="none" w:pos="2640" w:val="left"/>
          <w:tab w:leader="none" w:pos="3960" w:val="left"/>
          <w:tab w:leader="none" w:pos="5640" w:val="left"/>
          <w:tab w:leader="none" w:pos="7240" w:val="left"/>
        </w:tabs>
        <w:rPr>
          <w:sz w:val="20"/>
          <w:szCs w:val="20"/>
          <w:color w:val="auto"/>
        </w:rPr>
      </w:pPr>
      <w:r>
        <w:rPr>
          <w:rFonts w:ascii="Times New Roman" w:cs="Times New Roman" w:eastAsia="Times New Roman" w:hAnsi="Times New Roman"/>
          <w:sz w:val="24"/>
          <w:szCs w:val="24"/>
          <w:color w:val="auto"/>
        </w:rPr>
        <w:t>3.4.</w:t>
      </w:r>
      <w:r>
        <w:rPr>
          <w:sz w:val="20"/>
          <w:szCs w:val="20"/>
          <w:color w:val="auto"/>
        </w:rPr>
        <w:tab/>
      </w:r>
      <w:r>
        <w:rPr>
          <w:rFonts w:ascii="Times New Roman" w:cs="Times New Roman" w:eastAsia="Times New Roman" w:hAnsi="Times New Roman"/>
          <w:sz w:val="24"/>
          <w:szCs w:val="24"/>
          <w:color w:val="auto"/>
        </w:rPr>
        <w:t>Вероятность</w:t>
      </w:r>
      <w:r>
        <w:rPr>
          <w:sz w:val="20"/>
          <w:szCs w:val="20"/>
          <w:color w:val="auto"/>
        </w:rPr>
        <w:tab/>
      </w:r>
      <w:r>
        <w:rPr>
          <w:rFonts w:ascii="Times New Roman" w:cs="Times New Roman" w:eastAsia="Times New Roman" w:hAnsi="Times New Roman"/>
          <w:sz w:val="24"/>
          <w:szCs w:val="24"/>
          <w:color w:val="auto"/>
        </w:rPr>
        <w:t>действия</w:t>
      </w:r>
      <w:r>
        <w:rPr>
          <w:sz w:val="20"/>
          <w:szCs w:val="20"/>
          <w:color w:val="auto"/>
        </w:rPr>
        <w:tab/>
      </w:r>
      <w:r>
        <w:rPr>
          <w:rFonts w:ascii="Times New Roman" w:cs="Times New Roman" w:eastAsia="Times New Roman" w:hAnsi="Times New Roman"/>
          <w:sz w:val="24"/>
          <w:szCs w:val="24"/>
          <w:color w:val="auto"/>
        </w:rPr>
        <w:t>санитарно-</w:t>
      </w:r>
      <w:r>
        <w:rPr>
          <w:sz w:val="20"/>
          <w:szCs w:val="20"/>
          <w:color w:val="auto"/>
        </w:rPr>
        <w:tab/>
      </w:r>
      <w:r>
        <w:rPr>
          <w:rFonts w:ascii="Times New Roman" w:cs="Times New Roman" w:eastAsia="Times New Roman" w:hAnsi="Times New Roman"/>
          <w:sz w:val="22"/>
          <w:szCs w:val="22"/>
          <w:i w:val="1"/>
          <w:iCs w:val="1"/>
          <w:color w:val="auto"/>
        </w:rPr>
        <w:t>P</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P</w:t>
      </w:r>
      <w:r>
        <w:rPr>
          <w:rFonts w:ascii="Times New Roman" w:cs="Times New Roman" w:eastAsia="Times New Roman" w:hAnsi="Times New Roman"/>
          <w:sz w:val="25"/>
          <w:szCs w:val="25"/>
          <w:i w:val="1"/>
          <w:iCs w:val="1"/>
          <w:color w:val="auto"/>
          <w:vertAlign w:val="superscript"/>
        </w:rPr>
        <w:t>tot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P</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P</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4"/>
          <w:szCs w:val="24"/>
          <w:color w:val="auto"/>
        </w:rPr>
        <w:t>на</w:t>
      </w:r>
    </w:p>
    <w:p>
      <w:pPr>
        <w:ind w:left="220"/>
        <w:spacing w:after="0"/>
        <w:rPr>
          <w:sz w:val="20"/>
          <w:szCs w:val="20"/>
          <w:color w:val="auto"/>
        </w:rPr>
      </w:pPr>
      <w:r>
        <w:rPr>
          <w:rFonts w:ascii="Times New Roman" w:cs="Times New Roman" w:eastAsia="Times New Roman" w:hAnsi="Times New Roman"/>
          <w:sz w:val="24"/>
          <w:szCs w:val="24"/>
          <w:color w:val="auto"/>
        </w:rPr>
        <w:t>технических приборов</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участках сети надлежит определять по формулам:</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а) при одинаковых водопотребителях в здании (зданиях) или сооружении (сооружениях) без учета изменения соотношения U/N</w:t>
      </w:r>
    </w:p>
    <w:p>
      <w:pPr>
        <w:spacing w:after="0" w:line="44" w:lineRule="exact"/>
        <w:rPr>
          <w:sz w:val="20"/>
          <w:szCs w:val="20"/>
          <w:color w:val="auto"/>
        </w:rPr>
      </w:pPr>
    </w:p>
    <w:tbl>
      <w:tblPr>
        <w:tblLayout w:type="fixed"/>
        <w:tblInd w:w="3400" w:type="dxa"/>
        <w:tblCellMar>
          <w:top w:w="0" w:type="dxa"/>
          <w:left w:w="0" w:type="dxa"/>
          <w:bottom w:w="0" w:type="dxa"/>
          <w:right w:w="0" w:type="dxa"/>
        </w:tblCellMar>
      </w:tblPr>
      <w:tr>
        <w:trPr>
          <w:trHeight w:val="494"/>
        </w:trPr>
        <w:tc>
          <w:tcPr>
            <w:tcW w:w="380" w:type="dxa"/>
            <w:vAlign w:val="bottom"/>
            <w:vMerge w:val="restart"/>
          </w:tcPr>
          <w:p>
            <w:pPr>
              <w:spacing w:after="0"/>
              <w:rPr>
                <w:sz w:val="20"/>
                <w:szCs w:val="20"/>
                <w:color w:val="auto"/>
              </w:rPr>
            </w:pPr>
            <w:r>
              <w:rPr>
                <w:rFonts w:ascii="Times New Roman" w:cs="Times New Roman" w:eastAsia="Times New Roman" w:hAnsi="Times New Roman"/>
                <w:sz w:val="22"/>
                <w:szCs w:val="22"/>
                <w:i w:val="1"/>
                <w:iCs w:val="1"/>
                <w:color w:val="auto"/>
              </w:rPr>
              <w:t xml:space="preserve">P </w:t>
            </w:r>
            <w:r>
              <w:rPr>
                <w:rFonts w:ascii="Arial" w:cs="Arial" w:eastAsia="Arial" w:hAnsi="Arial"/>
                <w:sz w:val="22"/>
                <w:szCs w:val="22"/>
                <w:color w:val="auto"/>
              </w:rPr>
              <w:t>=</w:t>
            </w: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43"/>
                <w:szCs w:val="43"/>
                <w:i w:val="1"/>
                <w:iCs w:val="1"/>
                <w:color w:val="auto"/>
                <w:w w:val="83"/>
                <w:vertAlign w:val="superscript"/>
              </w:rPr>
              <w:t>q</w:t>
            </w:r>
            <w:r>
              <w:rPr>
                <w:rFonts w:ascii="Times New Roman" w:cs="Times New Roman" w:eastAsia="Times New Roman" w:hAnsi="Times New Roman"/>
                <w:sz w:val="13"/>
                <w:szCs w:val="13"/>
                <w:i w:val="1"/>
                <w:iCs w:val="1"/>
                <w:color w:val="auto"/>
                <w:w w:val="83"/>
              </w:rPr>
              <w:t xml:space="preserve">hr </w:t>
            </w:r>
            <w:r>
              <w:rPr>
                <w:rFonts w:ascii="Times New Roman" w:cs="Times New Roman" w:eastAsia="Times New Roman" w:hAnsi="Times New Roman"/>
                <w:sz w:val="13"/>
                <w:szCs w:val="13"/>
                <w:color w:val="auto"/>
                <w:w w:val="83"/>
              </w:rPr>
              <w:t>,</w:t>
            </w:r>
            <w:r>
              <w:rPr>
                <w:rFonts w:ascii="Times New Roman" w:cs="Times New Roman" w:eastAsia="Times New Roman" w:hAnsi="Times New Roman"/>
                <w:sz w:val="13"/>
                <w:szCs w:val="13"/>
                <w:i w:val="1"/>
                <w:iCs w:val="1"/>
                <w:color w:val="auto"/>
                <w:w w:val="83"/>
              </w:rPr>
              <w:t>u</w:t>
            </w:r>
            <w:r>
              <w:rPr>
                <w:rFonts w:ascii="Times New Roman" w:cs="Times New Roman" w:eastAsia="Times New Roman" w:hAnsi="Times New Roman"/>
                <w:sz w:val="43"/>
                <w:szCs w:val="43"/>
                <w:i w:val="1"/>
                <w:iCs w:val="1"/>
                <w:color w:val="auto"/>
                <w:w w:val="83"/>
                <w:vertAlign w:val="superscript"/>
              </w:rPr>
              <w:t>U</w:t>
            </w:r>
          </w:p>
        </w:tc>
        <w:tc>
          <w:tcPr>
            <w:tcW w:w="1660" w:type="dxa"/>
            <w:vAlign w:val="bottom"/>
            <w:vMerge w:val="restart"/>
          </w:tcPr>
          <w:p>
            <w:pPr>
              <w:jc w:val="right"/>
              <w:ind w:right="1391"/>
              <w:spacing w:after="0"/>
              <w:rPr>
                <w:sz w:val="20"/>
                <w:szCs w:val="20"/>
                <w:color w:val="auto"/>
              </w:rPr>
            </w:pPr>
            <w:r>
              <w:rPr>
                <w:rFonts w:ascii="Times New Roman" w:cs="Times New Roman" w:eastAsia="Times New Roman" w:hAnsi="Times New Roman"/>
                <w:sz w:val="22"/>
                <w:szCs w:val="22"/>
                <w:color w:val="auto"/>
              </w:rPr>
              <w:t>;</w:t>
            </w:r>
          </w:p>
        </w:tc>
        <w:tc>
          <w:tcPr>
            <w:tcW w:w="1620" w:type="dxa"/>
            <w:vAlign w:val="bottom"/>
            <w:vMerge w:val="restart"/>
          </w:tcPr>
          <w:p>
            <w:pPr>
              <w:ind w:left="150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65"/>
        </w:trPr>
        <w:tc>
          <w:tcPr>
            <w:tcW w:w="380" w:type="dxa"/>
            <w:vAlign w:val="bottom"/>
            <w:vMerge w:val="continue"/>
          </w:tcPr>
          <w:p>
            <w:pPr>
              <w:spacing w:after="0"/>
              <w:rPr>
                <w:sz w:val="23"/>
                <w:szCs w:val="23"/>
                <w:color w:val="auto"/>
              </w:rPr>
            </w:pPr>
          </w:p>
        </w:tc>
        <w:tc>
          <w:tcPr>
            <w:tcW w:w="940" w:type="dxa"/>
            <w:vAlign w:val="bottom"/>
          </w:tcPr>
          <w:p>
            <w:pPr>
              <w:jc w:val="center"/>
              <w:spacing w:after="0" w:line="265" w:lineRule="exact"/>
              <w:rPr>
                <w:sz w:val="20"/>
                <w:szCs w:val="20"/>
                <w:color w:val="auto"/>
              </w:rPr>
            </w:pPr>
            <w:r>
              <w:rPr>
                <w:rFonts w:ascii="Times New Roman" w:cs="Times New Roman" w:eastAsia="Times New Roman" w:hAnsi="Times New Roman"/>
                <w:sz w:val="22"/>
                <w:szCs w:val="22"/>
                <w:i w:val="1"/>
                <w:iCs w:val="1"/>
                <w:color w:val="auto"/>
                <w:w w:val="87"/>
              </w:rPr>
              <w:t>q</w:t>
            </w:r>
            <w:r>
              <w:rPr>
                <w:rFonts w:ascii="Times New Roman" w:cs="Times New Roman" w:eastAsia="Times New Roman" w:hAnsi="Times New Roman"/>
                <w:sz w:val="25"/>
                <w:szCs w:val="25"/>
                <w:color w:val="auto"/>
                <w:w w:val="87"/>
                <w:vertAlign w:val="subscript"/>
              </w:rPr>
              <w:t>0</w:t>
            </w:r>
            <w:r>
              <w:rPr>
                <w:rFonts w:ascii="Times New Roman" w:cs="Times New Roman" w:eastAsia="Times New Roman" w:hAnsi="Times New Roman"/>
                <w:sz w:val="22"/>
                <w:szCs w:val="22"/>
                <w:i w:val="1"/>
                <w:iCs w:val="1"/>
                <w:color w:val="auto"/>
                <w:w w:val="87"/>
              </w:rPr>
              <w:t xml:space="preserve"> N </w:t>
            </w:r>
            <w:r>
              <w:rPr>
                <w:rFonts w:ascii="Arial" w:cs="Arial" w:eastAsia="Arial" w:hAnsi="Arial"/>
                <w:sz w:val="22"/>
                <w:szCs w:val="22"/>
                <w:color w:val="auto"/>
                <w:w w:val="87"/>
              </w:rPr>
              <w:t>×</w:t>
            </w:r>
            <w:r>
              <w:rPr>
                <w:rFonts w:ascii="Times New Roman" w:cs="Times New Roman" w:eastAsia="Times New Roman" w:hAnsi="Times New Roman"/>
                <w:sz w:val="22"/>
                <w:szCs w:val="22"/>
                <w:i w:val="1"/>
                <w:iCs w:val="1"/>
                <w:color w:val="auto"/>
                <w:w w:val="87"/>
              </w:rPr>
              <w:t xml:space="preserve"> </w:t>
            </w:r>
            <w:r>
              <w:rPr>
                <w:rFonts w:ascii="Times New Roman" w:cs="Times New Roman" w:eastAsia="Times New Roman" w:hAnsi="Times New Roman"/>
                <w:sz w:val="22"/>
                <w:szCs w:val="22"/>
                <w:color w:val="auto"/>
                <w:w w:val="87"/>
              </w:rPr>
              <w:t>3600</w:t>
            </w:r>
          </w:p>
        </w:tc>
        <w:tc>
          <w:tcPr>
            <w:tcW w:w="1660" w:type="dxa"/>
            <w:vAlign w:val="bottom"/>
            <w:vMerge w:val="continue"/>
          </w:tcPr>
          <w:p>
            <w:pPr>
              <w:spacing w:after="0"/>
              <w:rPr>
                <w:sz w:val="23"/>
                <w:szCs w:val="23"/>
                <w:color w:val="auto"/>
              </w:rPr>
            </w:pPr>
          </w:p>
        </w:tc>
        <w:tc>
          <w:tcPr>
            <w:tcW w:w="162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07"/>
        </w:trPr>
        <w:tc>
          <w:tcPr>
            <w:tcW w:w="3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620" w:type="dxa"/>
            <w:vAlign w:val="bottom"/>
          </w:tcPr>
          <w:p>
            <w:pPr>
              <w:ind w:left="1500"/>
              <w:spacing w:after="0" w:line="206" w:lineRule="exact"/>
              <w:rPr>
                <w:sz w:val="20"/>
                <w:szCs w:val="20"/>
                <w:color w:val="auto"/>
              </w:rPr>
            </w:pPr>
            <w:r>
              <w:rPr>
                <w:rFonts w:ascii="Times New Roman" w:cs="Times New Roman" w:eastAsia="Times New Roman" w:hAnsi="Times New Roman"/>
                <w:sz w:val="23"/>
                <w:szCs w:val="23"/>
                <w:color w:val="auto"/>
                <w:w w:val="86"/>
              </w:rPr>
              <w:t>3</w:t>
            </w:r>
          </w:p>
        </w:tc>
        <w:tc>
          <w:tcPr>
            <w:tcW w:w="0" w:type="dxa"/>
            <w:vAlign w:val="bottom"/>
          </w:tcPr>
          <w:p>
            <w:pPr>
              <w:spacing w:after="0"/>
              <w:rPr>
                <w:sz w:val="1"/>
                <w:szCs w:val="1"/>
                <w:color w:val="auto"/>
              </w:rPr>
            </w:pPr>
          </w:p>
        </w:tc>
      </w:tr>
      <w:tr>
        <w:trPr>
          <w:trHeight w:val="313"/>
        </w:trPr>
        <w:tc>
          <w:tcPr>
            <w:tcW w:w="3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620" w:type="dxa"/>
            <w:vAlign w:val="bottom"/>
          </w:tcPr>
          <w:p>
            <w:pPr>
              <w:ind w:left="150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5"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б) при отличающихся группах водопотребителей в здании (зданиях) или сооружении (сооружениях) различного назначения</w:t>
      </w:r>
    </w:p>
    <w:p>
      <w:pPr>
        <w:spacing w:after="0" w:line="231" w:lineRule="exact"/>
        <w:rPr>
          <w:sz w:val="20"/>
          <w:szCs w:val="20"/>
          <w:color w:val="auto"/>
        </w:rPr>
      </w:pPr>
    </w:p>
    <w:tbl>
      <w:tblPr>
        <w:tblLayout w:type="fixed"/>
        <w:tblInd w:w="3660" w:type="dxa"/>
        <w:tblCellMar>
          <w:top w:w="0" w:type="dxa"/>
          <w:left w:w="0" w:type="dxa"/>
          <w:bottom w:w="0" w:type="dxa"/>
          <w:right w:w="0" w:type="dxa"/>
        </w:tblCellMar>
      </w:tblPr>
      <w:tr>
        <w:trPr>
          <w:trHeight w:val="440"/>
        </w:trPr>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ind w:left="20"/>
              <w:spacing w:after="0"/>
              <w:rPr>
                <w:sz w:val="20"/>
                <w:szCs w:val="20"/>
                <w:color w:val="auto"/>
              </w:rPr>
            </w:pPr>
            <w:r>
              <w:rPr>
                <w:rFonts w:ascii="Arial" w:cs="Arial" w:eastAsia="Arial" w:hAnsi="Arial"/>
                <w:sz w:val="33"/>
                <w:szCs w:val="33"/>
                <w:color w:val="auto"/>
                <w:w w:val="95"/>
              </w:rPr>
              <w:t>å</w:t>
            </w:r>
            <w:r>
              <w:rPr>
                <w:rFonts w:ascii="Times New Roman" w:cs="Times New Roman" w:eastAsia="Times New Roman" w:hAnsi="Times New Roman"/>
                <w:sz w:val="25"/>
                <w:szCs w:val="25"/>
                <w:i w:val="1"/>
                <w:iCs w:val="1"/>
                <w:color w:val="auto"/>
                <w:w w:val="95"/>
                <w:vertAlign w:val="superscript"/>
              </w:rPr>
              <w:t>i</w:t>
            </w:r>
          </w:p>
        </w:tc>
        <w:tc>
          <w:tcPr>
            <w:tcW w:w="460" w:type="dxa"/>
            <w:vAlign w:val="bottom"/>
          </w:tcPr>
          <w:p>
            <w:pPr>
              <w:jc w:val="center"/>
              <w:spacing w:after="0"/>
              <w:rPr>
                <w:sz w:val="20"/>
                <w:szCs w:val="20"/>
                <w:color w:val="auto"/>
              </w:rPr>
            </w:pPr>
            <w:r>
              <w:rPr>
                <w:rFonts w:ascii="Times New Roman" w:cs="Times New Roman" w:eastAsia="Times New Roman" w:hAnsi="Times New Roman"/>
                <w:sz w:val="22"/>
                <w:szCs w:val="22"/>
                <w:i w:val="1"/>
                <w:iCs w:val="1"/>
                <w:color w:val="auto"/>
                <w:w w:val="83"/>
              </w:rPr>
              <w:t>N</w:t>
            </w:r>
            <w:r>
              <w:rPr>
                <w:rFonts w:ascii="Times New Roman" w:cs="Times New Roman" w:eastAsia="Times New Roman" w:hAnsi="Times New Roman"/>
                <w:sz w:val="25"/>
                <w:szCs w:val="25"/>
                <w:i w:val="1"/>
                <w:iCs w:val="1"/>
                <w:color w:val="auto"/>
                <w:w w:val="83"/>
                <w:vertAlign w:val="subscript"/>
              </w:rPr>
              <w:t>i</w:t>
            </w:r>
            <w:r>
              <w:rPr>
                <w:rFonts w:ascii="Times New Roman" w:cs="Times New Roman" w:eastAsia="Times New Roman" w:hAnsi="Times New Roman"/>
                <w:sz w:val="22"/>
                <w:szCs w:val="22"/>
                <w:i w:val="1"/>
                <w:iCs w:val="1"/>
                <w:color w:val="auto"/>
                <w:w w:val="83"/>
              </w:rPr>
              <w:t xml:space="preserve"> P</w:t>
            </w:r>
            <w:r>
              <w:rPr>
                <w:rFonts w:ascii="Times New Roman" w:cs="Times New Roman" w:eastAsia="Times New Roman" w:hAnsi="Times New Roman"/>
                <w:sz w:val="25"/>
                <w:szCs w:val="25"/>
                <w:i w:val="1"/>
                <w:iCs w:val="1"/>
                <w:color w:val="auto"/>
                <w:w w:val="83"/>
                <w:vertAlign w:val="subscript"/>
              </w:rPr>
              <w:t>i</w:t>
            </w:r>
          </w:p>
        </w:tc>
        <w:tc>
          <w:tcPr>
            <w:tcW w:w="1560" w:type="dxa"/>
            <w:vAlign w:val="bottom"/>
          </w:tcPr>
          <w:p>
            <w:pPr>
              <w:spacing w:after="0"/>
              <w:rPr>
                <w:sz w:val="24"/>
                <w:szCs w:val="24"/>
                <w:color w:val="auto"/>
              </w:rPr>
            </w:pPr>
          </w:p>
        </w:tc>
        <w:tc>
          <w:tcPr>
            <w:tcW w:w="1560" w:type="dxa"/>
            <w:vAlign w:val="bottom"/>
          </w:tcPr>
          <w:p>
            <w:pPr>
              <w:ind w:left="14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58"/>
        </w:trPr>
        <w:tc>
          <w:tcPr>
            <w:tcW w:w="260" w:type="dxa"/>
            <w:vAlign w:val="bottom"/>
            <w:vMerge w:val="restart"/>
          </w:tcPr>
          <w:p>
            <w:pPr>
              <w:spacing w:after="0" w:line="238" w:lineRule="exact"/>
              <w:rPr>
                <w:sz w:val="20"/>
                <w:szCs w:val="20"/>
                <w:color w:val="auto"/>
              </w:rPr>
            </w:pPr>
            <w:r>
              <w:rPr>
                <w:rFonts w:ascii="Times New Roman" w:cs="Times New Roman" w:eastAsia="Times New Roman" w:hAnsi="Times New Roman"/>
                <w:sz w:val="22"/>
                <w:szCs w:val="22"/>
                <w:i w:val="1"/>
                <w:iCs w:val="1"/>
                <w:color w:val="auto"/>
              </w:rPr>
              <w:t>P</w:t>
            </w:r>
          </w:p>
        </w:tc>
        <w:tc>
          <w:tcPr>
            <w:tcW w:w="240" w:type="dxa"/>
            <w:vAlign w:val="bottom"/>
            <w:vMerge w:val="restart"/>
          </w:tcPr>
          <w:p>
            <w:pPr>
              <w:jc w:val="right"/>
              <w:ind w:right="11"/>
              <w:spacing w:after="0" w:line="238" w:lineRule="exact"/>
              <w:rPr>
                <w:sz w:val="20"/>
                <w:szCs w:val="20"/>
                <w:color w:val="auto"/>
              </w:rPr>
            </w:pPr>
            <w:r>
              <w:rPr>
                <w:rFonts w:ascii="Arial" w:cs="Arial" w:eastAsia="Arial" w:hAnsi="Arial"/>
                <w:sz w:val="22"/>
                <w:szCs w:val="22"/>
                <w:color w:val="auto"/>
                <w:w w:val="77"/>
              </w:rPr>
              <w:t>=</w:t>
            </w:r>
          </w:p>
        </w:tc>
        <w:tc>
          <w:tcPr>
            <w:tcW w:w="260" w:type="dxa"/>
            <w:vAlign w:val="bottom"/>
            <w:tcBorders>
              <w:bottom w:val="single" w:sz="8" w:color="auto"/>
            </w:tcBorders>
          </w:tcPr>
          <w:p>
            <w:pPr>
              <w:ind w:left="100"/>
              <w:spacing w:after="0" w:line="138" w:lineRule="exact"/>
              <w:rPr>
                <w:sz w:val="20"/>
                <w:szCs w:val="20"/>
                <w:color w:val="auto"/>
              </w:rPr>
            </w:pPr>
            <w:r>
              <w:rPr>
                <w:rFonts w:ascii="Times New Roman" w:cs="Times New Roman" w:eastAsia="Times New Roman" w:hAnsi="Times New Roman"/>
                <w:sz w:val="13"/>
                <w:szCs w:val="13"/>
                <w:color w:val="auto"/>
              </w:rPr>
              <w:t>1</w:t>
            </w:r>
          </w:p>
        </w:tc>
        <w:tc>
          <w:tcPr>
            <w:tcW w:w="460" w:type="dxa"/>
            <w:vAlign w:val="bottom"/>
            <w:tcBorders>
              <w:bottom w:val="single" w:sz="8" w:color="auto"/>
            </w:tcBorders>
          </w:tcPr>
          <w:p>
            <w:pPr>
              <w:spacing w:after="0"/>
              <w:rPr>
                <w:sz w:val="13"/>
                <w:szCs w:val="13"/>
                <w:color w:val="auto"/>
              </w:rPr>
            </w:pPr>
          </w:p>
        </w:tc>
        <w:tc>
          <w:tcPr>
            <w:tcW w:w="1560" w:type="dxa"/>
            <w:vAlign w:val="bottom"/>
            <w:vMerge w:val="restart"/>
          </w:tcPr>
          <w:p>
            <w:pPr>
              <w:jc w:val="right"/>
              <w:ind w:right="1311"/>
              <w:spacing w:after="0" w:line="238" w:lineRule="exact"/>
              <w:rPr>
                <w:sz w:val="20"/>
                <w:szCs w:val="20"/>
                <w:color w:val="auto"/>
              </w:rPr>
            </w:pPr>
            <w:r>
              <w:rPr>
                <w:rFonts w:ascii="Times New Roman" w:cs="Times New Roman" w:eastAsia="Times New Roman" w:hAnsi="Times New Roman"/>
                <w:sz w:val="22"/>
                <w:szCs w:val="22"/>
                <w:color w:val="auto"/>
              </w:rPr>
              <w:t>.</w:t>
            </w:r>
          </w:p>
        </w:tc>
        <w:tc>
          <w:tcPr>
            <w:tcW w:w="1560" w:type="dxa"/>
            <w:vAlign w:val="bottom"/>
            <w:vMerge w:val="restart"/>
          </w:tcPr>
          <w:p>
            <w:pPr>
              <w:ind w:left="1440"/>
              <w:spacing w:after="0"/>
              <w:rPr>
                <w:sz w:val="20"/>
                <w:szCs w:val="20"/>
                <w:color w:val="auto"/>
              </w:rPr>
            </w:pPr>
            <w:r>
              <w:rPr>
                <w:rFonts w:ascii="Times New Roman" w:cs="Times New Roman" w:eastAsia="Times New Roman" w:hAnsi="Times New Roman"/>
                <w:sz w:val="24"/>
                <w:szCs w:val="24"/>
                <w:color w:val="auto"/>
                <w:w w:val="82"/>
              </w:rPr>
              <w:t>4</w:t>
            </w:r>
          </w:p>
        </w:tc>
        <w:tc>
          <w:tcPr>
            <w:tcW w:w="0" w:type="dxa"/>
            <w:vAlign w:val="bottom"/>
          </w:tcPr>
          <w:p>
            <w:pPr>
              <w:spacing w:after="0"/>
              <w:rPr>
                <w:sz w:val="1"/>
                <w:szCs w:val="1"/>
                <w:color w:val="auto"/>
              </w:rPr>
            </w:pPr>
          </w:p>
        </w:tc>
      </w:tr>
      <w:tr>
        <w:trPr>
          <w:trHeight w:val="61"/>
        </w:trPr>
        <w:tc>
          <w:tcPr>
            <w:tcW w:w="260" w:type="dxa"/>
            <w:vAlign w:val="bottom"/>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260" w:type="dxa"/>
            <w:vAlign w:val="bottom"/>
            <w:vMerge w:val="restart"/>
          </w:tcPr>
          <w:p>
            <w:pPr>
              <w:ind w:left="200"/>
              <w:spacing w:after="0" w:line="115" w:lineRule="exact"/>
              <w:rPr>
                <w:sz w:val="20"/>
                <w:szCs w:val="20"/>
                <w:color w:val="auto"/>
              </w:rPr>
            </w:pPr>
            <w:r>
              <w:rPr>
                <w:rFonts w:ascii="Times New Roman" w:cs="Times New Roman" w:eastAsia="Times New Roman" w:hAnsi="Times New Roman"/>
                <w:sz w:val="13"/>
                <w:szCs w:val="13"/>
                <w:i w:val="1"/>
                <w:iCs w:val="1"/>
                <w:color w:val="auto"/>
              </w:rPr>
              <w:t>i</w:t>
            </w:r>
          </w:p>
        </w:tc>
        <w:tc>
          <w:tcPr>
            <w:tcW w:w="460" w:type="dxa"/>
            <w:vAlign w:val="bottom"/>
          </w:tcPr>
          <w:p>
            <w:pPr>
              <w:spacing w:after="0"/>
              <w:rPr>
                <w:sz w:val="5"/>
                <w:szCs w:val="5"/>
                <w:color w:val="auto"/>
              </w:rPr>
            </w:pPr>
          </w:p>
        </w:tc>
        <w:tc>
          <w:tcPr>
            <w:tcW w:w="1560" w:type="dxa"/>
            <w:vAlign w:val="bottom"/>
            <w:vMerge w:val="continue"/>
          </w:tcPr>
          <w:p>
            <w:pPr>
              <w:spacing w:after="0"/>
              <w:rPr>
                <w:sz w:val="5"/>
                <w:szCs w:val="5"/>
                <w:color w:val="auto"/>
              </w:rPr>
            </w:pPr>
          </w:p>
        </w:tc>
        <w:tc>
          <w:tcPr>
            <w:tcW w:w="15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54"/>
        </w:trPr>
        <w:tc>
          <w:tcPr>
            <w:tcW w:w="260" w:type="dxa"/>
            <w:vAlign w:val="bottom"/>
          </w:tcPr>
          <w:p>
            <w:pPr>
              <w:ind w:left="100"/>
              <w:spacing w:after="0" w:line="54" w:lineRule="exact"/>
              <w:rPr>
                <w:sz w:val="20"/>
                <w:szCs w:val="20"/>
                <w:color w:val="auto"/>
              </w:rPr>
            </w:pPr>
            <w:r>
              <w:rPr>
                <w:rFonts w:ascii="Symbol" w:cs="Symbol" w:eastAsia="Symbol" w:hAnsi="Symbol"/>
                <w:sz w:val="5"/>
                <w:szCs w:val="5"/>
                <w:color w:val="auto"/>
              </w:rPr>
              <w:t>S</w:t>
            </w:r>
            <w:r>
              <w:rPr>
                <w:rFonts w:ascii="Times New Roman" w:cs="Times New Roman" w:eastAsia="Times New Roman" w:hAnsi="Times New Roman"/>
                <w:sz w:val="5"/>
                <w:szCs w:val="5"/>
                <w:i w:val="1"/>
                <w:iCs w:val="1"/>
                <w:color w:val="auto"/>
              </w:rPr>
              <w:t xml:space="preserve"> i</w:t>
            </w:r>
          </w:p>
        </w:tc>
        <w:tc>
          <w:tcPr>
            <w:tcW w:w="240" w:type="dxa"/>
            <w:vAlign w:val="bottom"/>
          </w:tcPr>
          <w:p>
            <w:pPr>
              <w:spacing w:after="0"/>
              <w:rPr>
                <w:sz w:val="4"/>
                <w:szCs w:val="4"/>
                <w:color w:val="auto"/>
              </w:rPr>
            </w:pPr>
          </w:p>
        </w:tc>
        <w:tc>
          <w:tcPr>
            <w:tcW w:w="26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1560" w:type="dxa"/>
            <w:vAlign w:val="bottom"/>
          </w:tcPr>
          <w:p>
            <w:pPr>
              <w:spacing w:after="0"/>
              <w:rPr>
                <w:sz w:val="4"/>
                <w:szCs w:val="4"/>
                <w:color w:val="auto"/>
              </w:rPr>
            </w:pPr>
          </w:p>
        </w:tc>
        <w:tc>
          <w:tcPr>
            <w:tcW w:w="15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ind w:left="100"/>
              <w:spacing w:after="0" w:line="310" w:lineRule="exact"/>
              <w:rPr>
                <w:sz w:val="20"/>
                <w:szCs w:val="20"/>
                <w:color w:val="auto"/>
              </w:rPr>
            </w:pPr>
            <w:r>
              <w:rPr>
                <w:rFonts w:ascii="Arial" w:cs="Arial" w:eastAsia="Arial" w:hAnsi="Arial"/>
                <w:sz w:val="33"/>
                <w:szCs w:val="33"/>
                <w:color w:val="auto"/>
                <w:w w:val="76"/>
              </w:rPr>
              <w:t>å</w:t>
            </w:r>
          </w:p>
        </w:tc>
        <w:tc>
          <w:tcPr>
            <w:tcW w:w="460" w:type="dxa"/>
            <w:vAlign w:val="bottom"/>
          </w:tcPr>
          <w:p>
            <w:pPr>
              <w:jc w:val="center"/>
              <w:spacing w:after="0"/>
              <w:rPr>
                <w:sz w:val="20"/>
                <w:szCs w:val="20"/>
                <w:color w:val="auto"/>
              </w:rPr>
            </w:pPr>
            <w:r>
              <w:rPr>
                <w:rFonts w:ascii="Times New Roman" w:cs="Times New Roman" w:eastAsia="Times New Roman" w:hAnsi="Times New Roman"/>
                <w:sz w:val="22"/>
                <w:szCs w:val="22"/>
                <w:i w:val="1"/>
                <w:iCs w:val="1"/>
                <w:color w:val="auto"/>
              </w:rPr>
              <w:t>N</w:t>
            </w:r>
            <w:r>
              <w:rPr>
                <w:rFonts w:ascii="Times New Roman" w:cs="Times New Roman" w:eastAsia="Times New Roman" w:hAnsi="Times New Roman"/>
                <w:sz w:val="25"/>
                <w:szCs w:val="25"/>
                <w:i w:val="1"/>
                <w:iCs w:val="1"/>
                <w:color w:val="auto"/>
                <w:vertAlign w:val="subscript"/>
              </w:rPr>
              <w:t>i</w:t>
            </w:r>
          </w:p>
        </w:tc>
        <w:tc>
          <w:tcPr>
            <w:tcW w:w="1560" w:type="dxa"/>
            <w:vAlign w:val="bottom"/>
          </w:tcPr>
          <w:p>
            <w:pPr>
              <w:spacing w:after="0"/>
              <w:rPr>
                <w:sz w:val="24"/>
                <w:szCs w:val="24"/>
                <w:color w:val="auto"/>
              </w:rPr>
            </w:pPr>
          </w:p>
        </w:tc>
        <w:tc>
          <w:tcPr>
            <w:tcW w:w="1560" w:type="dxa"/>
            <w:vAlign w:val="bottom"/>
          </w:tcPr>
          <w:p>
            <w:pPr>
              <w:ind w:left="14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7"/>
        </w:trPr>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ind w:left="180"/>
              <w:spacing w:after="0"/>
              <w:rPr>
                <w:sz w:val="20"/>
                <w:szCs w:val="20"/>
                <w:color w:val="auto"/>
              </w:rPr>
            </w:pPr>
            <w:r>
              <w:rPr>
                <w:rFonts w:ascii="Times New Roman" w:cs="Times New Roman" w:eastAsia="Times New Roman" w:hAnsi="Times New Roman"/>
                <w:sz w:val="13"/>
                <w:szCs w:val="13"/>
                <w:color w:val="auto"/>
                <w:w w:val="91"/>
              </w:rPr>
              <w:t>1</w:t>
            </w:r>
          </w:p>
        </w:tc>
        <w:tc>
          <w:tcPr>
            <w:tcW w:w="46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349" w:lineRule="exact"/>
        <w:rPr>
          <w:sz w:val="20"/>
          <w:szCs w:val="20"/>
          <w:color w:val="auto"/>
        </w:rPr>
      </w:pPr>
    </w:p>
    <w:p>
      <w:pPr>
        <w:jc w:val="both"/>
        <w:ind w:right="264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Примечания: 1. При отсутствии данных о числе санитарно-технических приборов в зданиях или сооружениях значение Р допускается определять по формулам (3) и (4), принимая N = 0.</w:t>
      </w:r>
    </w:p>
    <w:p>
      <w:pPr>
        <w:spacing w:after="0" w:line="221" w:lineRule="exact"/>
        <w:rPr>
          <w:sz w:val="20"/>
          <w:szCs w:val="20"/>
          <w:color w:val="auto"/>
        </w:rPr>
      </w:pPr>
    </w:p>
    <w:p>
      <w:pPr>
        <w:ind w:right="2580" w:firstLine="120"/>
        <w:spacing w:after="0" w:line="248" w:lineRule="auto"/>
        <w:rPr>
          <w:sz w:val="20"/>
          <w:szCs w:val="20"/>
          <w:color w:val="auto"/>
        </w:rPr>
      </w:pPr>
      <w:r>
        <w:rPr>
          <w:rFonts w:ascii="Times New Roman" w:cs="Times New Roman" w:eastAsia="Times New Roman" w:hAnsi="Times New Roman"/>
          <w:sz w:val="24"/>
          <w:szCs w:val="24"/>
          <w:color w:val="auto"/>
        </w:rPr>
        <w:t>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формулам (3) и (4) с учетом понижающих коэффициентов, определяемых при эксплуатации аналогичных систем.</w:t>
      </w:r>
    </w:p>
    <w:p>
      <w:pPr>
        <w:spacing w:after="0" w:line="219" w:lineRule="exact"/>
        <w:rPr>
          <w:sz w:val="20"/>
          <w:szCs w:val="20"/>
          <w:color w:val="auto"/>
        </w:rPr>
      </w:pPr>
    </w:p>
    <w:tbl>
      <w:tblPr>
        <w:tblLayout w:type="fixed"/>
        <w:tblInd w:w="200" w:type="dxa"/>
        <w:tblCellMar>
          <w:top w:w="0" w:type="dxa"/>
          <w:left w:w="0" w:type="dxa"/>
          <w:bottom w:w="0" w:type="dxa"/>
          <w:right w:w="0" w:type="dxa"/>
        </w:tblCellMar>
      </w:tblPr>
      <w:tr>
        <w:trPr>
          <w:trHeight w:val="287"/>
        </w:trPr>
        <w:tc>
          <w:tcPr>
            <w:tcW w:w="4520" w:type="dxa"/>
            <w:vAlign w:val="bottom"/>
          </w:tcPr>
          <w:p>
            <w:pPr>
              <w:spacing w:after="0"/>
              <w:rPr>
                <w:sz w:val="20"/>
                <w:szCs w:val="20"/>
                <w:color w:val="auto"/>
              </w:rPr>
            </w:pPr>
            <w:r>
              <w:rPr>
                <w:rFonts w:ascii="Times New Roman" w:cs="Times New Roman" w:eastAsia="Times New Roman" w:hAnsi="Times New Roman"/>
                <w:sz w:val="24"/>
                <w:szCs w:val="24"/>
                <w:color w:val="auto"/>
              </w:rPr>
              <w:t>3.5. Максимальный секундный расход</w:t>
            </w:r>
          </w:p>
        </w:tc>
        <w:tc>
          <w:tcPr>
            <w:tcW w:w="920" w:type="dxa"/>
            <w:vAlign w:val="bottom"/>
          </w:tcPr>
          <w:p>
            <w:pPr>
              <w:ind w:left="100"/>
              <w:spacing w:after="0" w:line="286" w:lineRule="exact"/>
              <w:rPr>
                <w:sz w:val="20"/>
                <w:szCs w:val="20"/>
                <w:color w:val="auto"/>
              </w:rPr>
            </w:pPr>
            <w:r>
              <w:rPr>
                <w:rFonts w:ascii="Times New Roman" w:cs="Times New Roman" w:eastAsia="Times New Roman" w:hAnsi="Times New Roman"/>
                <w:sz w:val="22"/>
                <w:szCs w:val="22"/>
                <w:i w:val="1"/>
                <w:iCs w:val="1"/>
                <w:color w:val="auto"/>
              </w:rPr>
              <w:t xml:space="preserve">q </w:t>
            </w:r>
            <w:r>
              <w:rPr>
                <w:rFonts w:ascii="Times New Roman" w:cs="Times New Roman" w:eastAsia="Times New Roman" w:hAnsi="Times New Roman"/>
                <w:sz w:val="25"/>
                <w:szCs w:val="25"/>
                <w:i w:val="1"/>
                <w:iCs w:val="1"/>
                <w:color w:val="auto"/>
                <w:vertAlign w:val="superscript"/>
              </w:rPr>
              <w:t>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w:t>
            </w:r>
          </w:p>
        </w:tc>
        <w:tc>
          <w:tcPr>
            <w:tcW w:w="780" w:type="dxa"/>
            <w:vAlign w:val="bottom"/>
          </w:tcPr>
          <w:p>
            <w:pPr>
              <w:jc w:val="right"/>
              <w:ind w:right="126"/>
              <w:spacing w:after="0"/>
              <w:rPr>
                <w:sz w:val="20"/>
                <w:szCs w:val="20"/>
                <w:color w:val="auto"/>
              </w:rPr>
            </w:pPr>
            <w:r>
              <w:rPr>
                <w:rFonts w:ascii="Times New Roman" w:cs="Times New Roman" w:eastAsia="Times New Roman" w:hAnsi="Times New Roman"/>
                <w:sz w:val="24"/>
                <w:szCs w:val="24"/>
                <w:color w:val="auto"/>
              </w:rPr>
              <w:t>л/с,</w:t>
            </w:r>
          </w:p>
        </w:tc>
        <w:tc>
          <w:tcPr>
            <w:tcW w:w="1220" w:type="dxa"/>
            <w:vAlign w:val="bottom"/>
          </w:tcPr>
          <w:p>
            <w:pPr>
              <w:ind w:left="440"/>
              <w:spacing w:after="0"/>
              <w:rPr>
                <w:sz w:val="20"/>
                <w:szCs w:val="20"/>
                <w:color w:val="auto"/>
              </w:rPr>
            </w:pPr>
            <w:r>
              <w:rPr>
                <w:rFonts w:ascii="Times New Roman" w:cs="Times New Roman" w:eastAsia="Times New Roman" w:hAnsi="Times New Roman"/>
                <w:sz w:val="24"/>
                <w:szCs w:val="24"/>
                <w:color w:val="auto"/>
                <w:w w:val="96"/>
              </w:rPr>
              <w:t>следует</w:t>
            </w:r>
          </w:p>
        </w:tc>
      </w:tr>
      <w:tr>
        <w:trPr>
          <w:trHeight w:val="313"/>
        </w:trPr>
        <w:tc>
          <w:tcPr>
            <w:tcW w:w="4520" w:type="dxa"/>
            <w:vAlign w:val="bottom"/>
          </w:tcPr>
          <w:p>
            <w:pPr>
              <w:spacing w:after="0"/>
              <w:rPr>
                <w:sz w:val="20"/>
                <w:szCs w:val="20"/>
                <w:color w:val="auto"/>
              </w:rPr>
            </w:pPr>
            <w:r>
              <w:rPr>
                <w:rFonts w:ascii="Times New Roman" w:cs="Times New Roman" w:eastAsia="Times New Roman" w:hAnsi="Times New Roman"/>
                <w:sz w:val="24"/>
                <w:szCs w:val="24"/>
                <w:color w:val="auto"/>
              </w:rPr>
              <w:t>сточных вод</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определять:</w:t>
            </w:r>
          </w:p>
        </w:tc>
        <w:tc>
          <w:tcPr>
            <w:tcW w:w="1220" w:type="dxa"/>
            <w:vAlign w:val="bottom"/>
          </w:tcPr>
          <w:p>
            <w:pPr>
              <w:spacing w:after="0"/>
              <w:rPr>
                <w:sz w:val="24"/>
                <w:szCs w:val="24"/>
                <w:color w:val="auto"/>
              </w:rPr>
            </w:pPr>
          </w:p>
        </w:tc>
      </w:tr>
      <w:tr>
        <w:trPr>
          <w:trHeight w:val="791"/>
        </w:trPr>
        <w:tc>
          <w:tcPr>
            <w:tcW w:w="4520" w:type="dxa"/>
            <w:vAlign w:val="bottom"/>
          </w:tcPr>
          <w:p>
            <w:pPr>
              <w:spacing w:after="0"/>
              <w:rPr>
                <w:sz w:val="20"/>
                <w:szCs w:val="20"/>
                <w:color w:val="auto"/>
              </w:rPr>
            </w:pPr>
            <w:r>
              <w:rPr>
                <w:rFonts w:ascii="Times New Roman" w:cs="Times New Roman" w:eastAsia="Times New Roman" w:hAnsi="Times New Roman"/>
                <w:sz w:val="24"/>
                <w:szCs w:val="24"/>
                <w:color w:val="auto"/>
              </w:rPr>
              <w:t>а) при общем максимальном секундном</w:t>
            </w:r>
          </w:p>
        </w:tc>
        <w:tc>
          <w:tcPr>
            <w:tcW w:w="920" w:type="dxa"/>
            <w:vAlign w:val="bottom"/>
          </w:tcPr>
          <w:p>
            <w:pPr>
              <w:ind w:left="460"/>
              <w:spacing w:after="0"/>
              <w:rPr>
                <w:sz w:val="20"/>
                <w:szCs w:val="20"/>
                <w:color w:val="auto"/>
              </w:rPr>
            </w:pPr>
            <w:r>
              <w:rPr>
                <w:rFonts w:ascii="Times New Roman" w:cs="Times New Roman" w:eastAsia="Times New Roman" w:hAnsi="Times New Roman"/>
                <w:sz w:val="43"/>
                <w:szCs w:val="43"/>
                <w:i w:val="1"/>
                <w:iCs w:val="1"/>
                <w:color w:val="auto"/>
                <w:w w:val="93"/>
                <w:vertAlign w:val="subscript"/>
              </w:rPr>
              <w:t>q</w:t>
            </w:r>
            <w:r>
              <w:rPr>
                <w:rFonts w:ascii="Times New Roman" w:cs="Times New Roman" w:eastAsia="Times New Roman" w:hAnsi="Times New Roman"/>
                <w:sz w:val="13"/>
                <w:szCs w:val="13"/>
                <w:i w:val="1"/>
                <w:iCs w:val="1"/>
                <w:color w:val="auto"/>
                <w:w w:val="93"/>
              </w:rPr>
              <w:t xml:space="preserve">tot </w:t>
            </w:r>
            <w:r>
              <w:rPr>
                <w:rFonts w:ascii="Arial" w:cs="Arial" w:eastAsia="Arial" w:hAnsi="Arial"/>
                <w:sz w:val="43"/>
                <w:szCs w:val="43"/>
                <w:color w:val="auto"/>
                <w:w w:val="93"/>
                <w:vertAlign w:val="subscript"/>
              </w:rPr>
              <w:t>£</w:t>
            </w:r>
          </w:p>
        </w:tc>
        <w:tc>
          <w:tcPr>
            <w:tcW w:w="780" w:type="dxa"/>
            <w:vAlign w:val="bottom"/>
          </w:tcPr>
          <w:p>
            <w:pPr>
              <w:jc w:val="right"/>
              <w:ind w:right="106"/>
              <w:spacing w:after="0"/>
              <w:rPr>
                <w:sz w:val="20"/>
                <w:szCs w:val="20"/>
                <w:color w:val="auto"/>
              </w:rPr>
            </w:pPr>
            <w:r>
              <w:rPr>
                <w:rFonts w:ascii="Times New Roman" w:cs="Times New Roman" w:eastAsia="Times New Roman" w:hAnsi="Times New Roman"/>
                <w:sz w:val="22"/>
                <w:szCs w:val="22"/>
                <w:color w:val="auto"/>
                <w:w w:val="99"/>
              </w:rPr>
              <w:t>8 л / с</w:t>
            </w:r>
          </w:p>
        </w:tc>
        <w:tc>
          <w:tcPr>
            <w:tcW w:w="12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в сетях</w:t>
            </w:r>
          </w:p>
        </w:tc>
      </w:tr>
      <w:tr>
        <w:trPr>
          <w:trHeight w:val="313"/>
        </w:trPr>
        <w:tc>
          <w:tcPr>
            <w:tcW w:w="4520" w:type="dxa"/>
            <w:vAlign w:val="bottom"/>
          </w:tcPr>
          <w:p>
            <w:pPr>
              <w:spacing w:after="0"/>
              <w:rPr>
                <w:sz w:val="20"/>
                <w:szCs w:val="20"/>
                <w:color w:val="auto"/>
              </w:rPr>
            </w:pPr>
            <w:r>
              <w:rPr>
                <w:rFonts w:ascii="Times New Roman" w:cs="Times New Roman" w:eastAsia="Times New Roman" w:hAnsi="Times New Roman"/>
                <w:sz w:val="24"/>
                <w:szCs w:val="24"/>
                <w:color w:val="auto"/>
              </w:rPr>
              <w:t>расходе воды</w:t>
            </w:r>
          </w:p>
        </w:tc>
        <w:tc>
          <w:tcPr>
            <w:tcW w:w="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холодного</w:t>
            </w:r>
          </w:p>
        </w:tc>
      </w:tr>
    </w:tbl>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и горячего водоснабжения, обслуживающих группу приборов, по формуле</w:t>
      </w:r>
    </w:p>
    <w:p>
      <w:pPr>
        <w:sectPr>
          <w:pgSz w:w="12240" w:h="15840" w:orient="portrait"/>
          <w:cols w:equalWidth="0" w:num="1">
            <w:col w:w="10180"/>
          </w:cols>
          <w:pgMar w:left="1140" w:top="698" w:right="920" w:bottom="391" w:gutter="0" w:footer="0" w:header="0"/>
        </w:sectPr>
      </w:pP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 xml:space="preserve">q </w:t>
      </w:r>
      <w:r>
        <w:rPr>
          <w:rFonts w:ascii="Times New Roman" w:cs="Times New Roman" w:eastAsia="Times New Roman" w:hAnsi="Times New Roman"/>
          <w:sz w:val="23"/>
          <w:szCs w:val="23"/>
          <w:i w:val="1"/>
          <w:iCs w:val="1"/>
          <w:color w:val="auto"/>
          <w:vertAlign w:val="superscript"/>
        </w:rPr>
        <w:t>s</w:t>
      </w:r>
      <w:r>
        <w:rPr>
          <w:rFonts w:ascii="Times New Roman" w:cs="Times New Roman" w:eastAsia="Times New Roman" w:hAnsi="Times New Roman"/>
          <w:sz w:val="20"/>
          <w:szCs w:val="20"/>
          <w:i w:val="1"/>
          <w:iCs w:val="1"/>
          <w:color w:val="auto"/>
        </w:rPr>
        <w:t xml:space="preserve"> </w:t>
      </w:r>
      <w:r>
        <w:rPr>
          <w:rFonts w:ascii="Arial" w:cs="Arial" w:eastAsia="Arial" w:hAnsi="Arial"/>
          <w:sz w:val="20"/>
          <w:szCs w:val="20"/>
          <w:color w:val="auto"/>
        </w:rPr>
        <w:t>=</w:t>
      </w:r>
      <w:r>
        <w:rPr>
          <w:rFonts w:ascii="Times New Roman" w:cs="Times New Roman" w:eastAsia="Times New Roman" w:hAnsi="Times New Roman"/>
          <w:sz w:val="20"/>
          <w:szCs w:val="20"/>
          <w:i w:val="1"/>
          <w:iCs w:val="1"/>
          <w:color w:val="auto"/>
        </w:rPr>
        <w:t xml:space="preserve"> q</w:t>
      </w:r>
      <w:r>
        <w:rPr>
          <w:rFonts w:ascii="Times New Roman" w:cs="Times New Roman" w:eastAsia="Times New Roman" w:hAnsi="Times New Roman"/>
          <w:sz w:val="23"/>
          <w:szCs w:val="23"/>
          <w:i w:val="1"/>
          <w:iCs w:val="1"/>
          <w:color w:val="auto"/>
          <w:vertAlign w:val="superscript"/>
        </w:rPr>
        <w:t>tot</w:t>
      </w:r>
      <w:r>
        <w:rPr>
          <w:rFonts w:ascii="Times New Roman" w:cs="Times New Roman" w:eastAsia="Times New Roman" w:hAnsi="Times New Roman"/>
          <w:sz w:val="20"/>
          <w:szCs w:val="20"/>
          <w:i w:val="1"/>
          <w:iCs w:val="1"/>
          <w:color w:val="auto"/>
        </w:rPr>
        <w:t xml:space="preserve"> </w:t>
      </w:r>
      <w:r>
        <w:rPr>
          <w:rFonts w:ascii="Arial" w:cs="Arial" w:eastAsia="Arial" w:hAnsi="Arial"/>
          <w:sz w:val="20"/>
          <w:szCs w:val="20"/>
          <w:color w:val="auto"/>
        </w:rPr>
        <w:t>+</w:t>
      </w:r>
      <w:r>
        <w:rPr>
          <w:rFonts w:ascii="Times New Roman" w:cs="Times New Roman" w:eastAsia="Times New Roman" w:hAnsi="Times New Roman"/>
          <w:sz w:val="20"/>
          <w:szCs w:val="20"/>
          <w:i w:val="1"/>
          <w:iCs w:val="1"/>
          <w:color w:val="auto"/>
        </w:rPr>
        <w:t xml:space="preserve"> q</w:t>
      </w:r>
      <w:r>
        <w:rPr>
          <w:rFonts w:ascii="Times New Roman" w:cs="Times New Roman" w:eastAsia="Times New Roman" w:hAnsi="Times New Roman"/>
          <w:sz w:val="23"/>
          <w:szCs w:val="23"/>
          <w:color w:val="auto"/>
          <w:vertAlign w:val="subscript"/>
        </w:rPr>
        <w:t>0</w:t>
      </w:r>
      <w:r>
        <w:rPr>
          <w:rFonts w:ascii="Times New Roman" w:cs="Times New Roman" w:eastAsia="Times New Roman" w:hAnsi="Times New Roman"/>
          <w:sz w:val="23"/>
          <w:szCs w:val="23"/>
          <w:i w:val="1"/>
          <w:iCs w:val="1"/>
          <w:color w:val="auto"/>
          <w:vertAlign w:val="superscript"/>
        </w:rPr>
        <w:t>s</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w:t>
      </w:r>
    </w:p>
    <w:p>
      <w:pPr>
        <w:spacing w:after="0" w:line="200" w:lineRule="exact"/>
        <w:rPr>
          <w:sz w:val="20"/>
          <w:szCs w:val="20"/>
          <w:color w:val="auto"/>
        </w:rPr>
      </w:pPr>
      <w:r>
        <w:rPr>
          <w:sz w:val="20"/>
          <w:szCs w:val="20"/>
          <w:color w:val="auto"/>
        </w:rPr>
        <w:br w:type="column"/>
      </w: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5</w:t>
      </w:r>
    </w:p>
    <w:p>
      <w:pPr>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1280" w:space="3440"/>
            <w:col w:w="120"/>
          </w:cols>
          <w:pgMar w:left="4300" w:top="698" w:right="3100" w:bottom="391" w:gutter="0" w:footer="0" w:header="0"/>
          <w:type w:val="continuous"/>
        </w:sectPr>
      </w:pP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w:t>
      </w:r>
    </w:p>
    <w:p>
      <w:pPr>
        <w:sectPr>
          <w:pgSz w:w="12240" w:h="15840" w:orient="portrait"/>
          <w:cols w:equalWidth="0" w:num="1">
            <w:col w:w="120"/>
          </w:cols>
          <w:pgMar w:left="11560" w:top="698" w:right="560" w:bottom="391" w:gutter="0" w:footer="0" w:header="0"/>
          <w:type w:val="continuous"/>
        </w:sectPr>
      </w:pPr>
    </w:p>
    <w:bookmarkStart w:id="7" w:name="page8"/>
    <w:bookmarkEnd w:id="7"/>
    <w:tbl>
      <w:tblPr>
        <w:tblLayout w:type="fixed"/>
        <w:tblInd w:w="20" w:type="dxa"/>
        <w:tblCellMar>
          <w:top w:w="0" w:type="dxa"/>
          <w:left w:w="0" w:type="dxa"/>
          <w:bottom w:w="0" w:type="dxa"/>
          <w:right w:w="0" w:type="dxa"/>
        </w:tblCellMar>
      </w:tblPr>
      <w:tr>
        <w:trPr>
          <w:trHeight w:val="318"/>
        </w:trPr>
        <w:tc>
          <w:tcPr>
            <w:tcW w:w="17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760" w:type="dxa"/>
            <w:vAlign w:val="bottom"/>
          </w:tcPr>
          <w:p>
            <w:pPr>
              <w:ind w:left="2860"/>
              <w:spacing w:after="0"/>
              <w:rPr>
                <w:sz w:val="20"/>
                <w:szCs w:val="20"/>
                <w:color w:val="auto"/>
              </w:rPr>
            </w:pPr>
            <w:r>
              <w:rPr>
                <w:rFonts w:ascii="Times New Roman" w:cs="Times New Roman" w:eastAsia="Times New Roman" w:hAnsi="Times New Roman"/>
                <w:sz w:val="24"/>
                <w:szCs w:val="24"/>
                <w:b w:val="1"/>
                <w:bCs w:val="1"/>
                <w:color w:val="auto"/>
                <w:w w:val="98"/>
              </w:rPr>
              <w:t>СНиП 2.04.01-85*</w:t>
            </w:r>
          </w:p>
        </w:tc>
      </w:tr>
      <w:tr>
        <w:trPr>
          <w:trHeight w:val="955"/>
        </w:trPr>
        <w:tc>
          <w:tcPr>
            <w:tcW w:w="17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б) в других</w:t>
            </w:r>
          </w:p>
        </w:tc>
        <w:tc>
          <w:tcPr>
            <w:tcW w:w="680" w:type="dxa"/>
            <w:vAlign w:val="bottom"/>
          </w:tcPr>
          <w:p>
            <w:pPr>
              <w:ind w:left="280"/>
              <w:spacing w:after="0"/>
              <w:rPr>
                <w:sz w:val="20"/>
                <w:szCs w:val="20"/>
                <w:color w:val="auto"/>
              </w:rPr>
            </w:pPr>
            <w:r>
              <w:rPr>
                <w:rFonts w:ascii="Times New Roman" w:cs="Times New Roman" w:eastAsia="Times New Roman" w:hAnsi="Times New Roman"/>
                <w:sz w:val="22"/>
                <w:szCs w:val="22"/>
                <w:i w:val="1"/>
                <w:iCs w:val="1"/>
                <w:color w:val="auto"/>
                <w:w w:val="93"/>
              </w:rPr>
              <w:t xml:space="preserve">q </w:t>
            </w:r>
            <w:r>
              <w:rPr>
                <w:rFonts w:ascii="Times New Roman" w:cs="Times New Roman" w:eastAsia="Times New Roman" w:hAnsi="Times New Roman"/>
                <w:sz w:val="25"/>
                <w:szCs w:val="25"/>
                <w:i w:val="1"/>
                <w:iCs w:val="1"/>
                <w:color w:val="auto"/>
                <w:w w:val="93"/>
                <w:vertAlign w:val="superscript"/>
              </w:rPr>
              <w:t>s</w:t>
            </w:r>
            <w:r>
              <w:rPr>
                <w:rFonts w:ascii="Times New Roman" w:cs="Times New Roman" w:eastAsia="Times New Roman" w:hAnsi="Times New Roman"/>
                <w:sz w:val="22"/>
                <w:szCs w:val="22"/>
                <w:i w:val="1"/>
                <w:iCs w:val="1"/>
                <w:color w:val="auto"/>
                <w:w w:val="93"/>
              </w:rPr>
              <w:t xml:space="preserve"> </w:t>
            </w:r>
            <w:r>
              <w:rPr>
                <w:rFonts w:ascii="Symbol" w:cs="Symbol" w:eastAsia="Symbol" w:hAnsi="Symbol"/>
                <w:sz w:val="22"/>
                <w:szCs w:val="22"/>
                <w:color w:val="auto"/>
                <w:w w:val="93"/>
              </w:rPr>
              <w:t>=</w:t>
            </w:r>
          </w:p>
        </w:tc>
        <w:tc>
          <w:tcPr>
            <w:tcW w:w="2980" w:type="dxa"/>
            <w:vAlign w:val="bottom"/>
          </w:tcPr>
          <w:p>
            <w:pPr>
              <w:jc w:val="center"/>
              <w:ind w:right="2389"/>
              <w:spacing w:after="0"/>
              <w:rPr>
                <w:sz w:val="20"/>
                <w:szCs w:val="20"/>
                <w:color w:val="auto"/>
              </w:rPr>
            </w:pPr>
            <w:r>
              <w:rPr>
                <w:rFonts w:ascii="Times New Roman" w:cs="Times New Roman" w:eastAsia="Times New Roman" w:hAnsi="Times New Roman"/>
                <w:sz w:val="43"/>
                <w:szCs w:val="43"/>
                <w:i w:val="1"/>
                <w:iCs w:val="1"/>
                <w:color w:val="auto"/>
                <w:vertAlign w:val="subscript"/>
              </w:rPr>
              <w:t>q</w:t>
            </w:r>
            <w:r>
              <w:rPr>
                <w:rFonts w:ascii="Times New Roman" w:cs="Times New Roman" w:eastAsia="Times New Roman" w:hAnsi="Times New Roman"/>
                <w:sz w:val="13"/>
                <w:szCs w:val="13"/>
                <w:i w:val="1"/>
                <w:iCs w:val="1"/>
                <w:color w:val="auto"/>
              </w:rPr>
              <w:t xml:space="preserve">tot </w:t>
            </w:r>
            <w:r>
              <w:rPr>
                <w:rFonts w:ascii="Times New Roman" w:cs="Times New Roman" w:eastAsia="Times New Roman" w:hAnsi="Times New Roman"/>
                <w:sz w:val="43"/>
                <w:szCs w:val="43"/>
                <w:color w:val="auto"/>
                <w:vertAlign w:val="subscript"/>
              </w:rPr>
              <w:t>.</w:t>
            </w:r>
          </w:p>
        </w:tc>
        <w:tc>
          <w:tcPr>
            <w:tcW w:w="4760" w:type="dxa"/>
            <w:vAlign w:val="bottom"/>
          </w:tcPr>
          <w:p>
            <w:pPr>
              <w:spacing w:after="0"/>
              <w:rPr>
                <w:sz w:val="24"/>
                <w:szCs w:val="24"/>
                <w:color w:val="auto"/>
              </w:rPr>
            </w:pPr>
          </w:p>
        </w:tc>
      </w:tr>
      <w:tr>
        <w:trPr>
          <w:trHeight w:val="313"/>
        </w:trPr>
        <w:tc>
          <w:tcPr>
            <w:tcW w:w="17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случаях</w:t>
            </w:r>
          </w:p>
        </w:tc>
        <w:tc>
          <w:tcPr>
            <w:tcW w:w="68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760" w:type="dxa"/>
            <w:vAlign w:val="bottom"/>
          </w:tcPr>
          <w:p>
            <w:pPr>
              <w:spacing w:after="0"/>
              <w:rPr>
                <w:sz w:val="24"/>
                <w:szCs w:val="24"/>
                <w:color w:val="auto"/>
              </w:rPr>
            </w:pPr>
          </w:p>
        </w:tc>
      </w:tr>
      <w:tr>
        <w:trPr>
          <w:trHeight w:val="754"/>
        </w:trPr>
        <w:tc>
          <w:tcPr>
            <w:tcW w:w="5400" w:type="dxa"/>
            <w:vAlign w:val="bottom"/>
            <w:gridSpan w:val="3"/>
          </w:tcPr>
          <w:p>
            <w:pPr>
              <w:jc w:val="center"/>
              <w:spacing w:after="0"/>
              <w:rPr>
                <w:sz w:val="20"/>
                <w:szCs w:val="20"/>
                <w:color w:val="auto"/>
              </w:rPr>
            </w:pPr>
            <w:r>
              <w:rPr>
                <w:rFonts w:ascii="Times New Roman" w:cs="Times New Roman" w:eastAsia="Times New Roman" w:hAnsi="Times New Roman"/>
                <w:sz w:val="24"/>
                <w:szCs w:val="24"/>
                <w:color w:val="auto"/>
              </w:rPr>
              <w:t>3.6.   Часовой   расход   воды   санитарно-</w:t>
            </w:r>
          </w:p>
        </w:tc>
        <w:tc>
          <w:tcPr>
            <w:tcW w:w="4760" w:type="dxa"/>
            <w:vAlign w:val="bottom"/>
          </w:tcPr>
          <w:p>
            <w:pPr>
              <w:ind w:left="28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o</w:t>
            </w:r>
            <w:r>
              <w:rPr>
                <w:rFonts w:ascii="Times New Roman" w:cs="Times New Roman" w:eastAsia="Times New Roman" w:hAnsi="Times New Roman"/>
                <w:sz w:val="25"/>
                <w:szCs w:val="25"/>
                <w:i w:val="1"/>
                <w:iCs w:val="1"/>
                <w:color w:val="auto"/>
                <w:vertAlign w:val="superscript"/>
              </w:rPr>
              <w:t>tot</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o</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w:t>
            </w:r>
          </w:p>
        </w:tc>
      </w:tr>
      <w:tr>
        <w:trPr>
          <w:trHeight w:val="243"/>
        </w:trPr>
        <w:tc>
          <w:tcPr>
            <w:tcW w:w="2420" w:type="dxa"/>
            <w:vAlign w:val="bottom"/>
            <w:gridSpan w:val="2"/>
          </w:tcPr>
          <w:p>
            <w:pPr>
              <w:spacing w:after="0" w:line="241" w:lineRule="exact"/>
              <w:rPr>
                <w:sz w:val="20"/>
                <w:szCs w:val="20"/>
                <w:color w:val="auto"/>
              </w:rPr>
            </w:pPr>
            <w:r>
              <w:rPr>
                <w:rFonts w:ascii="Times New Roman" w:cs="Times New Roman" w:eastAsia="Times New Roman" w:hAnsi="Times New Roman"/>
                <w:sz w:val="24"/>
                <w:szCs w:val="24"/>
                <w:color w:val="auto"/>
              </w:rPr>
              <w:t>техническим прибором</w:t>
            </w:r>
          </w:p>
        </w:tc>
        <w:tc>
          <w:tcPr>
            <w:tcW w:w="2980" w:type="dxa"/>
            <w:vAlign w:val="bottom"/>
          </w:tcPr>
          <w:p>
            <w:pPr>
              <w:ind w:left="140"/>
              <w:spacing w:after="0" w:line="241" w:lineRule="exact"/>
              <w:rPr>
                <w:sz w:val="20"/>
                <w:szCs w:val="20"/>
                <w:color w:val="auto"/>
              </w:rPr>
            </w:pPr>
            <w:r>
              <w:rPr>
                <w:rFonts w:ascii="Times New Roman" w:cs="Times New Roman" w:eastAsia="Times New Roman" w:hAnsi="Times New Roman"/>
                <w:sz w:val="24"/>
                <w:szCs w:val="24"/>
                <w:color w:val="auto"/>
              </w:rPr>
              <w:t>надлежит определять:</w:t>
            </w:r>
          </w:p>
        </w:tc>
        <w:tc>
          <w:tcPr>
            <w:tcW w:w="4760" w:type="dxa"/>
            <w:vAlign w:val="bottom"/>
          </w:tcPr>
          <w:p>
            <w:pPr>
              <w:ind w:left="2340"/>
              <w:spacing w:after="0" w:line="241" w:lineRule="exact"/>
              <w:rPr>
                <w:sz w:val="20"/>
                <w:szCs w:val="20"/>
                <w:color w:val="auto"/>
              </w:rPr>
            </w:pPr>
            <w:r>
              <w:rPr>
                <w:rFonts w:ascii="Times New Roman" w:cs="Times New Roman" w:eastAsia="Times New Roman" w:hAnsi="Times New Roman"/>
                <w:sz w:val="24"/>
                <w:szCs w:val="24"/>
                <w:color w:val="auto"/>
              </w:rPr>
              <w:t>л/</w:t>
            </w:r>
          </w:p>
        </w:tc>
      </w:tr>
    </w:tbl>
    <w:p>
      <w:pPr>
        <w:ind w:left="7760"/>
        <w:spacing w:after="0"/>
        <w:rPr>
          <w:sz w:val="20"/>
          <w:szCs w:val="20"/>
          <w:color w:val="auto"/>
        </w:rPr>
      </w:pPr>
      <w:r>
        <w:rPr>
          <w:rFonts w:ascii="Times New Roman" w:cs="Times New Roman" w:eastAsia="Times New Roman" w:hAnsi="Times New Roman"/>
          <w:sz w:val="24"/>
          <w:szCs w:val="24"/>
          <w:color w:val="auto"/>
        </w:rPr>
        <w:t>ч,</w:t>
      </w:r>
    </w:p>
    <w:p>
      <w:pPr>
        <w:spacing w:after="0" w:line="200" w:lineRule="exact"/>
        <w:rPr>
          <w:sz w:val="20"/>
          <w:szCs w:val="20"/>
          <w:color w:val="auto"/>
        </w:rPr>
      </w:pPr>
    </w:p>
    <w:p>
      <w:pPr>
        <w:spacing w:after="0" w:line="35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а) при одинаковых водопотребителях в здании (зданиях) или сооружении (сооружениях) согласно обязательному приложению 3;</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б) при отличающихся водопотребителях в здании (зданиях) или сооружении (сооружениях) - по формуле</w:t>
      </w:r>
    </w:p>
    <w:p>
      <w:pPr>
        <w:sectPr>
          <w:pgSz w:w="12240" w:h="15840" w:orient="portrait"/>
          <w:cols w:equalWidth="0" w:num="1">
            <w:col w:w="10180"/>
          </w:cols>
          <w:pgMar w:left="1140" w:top="698" w:right="920" w:bottom="391" w:gutter="0" w:footer="0" w:header="0"/>
        </w:sectPr>
      </w:pPr>
    </w:p>
    <w:p>
      <w:pPr>
        <w:spacing w:after="0" w:line="177" w:lineRule="exact"/>
        <w:rPr>
          <w:sz w:val="20"/>
          <w:szCs w:val="20"/>
          <w:color w:val="auto"/>
        </w:rPr>
      </w:pPr>
    </w:p>
    <w:tbl>
      <w:tblPr>
        <w:tblLayout w:type="fixed"/>
        <w:tblInd w:w="3140" w:type="dxa"/>
        <w:tblCellMar>
          <w:top w:w="0" w:type="dxa"/>
          <w:left w:w="0" w:type="dxa"/>
          <w:bottom w:w="0" w:type="dxa"/>
          <w:right w:w="0" w:type="dxa"/>
        </w:tblCellMar>
      </w:tblPr>
      <w:tr>
        <w:trPr>
          <w:trHeight w:val="494"/>
        </w:trPr>
        <w:tc>
          <w:tcPr>
            <w:tcW w:w="60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27"/>
                <w:szCs w:val="27"/>
                <w:color w:val="auto"/>
                <w:w w:val="73"/>
              </w:rPr>
              <w:t>å</w:t>
            </w:r>
            <w:r>
              <w:rPr>
                <w:rFonts w:ascii="Times New Roman" w:cs="Times New Roman" w:eastAsia="Times New Roman" w:hAnsi="Times New Roman"/>
                <w:sz w:val="21"/>
                <w:szCs w:val="21"/>
                <w:i w:val="1"/>
                <w:iCs w:val="1"/>
                <w:color w:val="auto"/>
                <w:w w:val="73"/>
                <w:vertAlign w:val="superscript"/>
              </w:rPr>
              <w:t>i</w:t>
            </w:r>
          </w:p>
        </w:tc>
        <w:tc>
          <w:tcPr>
            <w:tcW w:w="1260" w:type="dxa"/>
            <w:vAlign w:val="bottom"/>
            <w:gridSpan w:val="3"/>
          </w:tcPr>
          <w:p>
            <w:pPr>
              <w:ind w:left="100"/>
              <w:spacing w:after="0"/>
              <w:rPr>
                <w:sz w:val="20"/>
                <w:szCs w:val="20"/>
                <w:color w:val="auto"/>
              </w:rPr>
            </w:pPr>
            <w:r>
              <w:rPr>
                <w:rFonts w:ascii="Times New Roman" w:cs="Times New Roman" w:eastAsia="Times New Roman" w:hAnsi="Times New Roman"/>
                <w:sz w:val="43"/>
                <w:szCs w:val="43"/>
                <w:i w:val="1"/>
                <w:iCs w:val="1"/>
                <w:color w:val="auto"/>
                <w:w w:val="99"/>
                <w:vertAlign w:val="superscript"/>
              </w:rPr>
              <w:t>N</w:t>
            </w:r>
            <w:r>
              <w:rPr>
                <w:rFonts w:ascii="Times New Roman" w:cs="Times New Roman" w:eastAsia="Times New Roman" w:hAnsi="Times New Roman"/>
                <w:sz w:val="13"/>
                <w:szCs w:val="13"/>
                <w:i w:val="1"/>
                <w:iCs w:val="1"/>
                <w:color w:val="auto"/>
                <w:w w:val="99"/>
              </w:rPr>
              <w:t xml:space="preserve">i </w:t>
            </w:r>
            <w:r>
              <w:rPr>
                <w:rFonts w:ascii="Times New Roman" w:cs="Times New Roman" w:eastAsia="Times New Roman" w:hAnsi="Times New Roman"/>
                <w:sz w:val="43"/>
                <w:szCs w:val="43"/>
                <w:i w:val="1"/>
                <w:iCs w:val="1"/>
                <w:color w:val="auto"/>
                <w:w w:val="99"/>
                <w:vertAlign w:val="superscript"/>
              </w:rPr>
              <w:t>P</w:t>
            </w:r>
            <w:r>
              <w:rPr>
                <w:rFonts w:ascii="Times New Roman" w:cs="Times New Roman" w:eastAsia="Times New Roman" w:hAnsi="Times New Roman"/>
                <w:sz w:val="13"/>
                <w:szCs w:val="13"/>
                <w:i w:val="1"/>
                <w:iCs w:val="1"/>
                <w:color w:val="auto"/>
                <w:w w:val="99"/>
              </w:rPr>
              <w:t xml:space="preserve">hr </w:t>
            </w:r>
            <w:r>
              <w:rPr>
                <w:rFonts w:ascii="Times New Roman" w:cs="Times New Roman" w:eastAsia="Times New Roman" w:hAnsi="Times New Roman"/>
                <w:sz w:val="13"/>
                <w:szCs w:val="13"/>
                <w:color w:val="auto"/>
                <w:w w:val="99"/>
              </w:rPr>
              <w:t>,</w:t>
            </w:r>
            <w:r>
              <w:rPr>
                <w:rFonts w:ascii="Times New Roman" w:cs="Times New Roman" w:eastAsia="Times New Roman" w:hAnsi="Times New Roman"/>
                <w:sz w:val="13"/>
                <w:szCs w:val="13"/>
                <w:i w:val="1"/>
                <w:iCs w:val="1"/>
                <w:color w:val="auto"/>
                <w:w w:val="99"/>
              </w:rPr>
              <w:t xml:space="preserve">i </w:t>
            </w:r>
            <w:r>
              <w:rPr>
                <w:rFonts w:ascii="Times New Roman" w:cs="Times New Roman" w:eastAsia="Times New Roman" w:hAnsi="Times New Roman"/>
                <w:sz w:val="43"/>
                <w:szCs w:val="43"/>
                <w:i w:val="1"/>
                <w:iCs w:val="1"/>
                <w:color w:val="auto"/>
                <w:w w:val="99"/>
                <w:vertAlign w:val="superscript"/>
              </w:rPr>
              <w:t>q</w:t>
            </w:r>
            <w:r>
              <w:rPr>
                <w:rFonts w:ascii="Times New Roman" w:cs="Times New Roman" w:eastAsia="Times New Roman" w:hAnsi="Times New Roman"/>
                <w:sz w:val="13"/>
                <w:szCs w:val="13"/>
                <w:color w:val="auto"/>
                <w:w w:val="99"/>
              </w:rPr>
              <w:t>0,</w:t>
            </w:r>
            <w:r>
              <w:rPr>
                <w:rFonts w:ascii="Times New Roman" w:cs="Times New Roman" w:eastAsia="Times New Roman" w:hAnsi="Times New Roman"/>
                <w:sz w:val="13"/>
                <w:szCs w:val="13"/>
                <w:i w:val="1"/>
                <w:iCs w:val="1"/>
                <w:color w:val="auto"/>
                <w:w w:val="99"/>
              </w:rPr>
              <w:t xml:space="preserve">hr </w:t>
            </w:r>
            <w:r>
              <w:rPr>
                <w:rFonts w:ascii="Times New Roman" w:cs="Times New Roman" w:eastAsia="Times New Roman" w:hAnsi="Times New Roman"/>
                <w:sz w:val="13"/>
                <w:szCs w:val="13"/>
                <w:color w:val="auto"/>
                <w:w w:val="99"/>
              </w:rPr>
              <w:t>,</w:t>
            </w:r>
            <w:r>
              <w:rPr>
                <w:rFonts w:ascii="Times New Roman" w:cs="Times New Roman" w:eastAsia="Times New Roman" w:hAnsi="Times New Roman"/>
                <w:sz w:val="13"/>
                <w:szCs w:val="13"/>
                <w:i w:val="1"/>
                <w:iCs w:val="1"/>
                <w:color w:val="auto"/>
                <w:w w:val="99"/>
              </w:rPr>
              <w:t>i</w:t>
            </w:r>
          </w:p>
        </w:tc>
        <w:tc>
          <w:tcPr>
            <w:tcW w:w="0" w:type="dxa"/>
            <w:vAlign w:val="bottom"/>
          </w:tcPr>
          <w:p>
            <w:pPr>
              <w:spacing w:after="0"/>
              <w:rPr>
                <w:sz w:val="1"/>
                <w:szCs w:val="1"/>
                <w:color w:val="auto"/>
              </w:rPr>
            </w:pPr>
          </w:p>
        </w:tc>
      </w:tr>
      <w:tr>
        <w:trPr>
          <w:trHeight w:val="158"/>
        </w:trPr>
        <w:tc>
          <w:tcPr>
            <w:tcW w:w="600" w:type="dxa"/>
            <w:vAlign w:val="bottom"/>
            <w:vMerge w:val="restart"/>
          </w:tcPr>
          <w:p>
            <w:pPr>
              <w:spacing w:after="0" w:line="293" w:lineRule="exact"/>
              <w:rPr>
                <w:sz w:val="20"/>
                <w:szCs w:val="20"/>
                <w:color w:val="auto"/>
              </w:rPr>
            </w:pPr>
            <w:r>
              <w:rPr>
                <w:rFonts w:ascii="Times New Roman" w:cs="Times New Roman" w:eastAsia="Times New Roman" w:hAnsi="Times New Roman"/>
                <w:sz w:val="31"/>
                <w:szCs w:val="31"/>
                <w:i w:val="1"/>
                <w:iCs w:val="1"/>
                <w:color w:val="auto"/>
                <w:vertAlign w:val="superscript"/>
              </w:rPr>
              <w:t>q</w:t>
            </w:r>
            <w:r>
              <w:rPr>
                <w:rFonts w:ascii="Times New Roman" w:cs="Times New Roman" w:eastAsia="Times New Roman" w:hAnsi="Times New Roman"/>
                <w:sz w:val="11"/>
                <w:szCs w:val="11"/>
                <w:color w:val="auto"/>
              </w:rPr>
              <w:t>0,</w:t>
            </w:r>
            <w:r>
              <w:rPr>
                <w:rFonts w:ascii="Times New Roman" w:cs="Times New Roman" w:eastAsia="Times New Roman" w:hAnsi="Times New Roman"/>
                <w:sz w:val="11"/>
                <w:szCs w:val="11"/>
                <w:i w:val="1"/>
                <w:iCs w:val="1"/>
                <w:color w:val="auto"/>
              </w:rPr>
              <w:t>hr</w:t>
            </w:r>
            <w:r>
              <w:rPr>
                <w:rFonts w:ascii="Times New Roman" w:cs="Times New Roman" w:eastAsia="Times New Roman" w:hAnsi="Times New Roman"/>
                <w:sz w:val="11"/>
                <w:szCs w:val="11"/>
                <w:color w:val="auto"/>
              </w:rPr>
              <w:t xml:space="preserve">  </w:t>
            </w:r>
            <w:r>
              <w:rPr>
                <w:rFonts w:ascii="Symbol" w:cs="Symbol" w:eastAsia="Symbol" w:hAnsi="Symbol"/>
                <w:sz w:val="31"/>
                <w:szCs w:val="31"/>
                <w:color w:val="auto"/>
                <w:vertAlign w:val="superscript"/>
              </w:rPr>
              <w:t>=</w:t>
            </w:r>
          </w:p>
        </w:tc>
        <w:tc>
          <w:tcPr>
            <w:tcW w:w="200" w:type="dxa"/>
            <w:vAlign w:val="bottom"/>
            <w:tcBorders>
              <w:bottom w:val="single" w:sz="8" w:color="auto"/>
            </w:tcBorders>
          </w:tcPr>
          <w:p>
            <w:pPr>
              <w:jc w:val="right"/>
              <w:spacing w:after="0" w:line="138" w:lineRule="exact"/>
              <w:rPr>
                <w:sz w:val="20"/>
                <w:szCs w:val="20"/>
                <w:color w:val="auto"/>
              </w:rPr>
            </w:pPr>
            <w:r>
              <w:rPr>
                <w:rFonts w:ascii="Times New Roman" w:cs="Times New Roman" w:eastAsia="Times New Roman" w:hAnsi="Times New Roman"/>
                <w:sz w:val="13"/>
                <w:szCs w:val="13"/>
                <w:color w:val="auto"/>
              </w:rPr>
              <w:t>1</w:t>
            </w:r>
          </w:p>
        </w:tc>
        <w:tc>
          <w:tcPr>
            <w:tcW w:w="2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14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115"/>
        </w:trPr>
        <w:tc>
          <w:tcPr>
            <w:tcW w:w="60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240" w:type="dxa"/>
            <w:vAlign w:val="bottom"/>
          </w:tcPr>
          <w:p>
            <w:pPr>
              <w:ind w:left="120"/>
              <w:spacing w:after="0" w:line="115" w:lineRule="exact"/>
              <w:rPr>
                <w:sz w:val="20"/>
                <w:szCs w:val="20"/>
                <w:color w:val="auto"/>
              </w:rPr>
            </w:pPr>
            <w:r>
              <w:rPr>
                <w:rFonts w:ascii="Times New Roman" w:cs="Times New Roman" w:eastAsia="Times New Roman" w:hAnsi="Times New Roman"/>
                <w:sz w:val="13"/>
                <w:szCs w:val="13"/>
                <w:i w:val="1"/>
                <w:iCs w:val="1"/>
                <w:color w:val="auto"/>
              </w:rPr>
              <w:t>i</w:t>
            </w:r>
          </w:p>
        </w:tc>
        <w:tc>
          <w:tcPr>
            <w:tcW w:w="880" w:type="dxa"/>
            <w:vAlign w:val="bottom"/>
          </w:tcPr>
          <w:p>
            <w:pPr>
              <w:spacing w:after="0"/>
              <w:rPr>
                <w:sz w:val="10"/>
                <w:szCs w:val="10"/>
                <w:color w:val="auto"/>
              </w:rPr>
            </w:pPr>
          </w:p>
        </w:tc>
        <w:tc>
          <w:tcPr>
            <w:tcW w:w="1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11"/>
        </w:trPr>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jc w:val="right"/>
              <w:spacing w:after="0" w:line="310" w:lineRule="exact"/>
              <w:rPr>
                <w:sz w:val="20"/>
                <w:szCs w:val="20"/>
                <w:color w:val="auto"/>
              </w:rPr>
            </w:pPr>
            <w:r>
              <w:rPr>
                <w:rFonts w:ascii="Arial" w:cs="Arial" w:eastAsia="Arial" w:hAnsi="Arial"/>
                <w:sz w:val="33"/>
                <w:szCs w:val="33"/>
                <w:color w:val="auto"/>
                <w:w w:val="86"/>
              </w:rPr>
              <w:t>å</w:t>
            </w:r>
          </w:p>
        </w:tc>
        <w:tc>
          <w:tcPr>
            <w:tcW w:w="1020" w:type="dxa"/>
            <w:vAlign w:val="bottom"/>
            <w:gridSpan w:val="2"/>
          </w:tcPr>
          <w:p>
            <w:pPr>
              <w:jc w:val="right"/>
              <w:ind w:right="291"/>
              <w:spacing w:after="0" w:line="310" w:lineRule="exact"/>
              <w:rPr>
                <w:sz w:val="20"/>
                <w:szCs w:val="20"/>
                <w:color w:val="auto"/>
              </w:rPr>
            </w:pPr>
            <w:r>
              <w:rPr>
                <w:rFonts w:ascii="Times New Roman" w:cs="Times New Roman" w:eastAsia="Times New Roman" w:hAnsi="Times New Roman"/>
                <w:sz w:val="36"/>
                <w:szCs w:val="36"/>
                <w:i w:val="1"/>
                <w:iCs w:val="1"/>
                <w:color w:val="auto"/>
                <w:vertAlign w:val="superscript"/>
              </w:rPr>
              <w:t>N</w:t>
            </w:r>
            <w:r>
              <w:rPr>
                <w:rFonts w:ascii="Times New Roman" w:cs="Times New Roman" w:eastAsia="Times New Roman" w:hAnsi="Times New Roman"/>
                <w:sz w:val="12"/>
                <w:szCs w:val="12"/>
                <w:i w:val="1"/>
                <w:iCs w:val="1"/>
                <w:color w:val="auto"/>
              </w:rPr>
              <w:t xml:space="preserve">i </w:t>
            </w:r>
            <w:r>
              <w:rPr>
                <w:rFonts w:ascii="Times New Roman" w:cs="Times New Roman" w:eastAsia="Times New Roman" w:hAnsi="Times New Roman"/>
                <w:sz w:val="36"/>
                <w:szCs w:val="36"/>
                <w:i w:val="1"/>
                <w:iCs w:val="1"/>
                <w:color w:val="auto"/>
                <w:vertAlign w:val="superscript"/>
              </w:rPr>
              <w:t>P</w:t>
            </w:r>
            <w:r>
              <w:rPr>
                <w:rFonts w:ascii="Times New Roman" w:cs="Times New Roman" w:eastAsia="Times New Roman" w:hAnsi="Times New Roman"/>
                <w:sz w:val="12"/>
                <w:szCs w:val="12"/>
                <w:i w:val="1"/>
                <w:iCs w:val="1"/>
                <w:color w:val="auto"/>
              </w:rPr>
              <w:t xml:space="preserve">hr </w:t>
            </w: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i w:val="1"/>
                <w:iCs w:val="1"/>
                <w:color w:val="auto"/>
              </w:rPr>
              <w:t>i</w:t>
            </w:r>
          </w:p>
        </w:tc>
        <w:tc>
          <w:tcPr>
            <w:tcW w:w="0" w:type="dxa"/>
            <w:vAlign w:val="bottom"/>
          </w:tcPr>
          <w:p>
            <w:pPr>
              <w:spacing w:after="0"/>
              <w:rPr>
                <w:sz w:val="1"/>
                <w:szCs w:val="1"/>
                <w:color w:val="auto"/>
              </w:rPr>
            </w:pPr>
          </w:p>
        </w:tc>
      </w:tr>
      <w:tr>
        <w:trPr>
          <w:trHeight w:val="167"/>
        </w:trPr>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ind w:left="120"/>
              <w:spacing w:after="0"/>
              <w:rPr>
                <w:sz w:val="20"/>
                <w:szCs w:val="20"/>
                <w:color w:val="auto"/>
              </w:rPr>
            </w:pPr>
            <w:r>
              <w:rPr>
                <w:rFonts w:ascii="Times New Roman" w:cs="Times New Roman" w:eastAsia="Times New Roman" w:hAnsi="Times New Roman"/>
                <w:sz w:val="13"/>
                <w:szCs w:val="13"/>
                <w:color w:val="auto"/>
              </w:rPr>
              <w:t>1</w:t>
            </w:r>
          </w:p>
        </w:tc>
        <w:tc>
          <w:tcPr>
            <w:tcW w:w="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both"/>
        <w:ind w:right="120" w:firstLine="120"/>
        <w:spacing w:after="0"/>
        <w:rPr>
          <w:sz w:val="20"/>
          <w:szCs w:val="20"/>
          <w:color w:val="auto"/>
        </w:rPr>
      </w:pPr>
      <w:r>
        <w:rPr>
          <w:rFonts w:ascii="Times New Roman" w:cs="Times New Roman" w:eastAsia="Times New Roman" w:hAnsi="Times New Roman"/>
          <w:sz w:val="24"/>
          <w:szCs w:val="24"/>
          <w:color w:val="auto"/>
        </w:rPr>
        <w:t>Примечание. В жилых и общественных зданиях (сооружениях), по которым отсутствуют сведения о числе и технических характеристиках санитарно-технических приборов, допускается принимать:</w:t>
      </w:r>
    </w:p>
    <w:tbl>
      <w:tblPr>
        <w:tblLayout w:type="fixed"/>
        <w:tblInd w:w="200" w:type="dxa"/>
        <w:tblCellMar>
          <w:top w:w="0" w:type="dxa"/>
          <w:left w:w="0" w:type="dxa"/>
          <w:bottom w:w="0" w:type="dxa"/>
          <w:right w:w="0" w:type="dxa"/>
        </w:tblCellMar>
      </w:tblPr>
      <w:tr>
        <w:trPr>
          <w:trHeight w:val="309"/>
        </w:trPr>
        <w:tc>
          <w:tcPr>
            <w:tcW w:w="660" w:type="dxa"/>
            <w:vAlign w:val="bottom"/>
          </w:tcPr>
          <w:p>
            <w:pPr>
              <w:spacing w:after="0"/>
              <w:rPr>
                <w:sz w:val="20"/>
                <w:szCs w:val="20"/>
                <w:color w:val="auto"/>
              </w:rPr>
            </w:pPr>
            <w:r>
              <w:rPr>
                <w:rFonts w:ascii="Times New Roman" w:cs="Times New Roman" w:eastAsia="Times New Roman" w:hAnsi="Times New Roman"/>
                <w:sz w:val="22"/>
                <w:szCs w:val="22"/>
                <w:i w:val="1"/>
                <w:iCs w:val="1"/>
                <w:color w:val="auto"/>
                <w:w w:val="80"/>
              </w:rPr>
              <w:t>q</w:t>
            </w:r>
            <w:r>
              <w:rPr>
                <w:rFonts w:ascii="Times New Roman" w:cs="Times New Roman" w:eastAsia="Times New Roman" w:hAnsi="Times New Roman"/>
                <w:sz w:val="25"/>
                <w:szCs w:val="25"/>
                <w:color w:val="auto"/>
                <w:w w:val="80"/>
                <w:vertAlign w:val="subscript"/>
              </w:rPr>
              <w:t>0,</w:t>
            </w:r>
            <w:r>
              <w:rPr>
                <w:rFonts w:ascii="Times New Roman" w:cs="Times New Roman" w:eastAsia="Times New Roman" w:hAnsi="Times New Roman"/>
                <w:sz w:val="25"/>
                <w:szCs w:val="25"/>
                <w:i w:val="1"/>
                <w:iCs w:val="1"/>
                <w:color w:val="auto"/>
                <w:w w:val="80"/>
                <w:vertAlign w:val="superscript"/>
              </w:rPr>
              <w:t>tot</w:t>
            </w:r>
            <w:r>
              <w:rPr>
                <w:rFonts w:ascii="Times New Roman" w:cs="Times New Roman" w:eastAsia="Times New Roman" w:hAnsi="Times New Roman"/>
                <w:sz w:val="25"/>
                <w:szCs w:val="25"/>
                <w:i w:val="1"/>
                <w:iCs w:val="1"/>
                <w:color w:val="auto"/>
                <w:w w:val="80"/>
                <w:vertAlign w:val="subscript"/>
              </w:rPr>
              <w:t>hr</w:t>
            </w:r>
            <w:r>
              <w:rPr>
                <w:rFonts w:ascii="Times New Roman" w:cs="Times New Roman" w:eastAsia="Times New Roman" w:hAnsi="Times New Roman"/>
                <w:sz w:val="22"/>
                <w:szCs w:val="22"/>
                <w:i w:val="1"/>
                <w:iCs w:val="1"/>
                <w:color w:val="auto"/>
                <w:w w:val="80"/>
              </w:rPr>
              <w:t xml:space="preserve">  </w:t>
            </w:r>
            <w:r>
              <w:rPr>
                <w:rFonts w:ascii="Symbol" w:cs="Symbol" w:eastAsia="Symbol" w:hAnsi="Symbol"/>
                <w:sz w:val="22"/>
                <w:szCs w:val="22"/>
                <w:color w:val="auto"/>
                <w:w w:val="80"/>
              </w:rPr>
              <w:t>=</w:t>
            </w:r>
          </w:p>
        </w:tc>
        <w:tc>
          <w:tcPr>
            <w:tcW w:w="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300</w:t>
            </w:r>
          </w:p>
        </w:tc>
        <w:tc>
          <w:tcPr>
            <w:tcW w:w="860" w:type="dxa"/>
            <w:vAlign w:val="bottom"/>
          </w:tcPr>
          <w:p>
            <w:pPr>
              <w:ind w:left="300"/>
              <w:spacing w:after="0"/>
              <w:rPr>
                <w:sz w:val="20"/>
                <w:szCs w:val="20"/>
                <w:color w:val="auto"/>
              </w:rPr>
            </w:pPr>
            <w:r>
              <w:rPr>
                <w:rFonts w:ascii="Times New Roman" w:cs="Times New Roman" w:eastAsia="Times New Roman" w:hAnsi="Times New Roman"/>
                <w:sz w:val="22"/>
                <w:szCs w:val="22"/>
                <w:i w:val="1"/>
                <w:iCs w:val="1"/>
                <w:color w:val="auto"/>
                <w:w w:val="77"/>
              </w:rPr>
              <w:t>q</w:t>
            </w:r>
            <w:r>
              <w:rPr>
                <w:rFonts w:ascii="Times New Roman" w:cs="Times New Roman" w:eastAsia="Times New Roman" w:hAnsi="Times New Roman"/>
                <w:sz w:val="25"/>
                <w:szCs w:val="25"/>
                <w:color w:val="auto"/>
                <w:w w:val="77"/>
                <w:vertAlign w:val="subscript"/>
              </w:rPr>
              <w:t>0</w:t>
            </w:r>
            <w:r>
              <w:rPr>
                <w:rFonts w:ascii="Times New Roman" w:cs="Times New Roman" w:eastAsia="Times New Roman" w:hAnsi="Times New Roman"/>
                <w:sz w:val="25"/>
                <w:szCs w:val="25"/>
                <w:i w:val="1"/>
                <w:iCs w:val="1"/>
                <w:color w:val="auto"/>
                <w:w w:val="77"/>
                <w:vertAlign w:val="superscript"/>
              </w:rPr>
              <w:t>h</w:t>
            </w:r>
            <w:r>
              <w:rPr>
                <w:rFonts w:ascii="Times New Roman" w:cs="Times New Roman" w:eastAsia="Times New Roman" w:hAnsi="Times New Roman"/>
                <w:sz w:val="25"/>
                <w:szCs w:val="25"/>
                <w:color w:val="auto"/>
                <w:w w:val="77"/>
                <w:vertAlign w:val="subscript"/>
              </w:rPr>
              <w:t>,</w:t>
            </w:r>
            <w:r>
              <w:rPr>
                <w:rFonts w:ascii="Times New Roman" w:cs="Times New Roman" w:eastAsia="Times New Roman" w:hAnsi="Times New Roman"/>
                <w:sz w:val="25"/>
                <w:szCs w:val="25"/>
                <w:i w:val="1"/>
                <w:iCs w:val="1"/>
                <w:color w:val="auto"/>
                <w:w w:val="77"/>
                <w:vertAlign w:val="subscript"/>
              </w:rPr>
              <w:t>hr</w:t>
            </w:r>
            <w:r>
              <w:rPr>
                <w:rFonts w:ascii="Times New Roman" w:cs="Times New Roman" w:eastAsia="Times New Roman" w:hAnsi="Times New Roman"/>
                <w:sz w:val="22"/>
                <w:szCs w:val="22"/>
                <w:i w:val="1"/>
                <w:iCs w:val="1"/>
                <w:color w:val="auto"/>
                <w:w w:val="77"/>
              </w:rPr>
              <w:t xml:space="preserve">  </w:t>
            </w:r>
            <w:r>
              <w:rPr>
                <w:rFonts w:ascii="Symbol" w:cs="Symbol" w:eastAsia="Symbol" w:hAnsi="Symbol"/>
                <w:sz w:val="22"/>
                <w:szCs w:val="22"/>
                <w:color w:val="auto"/>
                <w:w w:val="77"/>
              </w:rPr>
              <w:t>=</w:t>
            </w:r>
          </w:p>
        </w:tc>
        <w:tc>
          <w:tcPr>
            <w:tcW w:w="840" w:type="dxa"/>
            <w:vAlign w:val="bottom"/>
          </w:tcPr>
          <w:p>
            <w:pPr>
              <w:ind w:left="4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p>
        </w:tc>
        <w:tc>
          <w:tcPr>
            <w:tcW w:w="98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200</w:t>
            </w:r>
          </w:p>
        </w:tc>
        <w:tc>
          <w:tcPr>
            <w:tcW w:w="162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13"/>
        </w:trPr>
        <w:tc>
          <w:tcPr>
            <w:tcW w:w="660" w:type="dxa"/>
            <w:vAlign w:val="bottom"/>
          </w:tcPr>
          <w:p>
            <w:pPr>
              <w:spacing w:after="0"/>
              <w:rPr>
                <w:sz w:val="24"/>
                <w:szCs w:val="24"/>
                <w:color w:val="auto"/>
              </w:rPr>
            </w:pPr>
          </w:p>
        </w:tc>
        <w:tc>
          <w:tcPr>
            <w:tcW w:w="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л/ч;</w:t>
            </w:r>
          </w:p>
        </w:tc>
        <w:tc>
          <w:tcPr>
            <w:tcW w:w="8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98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л/ч.</w:t>
            </w:r>
          </w:p>
        </w:tc>
        <w:tc>
          <w:tcPr>
            <w:tcW w:w="162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689"/>
        </w:trPr>
        <w:tc>
          <w:tcPr>
            <w:tcW w:w="6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3.7.</w:t>
            </w:r>
          </w:p>
        </w:tc>
        <w:tc>
          <w:tcPr>
            <w:tcW w:w="1740" w:type="dxa"/>
            <w:vAlign w:val="bottom"/>
            <w:gridSpan w:val="2"/>
          </w:tcPr>
          <w:p>
            <w:pPr>
              <w:ind w:left="160"/>
              <w:spacing w:after="0"/>
              <w:rPr>
                <w:sz w:val="20"/>
                <w:szCs w:val="20"/>
                <w:color w:val="auto"/>
              </w:rPr>
            </w:pPr>
            <w:r>
              <w:rPr>
                <w:rFonts w:ascii="Times New Roman" w:cs="Times New Roman" w:eastAsia="Times New Roman" w:hAnsi="Times New Roman"/>
                <w:sz w:val="24"/>
                <w:szCs w:val="24"/>
                <w:color w:val="auto"/>
              </w:rPr>
              <w:t>Вероятность</w:t>
            </w:r>
          </w:p>
        </w:tc>
        <w:tc>
          <w:tcPr>
            <w:tcW w:w="1820" w:type="dxa"/>
            <w:vAlign w:val="bottom"/>
            <w:gridSpan w:val="2"/>
          </w:tcPr>
          <w:p>
            <w:pPr>
              <w:jc w:val="right"/>
              <w:ind w:right="80"/>
              <w:spacing w:after="0"/>
              <w:rPr>
                <w:sz w:val="20"/>
                <w:szCs w:val="20"/>
                <w:color w:val="auto"/>
              </w:rPr>
            </w:pPr>
            <w:r>
              <w:rPr>
                <w:rFonts w:ascii="Times New Roman" w:cs="Times New Roman" w:eastAsia="Times New Roman" w:hAnsi="Times New Roman"/>
                <w:sz w:val="24"/>
                <w:szCs w:val="24"/>
                <w:color w:val="auto"/>
              </w:rPr>
              <w:t>использования</w:t>
            </w:r>
          </w:p>
        </w:tc>
        <w:tc>
          <w:tcPr>
            <w:tcW w:w="162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санитарно-</w:t>
            </w:r>
          </w:p>
        </w:tc>
        <w:tc>
          <w:tcPr>
            <w:tcW w:w="1540" w:type="dxa"/>
            <w:vAlign w:val="bottom"/>
          </w:tcPr>
          <w:p>
            <w:pPr>
              <w:ind w:left="280"/>
              <w:spacing w:after="0"/>
              <w:rPr>
                <w:sz w:val="20"/>
                <w:szCs w:val="20"/>
                <w:color w:val="auto"/>
              </w:rPr>
            </w:pPr>
            <w:r>
              <w:rPr>
                <w:rFonts w:ascii="Times New Roman" w:cs="Times New Roman" w:eastAsia="Times New Roman" w:hAnsi="Times New Roman"/>
                <w:sz w:val="22"/>
                <w:szCs w:val="22"/>
                <w:i w:val="1"/>
                <w:iCs w:val="1"/>
                <w:color w:val="auto"/>
              </w:rPr>
              <w:t>P</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для</w:t>
            </w:r>
          </w:p>
        </w:tc>
      </w:tr>
      <w:tr>
        <w:trPr>
          <w:trHeight w:val="276"/>
        </w:trPr>
        <w:tc>
          <w:tcPr>
            <w:tcW w:w="2400" w:type="dxa"/>
            <w:vAlign w:val="bottom"/>
            <w:gridSpan w:val="3"/>
          </w:tcPr>
          <w:p>
            <w:pPr>
              <w:ind w:left="60"/>
              <w:spacing w:after="0"/>
              <w:rPr>
                <w:sz w:val="20"/>
                <w:szCs w:val="20"/>
                <w:color w:val="auto"/>
              </w:rPr>
            </w:pPr>
            <w:r>
              <w:rPr>
                <w:rFonts w:ascii="Times New Roman" w:cs="Times New Roman" w:eastAsia="Times New Roman" w:hAnsi="Times New Roman"/>
                <w:sz w:val="24"/>
                <w:szCs w:val="24"/>
                <w:color w:val="auto"/>
              </w:rPr>
              <w:t>технических приборов</w:t>
            </w:r>
          </w:p>
        </w:tc>
        <w:tc>
          <w:tcPr>
            <w:tcW w:w="8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5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6"/>
              </w:rPr>
              <w:t>системы</w:t>
            </w:r>
          </w:p>
        </w:tc>
      </w:tr>
    </w:tbl>
    <w:p>
      <w:pPr>
        <w:ind w:left="6720"/>
        <w:spacing w:after="0"/>
        <w:rPr>
          <w:sz w:val="20"/>
          <w:szCs w:val="20"/>
          <w:color w:val="auto"/>
        </w:rPr>
      </w:pPr>
      <w:r>
        <w:rPr>
          <w:rFonts w:ascii="Times New Roman" w:cs="Times New Roman" w:eastAsia="Times New Roman" w:hAnsi="Times New Roman"/>
          <w:sz w:val="24"/>
          <w:szCs w:val="24"/>
          <w:color w:val="auto"/>
        </w:rPr>
        <w:t>в</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целом следует определять по формуле</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6</w:t>
      </w:r>
    </w:p>
    <w:p>
      <w:pPr>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7580" w:space="300"/>
            <w:col w:w="120"/>
          </w:cols>
          <w:pgMar w:left="1140" w:top="698" w:right="3100" w:bottom="391" w:gutter="0" w:footer="0" w:header="0"/>
          <w:type w:val="continuous"/>
        </w:sectPr>
      </w:pP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346"/>
        </w:trPr>
        <w:tc>
          <w:tcPr>
            <w:tcW w:w="3580" w:type="dxa"/>
            <w:vAlign w:val="bottom"/>
          </w:tcPr>
          <w:p>
            <w:pPr>
              <w:jc w:val="center"/>
              <w:ind w:left="2993"/>
              <w:spacing w:after="0"/>
              <w:rPr>
                <w:sz w:val="20"/>
                <w:szCs w:val="20"/>
                <w:color w:val="auto"/>
              </w:rPr>
            </w:pPr>
            <w:r>
              <w:rPr>
                <w:rFonts w:ascii="Times New Roman" w:cs="Times New Roman" w:eastAsia="Times New Roman" w:hAnsi="Times New Roman"/>
                <w:sz w:val="22"/>
                <w:szCs w:val="22"/>
                <w:i w:val="1"/>
                <w:iCs w:val="1"/>
                <w:color w:val="auto"/>
                <w:w w:val="88"/>
              </w:rPr>
              <w:t>P</w:t>
            </w:r>
          </w:p>
        </w:tc>
        <w:tc>
          <w:tcPr>
            <w:tcW w:w="200" w:type="dxa"/>
            <w:vAlign w:val="bottom"/>
          </w:tcPr>
          <w:p>
            <w:pPr>
              <w:jc w:val="right"/>
              <w:ind w:right="27"/>
              <w:spacing w:after="0"/>
              <w:rPr>
                <w:sz w:val="20"/>
                <w:szCs w:val="20"/>
                <w:color w:val="auto"/>
              </w:rPr>
            </w:pPr>
            <w:r>
              <w:rPr>
                <w:rFonts w:ascii="Symbol" w:cs="Symbol" w:eastAsia="Symbol" w:hAnsi="Symbol"/>
                <w:sz w:val="15"/>
                <w:szCs w:val="15"/>
                <w:color w:val="auto"/>
                <w:w w:val="72"/>
              </w:rPr>
              <w:t>=</w:t>
            </w: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w w:val="98"/>
              </w:rPr>
              <w:t>3600</w:t>
            </w:r>
            <w:r>
              <w:rPr>
                <w:rFonts w:ascii="Times New Roman" w:cs="Times New Roman" w:eastAsia="Times New Roman" w:hAnsi="Times New Roman"/>
                <w:sz w:val="22"/>
                <w:szCs w:val="22"/>
                <w:i w:val="1"/>
                <w:iCs w:val="1"/>
                <w:color w:val="auto"/>
                <w:w w:val="98"/>
              </w:rPr>
              <w:t>Pq</w:t>
            </w:r>
            <w:r>
              <w:rPr>
                <w:rFonts w:ascii="Times New Roman" w:cs="Times New Roman" w:eastAsia="Times New Roman" w:hAnsi="Times New Roman"/>
                <w:sz w:val="25"/>
                <w:szCs w:val="25"/>
                <w:color w:val="auto"/>
                <w:w w:val="98"/>
                <w:vertAlign w:val="subscript"/>
              </w:rPr>
              <w:t>0</w:t>
            </w:r>
          </w:p>
        </w:tc>
        <w:tc>
          <w:tcPr>
            <w:tcW w:w="2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720" w:type="dxa"/>
            <w:vAlign w:val="bottom"/>
          </w:tcPr>
          <w:p>
            <w:pPr>
              <w:spacing w:after="0"/>
              <w:rPr>
                <w:sz w:val="24"/>
                <w:szCs w:val="24"/>
                <w:color w:val="auto"/>
              </w:rPr>
            </w:pPr>
          </w:p>
        </w:tc>
        <w:tc>
          <w:tcPr>
            <w:tcW w:w="2260" w:type="dxa"/>
            <w:vAlign w:val="bottom"/>
            <w:vMerge w:val="restart"/>
          </w:tcPr>
          <w:p>
            <w:pPr>
              <w:ind w:left="21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51"/>
        </w:trPr>
        <w:tc>
          <w:tcPr>
            <w:tcW w:w="3580" w:type="dxa"/>
            <w:vAlign w:val="bottom"/>
          </w:tcPr>
          <w:p>
            <w:pPr>
              <w:ind w:left="3380"/>
              <w:spacing w:after="0"/>
              <w:rPr>
                <w:sz w:val="20"/>
                <w:szCs w:val="20"/>
                <w:color w:val="auto"/>
              </w:rPr>
            </w:pPr>
            <w:r>
              <w:rPr>
                <w:rFonts w:ascii="Times New Roman" w:cs="Times New Roman" w:eastAsia="Times New Roman" w:hAnsi="Times New Roman"/>
                <w:sz w:val="13"/>
                <w:szCs w:val="13"/>
                <w:i w:val="1"/>
                <w:iCs w:val="1"/>
                <w:color w:val="auto"/>
              </w:rPr>
              <w:t>hr</w:t>
            </w:r>
          </w:p>
        </w:tc>
        <w:tc>
          <w:tcPr>
            <w:tcW w:w="200" w:type="dxa"/>
            <w:vAlign w:val="bottom"/>
          </w:tcPr>
          <w:p>
            <w:pPr>
              <w:spacing w:after="0"/>
              <w:rPr>
                <w:sz w:val="13"/>
                <w:szCs w:val="13"/>
                <w:color w:val="auto"/>
              </w:rPr>
            </w:pPr>
          </w:p>
        </w:tc>
        <w:tc>
          <w:tcPr>
            <w:tcW w:w="1040" w:type="dxa"/>
            <w:vAlign w:val="bottom"/>
            <w:gridSpan w:val="2"/>
            <w:vMerge w:val="restart"/>
          </w:tcPr>
          <w:p>
            <w:pPr>
              <w:jc w:val="right"/>
              <w:ind w:right="391"/>
              <w:spacing w:after="0" w:line="262" w:lineRule="exact"/>
              <w:rPr>
                <w:sz w:val="20"/>
                <w:szCs w:val="20"/>
                <w:color w:val="auto"/>
              </w:rPr>
            </w:pPr>
            <w:r>
              <w:rPr>
                <w:rFonts w:ascii="Times New Roman" w:cs="Times New Roman" w:eastAsia="Times New Roman" w:hAnsi="Times New Roman"/>
                <w:sz w:val="30"/>
                <w:szCs w:val="30"/>
                <w:i w:val="1"/>
                <w:iCs w:val="1"/>
                <w:color w:val="auto"/>
                <w:vertAlign w:val="superscript"/>
              </w:rPr>
              <w:t>q</w:t>
            </w:r>
            <w:r>
              <w:rPr>
                <w:rFonts w:ascii="Times New Roman" w:cs="Times New Roman" w:eastAsia="Times New Roman" w:hAnsi="Times New Roman"/>
                <w:sz w:val="11"/>
                <w:szCs w:val="11"/>
                <w:color w:val="auto"/>
              </w:rPr>
              <w:t>0,</w:t>
            </w:r>
            <w:r>
              <w:rPr>
                <w:rFonts w:ascii="Times New Roman" w:cs="Times New Roman" w:eastAsia="Times New Roman" w:hAnsi="Times New Roman"/>
                <w:sz w:val="11"/>
                <w:szCs w:val="11"/>
                <w:i w:val="1"/>
                <w:iCs w:val="1"/>
                <w:color w:val="auto"/>
              </w:rPr>
              <w:t>hr</w:t>
            </w:r>
          </w:p>
        </w:tc>
        <w:tc>
          <w:tcPr>
            <w:tcW w:w="720" w:type="dxa"/>
            <w:vAlign w:val="bottom"/>
          </w:tcPr>
          <w:p>
            <w:pPr>
              <w:spacing w:after="0"/>
              <w:rPr>
                <w:sz w:val="13"/>
                <w:szCs w:val="13"/>
                <w:color w:val="auto"/>
              </w:rPr>
            </w:pPr>
          </w:p>
        </w:tc>
        <w:tc>
          <w:tcPr>
            <w:tcW w:w="22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2"/>
        </w:trPr>
        <w:tc>
          <w:tcPr>
            <w:tcW w:w="3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40" w:type="dxa"/>
            <w:vAlign w:val="bottom"/>
            <w:gridSpan w:val="2"/>
            <w:vMerge w:val="continue"/>
          </w:tcPr>
          <w:p>
            <w:pPr>
              <w:spacing w:after="0"/>
              <w:rPr>
                <w:sz w:val="9"/>
                <w:szCs w:val="9"/>
                <w:color w:val="auto"/>
              </w:rPr>
            </w:pPr>
          </w:p>
        </w:tc>
        <w:tc>
          <w:tcPr>
            <w:tcW w:w="720" w:type="dxa"/>
            <w:vAlign w:val="bottom"/>
          </w:tcPr>
          <w:p>
            <w:pPr>
              <w:spacing w:after="0"/>
              <w:rPr>
                <w:sz w:val="9"/>
                <w:szCs w:val="9"/>
                <w:color w:val="auto"/>
              </w:rPr>
            </w:pPr>
          </w:p>
        </w:tc>
        <w:tc>
          <w:tcPr>
            <w:tcW w:w="22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45"/>
        </w:trPr>
        <w:tc>
          <w:tcPr>
            <w:tcW w:w="35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260" w:type="dxa"/>
            <w:vAlign w:val="bottom"/>
          </w:tcPr>
          <w:p>
            <w:pPr>
              <w:ind w:left="2140"/>
              <w:spacing w:after="0" w:line="244" w:lineRule="exact"/>
              <w:rPr>
                <w:sz w:val="20"/>
                <w:szCs w:val="20"/>
                <w:color w:val="auto"/>
              </w:rPr>
            </w:pPr>
            <w:r>
              <w:rPr>
                <w:rFonts w:ascii="Times New Roman" w:cs="Times New Roman" w:eastAsia="Times New Roman" w:hAnsi="Times New Roman"/>
                <w:sz w:val="24"/>
                <w:szCs w:val="24"/>
                <w:color w:val="auto"/>
                <w:w w:val="82"/>
              </w:rPr>
              <w:t>7</w:t>
            </w:r>
          </w:p>
        </w:tc>
        <w:tc>
          <w:tcPr>
            <w:tcW w:w="0" w:type="dxa"/>
            <w:vAlign w:val="bottom"/>
          </w:tcPr>
          <w:p>
            <w:pPr>
              <w:spacing w:after="0"/>
              <w:rPr>
                <w:sz w:val="1"/>
                <w:szCs w:val="1"/>
                <w:color w:val="auto"/>
              </w:rPr>
            </w:pPr>
          </w:p>
        </w:tc>
      </w:tr>
      <w:tr>
        <w:trPr>
          <w:trHeight w:val="313"/>
        </w:trPr>
        <w:tc>
          <w:tcPr>
            <w:tcW w:w="3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60" w:type="dxa"/>
            <w:vAlign w:val="bottom"/>
          </w:tcPr>
          <w:p>
            <w:pPr>
              <w:ind w:left="21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21"/>
        </w:trPr>
        <w:tc>
          <w:tcPr>
            <w:tcW w:w="35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3.8.  Максимальный  часовой</w:t>
            </w:r>
          </w:p>
        </w:tc>
        <w:tc>
          <w:tcPr>
            <w:tcW w:w="200" w:type="dxa"/>
            <w:vAlign w:val="bottom"/>
          </w:tcPr>
          <w:p>
            <w:pPr>
              <w:spacing w:after="0"/>
              <w:rPr>
                <w:sz w:val="24"/>
                <w:szCs w:val="24"/>
                <w:color w:val="auto"/>
              </w:rPr>
            </w:pP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22"/>
                <w:szCs w:val="22"/>
                <w:i w:val="1"/>
                <w:iCs w:val="1"/>
                <w:color w:val="auto"/>
                <w:w w:val="78"/>
              </w:rPr>
              <w:t>q</w:t>
            </w:r>
            <w:r>
              <w:rPr>
                <w:rFonts w:ascii="Times New Roman" w:cs="Times New Roman" w:eastAsia="Times New Roman" w:hAnsi="Times New Roman"/>
                <w:sz w:val="25"/>
                <w:szCs w:val="25"/>
                <w:i w:val="1"/>
                <w:iCs w:val="1"/>
                <w:color w:val="auto"/>
                <w:w w:val="78"/>
                <w:vertAlign w:val="subscript"/>
              </w:rPr>
              <w:t>hr</w:t>
            </w:r>
            <w:r>
              <w:rPr>
                <w:rFonts w:ascii="Times New Roman" w:cs="Times New Roman" w:eastAsia="Times New Roman" w:hAnsi="Times New Roman"/>
                <w:sz w:val="22"/>
                <w:szCs w:val="22"/>
                <w:i w:val="1"/>
                <w:iCs w:val="1"/>
                <w:color w:val="auto"/>
                <w:w w:val="78"/>
              </w:rPr>
              <w:t xml:space="preserve"> </w:t>
            </w:r>
            <w:r>
              <w:rPr>
                <w:rFonts w:ascii="Times New Roman" w:cs="Times New Roman" w:eastAsia="Times New Roman" w:hAnsi="Times New Roman"/>
                <w:sz w:val="22"/>
                <w:szCs w:val="22"/>
                <w:color w:val="auto"/>
                <w:w w:val="78"/>
              </w:rPr>
              <w:t>(</w:t>
            </w:r>
            <w:r>
              <w:rPr>
                <w:rFonts w:ascii="Times New Roman" w:cs="Times New Roman" w:eastAsia="Times New Roman" w:hAnsi="Times New Roman"/>
                <w:sz w:val="22"/>
                <w:szCs w:val="22"/>
                <w:i w:val="1"/>
                <w:iCs w:val="1"/>
                <w:color w:val="auto"/>
                <w:w w:val="78"/>
              </w:rPr>
              <w:t>q</w:t>
            </w:r>
            <w:r>
              <w:rPr>
                <w:rFonts w:ascii="Times New Roman" w:cs="Times New Roman" w:eastAsia="Times New Roman" w:hAnsi="Times New Roman"/>
                <w:sz w:val="25"/>
                <w:szCs w:val="25"/>
                <w:i w:val="1"/>
                <w:iCs w:val="1"/>
                <w:color w:val="auto"/>
                <w:w w:val="78"/>
                <w:vertAlign w:val="subscript"/>
              </w:rPr>
              <w:t>hr</w:t>
            </w:r>
            <w:r>
              <w:rPr>
                <w:rFonts w:ascii="Times New Roman" w:cs="Times New Roman" w:eastAsia="Times New Roman" w:hAnsi="Times New Roman"/>
                <w:sz w:val="25"/>
                <w:szCs w:val="25"/>
                <w:i w:val="1"/>
                <w:iCs w:val="1"/>
                <w:color w:val="auto"/>
                <w:w w:val="78"/>
                <w:vertAlign w:val="superscript"/>
              </w:rPr>
              <w:t>tot</w:t>
            </w:r>
            <w:r>
              <w:rPr>
                <w:rFonts w:ascii="Times New Roman" w:cs="Times New Roman" w:eastAsia="Times New Roman" w:hAnsi="Times New Roman"/>
                <w:sz w:val="22"/>
                <w:szCs w:val="22"/>
                <w:i w:val="1"/>
                <w:iCs w:val="1"/>
                <w:color w:val="auto"/>
                <w:w w:val="78"/>
              </w:rPr>
              <w:t xml:space="preserve"> </w:t>
            </w:r>
            <w:r>
              <w:rPr>
                <w:rFonts w:ascii="Times New Roman" w:cs="Times New Roman" w:eastAsia="Times New Roman" w:hAnsi="Times New Roman"/>
                <w:sz w:val="22"/>
                <w:szCs w:val="22"/>
                <w:color w:val="auto"/>
                <w:w w:val="78"/>
              </w:rPr>
              <w:t>,</w:t>
            </w:r>
            <w:r>
              <w:rPr>
                <w:rFonts w:ascii="Times New Roman" w:cs="Times New Roman" w:eastAsia="Times New Roman" w:hAnsi="Times New Roman"/>
                <w:sz w:val="22"/>
                <w:szCs w:val="22"/>
                <w:i w:val="1"/>
                <w:iCs w:val="1"/>
                <w:color w:val="auto"/>
                <w:w w:val="78"/>
              </w:rPr>
              <w:t>q</w:t>
            </w:r>
            <w:r>
              <w:rPr>
                <w:rFonts w:ascii="Times New Roman" w:cs="Times New Roman" w:eastAsia="Times New Roman" w:hAnsi="Times New Roman"/>
                <w:sz w:val="25"/>
                <w:szCs w:val="25"/>
                <w:i w:val="1"/>
                <w:iCs w:val="1"/>
                <w:color w:val="auto"/>
                <w:w w:val="78"/>
                <w:vertAlign w:val="subscript"/>
              </w:rPr>
              <w:t>hr</w:t>
            </w:r>
            <w:r>
              <w:rPr>
                <w:rFonts w:ascii="Times New Roman" w:cs="Times New Roman" w:eastAsia="Times New Roman" w:hAnsi="Times New Roman"/>
                <w:sz w:val="25"/>
                <w:szCs w:val="25"/>
                <w:i w:val="1"/>
                <w:iCs w:val="1"/>
                <w:color w:val="auto"/>
                <w:w w:val="78"/>
                <w:vertAlign w:val="superscript"/>
              </w:rPr>
              <w:t>h</w:t>
            </w:r>
          </w:p>
        </w:tc>
        <w:tc>
          <w:tcPr>
            <w:tcW w:w="7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2"/>
                <w:szCs w:val="22"/>
                <w:color w:val="auto"/>
              </w:rPr>
              <w:t xml:space="preserve"> ),</w:t>
            </w:r>
          </w:p>
        </w:tc>
        <w:tc>
          <w:tcPr>
            <w:tcW w:w="22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куб.м/ч, следует</w:t>
            </w:r>
          </w:p>
        </w:tc>
        <w:tc>
          <w:tcPr>
            <w:tcW w:w="0" w:type="dxa"/>
            <w:vAlign w:val="bottom"/>
          </w:tcPr>
          <w:p>
            <w:pPr>
              <w:spacing w:after="0"/>
              <w:rPr>
                <w:sz w:val="1"/>
                <w:szCs w:val="1"/>
                <w:color w:val="auto"/>
              </w:rPr>
            </w:pPr>
          </w:p>
        </w:tc>
      </w:tr>
      <w:tr>
        <w:trPr>
          <w:trHeight w:val="313"/>
        </w:trPr>
        <w:tc>
          <w:tcPr>
            <w:tcW w:w="35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расход воды</w:t>
            </w: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определять</w:t>
            </w:r>
          </w:p>
        </w:tc>
        <w:tc>
          <w:tcPr>
            <w:tcW w:w="0" w:type="dxa"/>
            <w:vAlign w:val="bottom"/>
          </w:tcPr>
          <w:p>
            <w:pPr>
              <w:spacing w:after="0"/>
              <w:rPr>
                <w:sz w:val="1"/>
                <w:szCs w:val="1"/>
                <w:color w:val="auto"/>
              </w:rPr>
            </w:pPr>
          </w:p>
        </w:tc>
      </w:tr>
      <w:tr>
        <w:trPr>
          <w:trHeight w:val="552"/>
        </w:trPr>
        <w:tc>
          <w:tcPr>
            <w:tcW w:w="3580" w:type="dxa"/>
            <w:vAlign w:val="bottom"/>
          </w:tcPr>
          <w:p>
            <w:pPr>
              <w:spacing w:after="0"/>
              <w:rPr>
                <w:sz w:val="20"/>
                <w:szCs w:val="20"/>
                <w:color w:val="auto"/>
              </w:rPr>
            </w:pPr>
            <w:r>
              <w:rPr>
                <w:rFonts w:ascii="Times New Roman" w:cs="Times New Roman" w:eastAsia="Times New Roman" w:hAnsi="Times New Roman"/>
                <w:sz w:val="24"/>
                <w:szCs w:val="24"/>
                <w:color w:val="auto"/>
              </w:rPr>
              <w:t>по формуле</w:t>
            </w: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0"/>
        </w:trPr>
        <w:tc>
          <w:tcPr>
            <w:tcW w:w="3580" w:type="dxa"/>
            <w:vAlign w:val="bottom"/>
          </w:tcPr>
          <w:p>
            <w:pPr>
              <w:jc w:val="center"/>
              <w:ind w:left="3033"/>
              <w:spacing w:after="0"/>
              <w:rPr>
                <w:sz w:val="20"/>
                <w:szCs w:val="20"/>
                <w:color w:val="auto"/>
              </w:rPr>
            </w:pPr>
            <w:r>
              <w:rPr>
                <w:rFonts w:ascii="Times New Roman" w:cs="Times New Roman" w:eastAsia="Times New Roman" w:hAnsi="Times New Roman"/>
                <w:sz w:val="22"/>
                <w:szCs w:val="22"/>
                <w:i w:val="1"/>
                <w:iCs w:val="1"/>
                <w:color w:val="auto"/>
                <w:w w:val="81"/>
              </w:rPr>
              <w:t>q</w:t>
            </w:r>
            <w:r>
              <w:rPr>
                <w:rFonts w:ascii="Times New Roman" w:cs="Times New Roman" w:eastAsia="Times New Roman" w:hAnsi="Times New Roman"/>
                <w:sz w:val="25"/>
                <w:szCs w:val="25"/>
                <w:i w:val="1"/>
                <w:iCs w:val="1"/>
                <w:color w:val="auto"/>
                <w:w w:val="81"/>
                <w:vertAlign w:val="subscript"/>
              </w:rPr>
              <w:t>hr</w:t>
            </w:r>
            <w:r>
              <w:rPr>
                <w:rFonts w:ascii="Times New Roman" w:cs="Times New Roman" w:eastAsia="Times New Roman" w:hAnsi="Times New Roman"/>
                <w:sz w:val="22"/>
                <w:szCs w:val="22"/>
                <w:i w:val="1"/>
                <w:iCs w:val="1"/>
                <w:color w:val="auto"/>
                <w:w w:val="81"/>
              </w:rPr>
              <w:t xml:space="preserve">  </w:t>
            </w:r>
            <w:r>
              <w:rPr>
                <w:rFonts w:ascii="Symbol" w:cs="Symbol" w:eastAsia="Symbol" w:hAnsi="Symbol"/>
                <w:sz w:val="22"/>
                <w:szCs w:val="22"/>
                <w:color w:val="auto"/>
                <w:w w:val="81"/>
              </w:rPr>
              <w:t>=</w:t>
            </w: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2"/>
                <w:szCs w:val="22"/>
                <w:color w:val="auto"/>
                <w:w w:val="93"/>
              </w:rPr>
              <w:t>0,005</w:t>
            </w:r>
            <w:r>
              <w:rPr>
                <w:rFonts w:ascii="Times New Roman" w:cs="Times New Roman" w:eastAsia="Times New Roman" w:hAnsi="Times New Roman"/>
                <w:sz w:val="22"/>
                <w:szCs w:val="22"/>
                <w:i w:val="1"/>
                <w:iCs w:val="1"/>
                <w:color w:val="auto"/>
                <w:w w:val="93"/>
              </w:rPr>
              <w:t>q</w:t>
            </w:r>
            <w:r>
              <w:rPr>
                <w:rFonts w:ascii="Times New Roman" w:cs="Times New Roman" w:eastAsia="Times New Roman" w:hAnsi="Times New Roman"/>
                <w:sz w:val="25"/>
                <w:szCs w:val="25"/>
                <w:color w:val="auto"/>
                <w:w w:val="93"/>
                <w:vertAlign w:val="subscript"/>
              </w:rPr>
              <w:t>0,</w:t>
            </w:r>
            <w:r>
              <w:rPr>
                <w:rFonts w:ascii="Times New Roman" w:cs="Times New Roman" w:eastAsia="Times New Roman" w:hAnsi="Times New Roman"/>
                <w:sz w:val="25"/>
                <w:szCs w:val="25"/>
                <w:i w:val="1"/>
                <w:iCs w:val="1"/>
                <w:color w:val="auto"/>
                <w:w w:val="93"/>
                <w:vertAlign w:val="subscript"/>
              </w:rPr>
              <w:t>hr</w:t>
            </w:r>
            <w:r>
              <w:rPr>
                <w:rFonts w:ascii="Symbol" w:cs="Symbol" w:eastAsia="Symbol" w:hAnsi="Symbol"/>
                <w:sz w:val="22"/>
                <w:szCs w:val="22"/>
                <w:i w:val="1"/>
                <w:iCs w:val="1"/>
                <w:color w:val="auto"/>
                <w:w w:val="93"/>
              </w:rPr>
              <w:t>a</w:t>
            </w:r>
            <w:r>
              <w:rPr>
                <w:rFonts w:ascii="Times New Roman" w:cs="Times New Roman" w:eastAsia="Times New Roman" w:hAnsi="Times New Roman"/>
                <w:sz w:val="22"/>
                <w:szCs w:val="22"/>
                <w:color w:val="auto"/>
                <w:w w:val="93"/>
              </w:rPr>
              <w:t xml:space="preserve"> </w:t>
            </w:r>
            <w:r>
              <w:rPr>
                <w:rFonts w:ascii="Times New Roman" w:cs="Times New Roman" w:eastAsia="Times New Roman" w:hAnsi="Times New Roman"/>
                <w:sz w:val="25"/>
                <w:szCs w:val="25"/>
                <w:i w:val="1"/>
                <w:iCs w:val="1"/>
                <w:color w:val="auto"/>
                <w:w w:val="93"/>
                <w:vertAlign w:val="subscript"/>
              </w:rPr>
              <w:t>hr</w:t>
            </w:r>
          </w:p>
        </w:tc>
        <w:tc>
          <w:tcPr>
            <w:tcW w:w="7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w:t>
            </w:r>
          </w:p>
        </w:tc>
        <w:tc>
          <w:tcPr>
            <w:tcW w:w="2260" w:type="dxa"/>
            <w:vAlign w:val="bottom"/>
            <w:vMerge w:val="restart"/>
          </w:tcPr>
          <w:p>
            <w:pPr>
              <w:ind w:left="21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8"/>
        </w:trPr>
        <w:tc>
          <w:tcPr>
            <w:tcW w:w="35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p>
        <w:pPr>
          <w:sectPr>
            <w:pgSz w:w="12240" w:h="15840" w:orient="portrait"/>
            <w:cols w:equalWidth="0" w:num="1">
              <w:col w:w="7800"/>
            </w:cols>
            <w:pgMar w:left="1360" w:top="698" w:right="3080" w:bottom="391" w:gutter="0" w:footer="0" w:header="0"/>
            <w:type w:val="continuous"/>
          </w:sectPr>
        </w:pPr>
      </w:p>
    </w:tbl>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w:t>
      </w:r>
    </w:p>
    <w:p>
      <w:pPr>
        <w:sectPr>
          <w:pgSz w:w="12240" w:h="15840" w:orient="portrait"/>
          <w:cols w:equalWidth="0" w:num="1">
            <w:col w:w="120"/>
          </w:cols>
          <w:pgMar w:left="11560" w:top="698" w:right="560" w:bottom="391" w:gutter="0" w:footer="0" w:header="0"/>
          <w:type w:val="continuous"/>
        </w:sectPr>
      </w:pPr>
    </w:p>
    <w:bookmarkStart w:id="8" w:name="page9"/>
    <w:bookmarkEnd w:id="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7900"/>
        <w:spacing w:after="0"/>
        <w:rPr>
          <w:sz w:val="20"/>
          <w:szCs w:val="20"/>
          <w:color w:val="auto"/>
        </w:rPr>
      </w:pPr>
      <w:r>
        <w:rPr>
          <w:rFonts w:ascii="Times New Roman" w:cs="Times New Roman" w:eastAsia="Times New Roman" w:hAnsi="Times New Roman"/>
          <w:sz w:val="24"/>
          <w:szCs w:val="24"/>
          <w:color w:val="auto"/>
        </w:rPr>
        <w:t>8</w:t>
      </w:r>
    </w:p>
    <w:p>
      <w:pPr>
        <w:ind w:left="790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33" w:lineRule="exact"/>
        <w:rPr>
          <w:sz w:val="20"/>
          <w:szCs w:val="20"/>
          <w:color w:val="auto"/>
        </w:rPr>
      </w:pPr>
    </w:p>
    <w:p>
      <w:pPr>
        <w:ind w:left="440"/>
        <w:spacing w:after="0"/>
        <w:rPr>
          <w:sz w:val="20"/>
          <w:szCs w:val="20"/>
          <w:color w:val="auto"/>
        </w:rPr>
      </w:pPr>
      <w:r>
        <w:rPr>
          <w:rFonts w:ascii="Symbol" w:cs="Symbol" w:eastAsia="Symbol" w:hAnsi="Symbol"/>
          <w:sz w:val="21"/>
          <w:szCs w:val="21"/>
          <w:i w:val="1"/>
          <w:iCs w:val="1"/>
          <w:color w:val="auto"/>
        </w:rPr>
        <w:t>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vertAlign w:val="subscript"/>
        </w:rPr>
        <w:t>hr</w:t>
      </w:r>
      <w:r>
        <w:rPr>
          <w:rFonts w:ascii="Times New Roman" w:cs="Times New Roman" w:eastAsia="Times New Roman" w:hAnsi="Times New Roman"/>
          <w:sz w:val="24"/>
          <w:szCs w:val="24"/>
          <w:color w:val="auto"/>
        </w:rPr>
        <w:t xml:space="preserve">   - коэффициент, определяемый согласно рекомендуемому</w:t>
      </w:r>
    </w:p>
    <w:p>
      <w:pPr>
        <w:spacing w:after="0" w:line="51" w:lineRule="exact"/>
        <w:rPr>
          <w:sz w:val="20"/>
          <w:szCs w:val="20"/>
          <w:color w:val="auto"/>
        </w:rPr>
      </w:pPr>
    </w:p>
    <w:p>
      <w:pPr>
        <w:jc w:val="both"/>
        <w:ind w:left="880" w:hanging="868"/>
        <w:spacing w:after="0"/>
        <w:tabs>
          <w:tab w:leader="none" w:pos="88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приложению 4 в</w:t>
      </w:r>
    </w:p>
    <w:p>
      <w:pPr>
        <w:ind w:left="20"/>
        <w:spacing w:after="0"/>
        <w:tabs>
          <w:tab w:leader="none" w:pos="980" w:val="left"/>
        </w:tabs>
        <w:rPr>
          <w:sz w:val="20"/>
          <w:szCs w:val="20"/>
          <w:color w:val="auto"/>
        </w:rPr>
      </w:pPr>
      <w:r>
        <w:rPr>
          <w:rFonts w:ascii="Times New Roman" w:cs="Times New Roman" w:eastAsia="Times New Roman" w:hAnsi="Times New Roman"/>
          <w:sz w:val="24"/>
          <w:szCs w:val="24"/>
          <w:color w:val="auto"/>
        </w:rPr>
        <w:t>д</w:t>
      </w:r>
      <w:r>
        <w:rPr>
          <w:sz w:val="20"/>
          <w:szCs w:val="20"/>
          <w:color w:val="auto"/>
        </w:rPr>
        <w:tab/>
      </w:r>
      <w:r>
        <w:rPr>
          <w:rFonts w:ascii="Times New Roman" w:cs="Times New Roman" w:eastAsia="Times New Roman" w:hAnsi="Times New Roman"/>
          <w:sz w:val="24"/>
          <w:szCs w:val="24"/>
          <w:color w:val="auto"/>
        </w:rPr>
        <w:t>зависимости от общего числа приборов N, обслуживаемых</w:t>
      </w:r>
    </w:p>
    <w:p>
      <w:pPr>
        <w:jc w:val="both"/>
        <w:ind w:left="880" w:hanging="868"/>
        <w:spacing w:after="0"/>
        <w:tabs>
          <w:tab w:leader="none" w:pos="88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проектируемой</w:t>
      </w:r>
    </w:p>
    <w:p>
      <w:pPr>
        <w:spacing w:after="0" w:line="200" w:lineRule="exact"/>
        <w:rPr>
          <w:sz w:val="20"/>
          <w:szCs w:val="20"/>
          <w:color w:val="auto"/>
        </w:rPr>
      </w:pPr>
    </w:p>
    <w:p>
      <w:pPr>
        <w:spacing w:after="0" w:line="231" w:lineRule="exact"/>
        <w:rPr>
          <w:sz w:val="20"/>
          <w:szCs w:val="20"/>
          <w:color w:val="auto"/>
        </w:rPr>
      </w:pPr>
    </w:p>
    <w:p>
      <w:pPr>
        <w:ind w:left="940"/>
        <w:spacing w:after="0"/>
        <w:tabs>
          <w:tab w:leader="none" w:pos="4840" w:val="left"/>
        </w:tabs>
        <w:rPr>
          <w:sz w:val="20"/>
          <w:szCs w:val="20"/>
          <w:color w:val="auto"/>
        </w:rPr>
      </w:pPr>
      <w:r>
        <w:rPr>
          <w:rFonts w:ascii="Times New Roman" w:cs="Times New Roman" w:eastAsia="Times New Roman" w:hAnsi="Times New Roman"/>
          <w:sz w:val="24"/>
          <w:szCs w:val="24"/>
          <w:color w:val="auto"/>
        </w:rPr>
        <w:t>системой, и вероятности их</w:t>
      </w:r>
      <w:r>
        <w:rPr>
          <w:sz w:val="20"/>
          <w:szCs w:val="20"/>
          <w:color w:val="auto"/>
        </w:rPr>
        <w:tab/>
      </w:r>
      <w:r>
        <w:rPr>
          <w:rFonts w:ascii="Times New Roman" w:cs="Times New Roman" w:eastAsia="Times New Roman" w:hAnsi="Times New Roman"/>
          <w:sz w:val="21"/>
          <w:szCs w:val="21"/>
          <w:i w:val="1"/>
          <w:iCs w:val="1"/>
          <w:color w:val="auto"/>
        </w:rPr>
        <w:t>P</w:t>
      </w:r>
      <w:r>
        <w:rPr>
          <w:rFonts w:ascii="Times New Roman" w:cs="Times New Roman" w:eastAsia="Times New Roman" w:hAnsi="Times New Roman"/>
          <w:sz w:val="24"/>
          <w:szCs w:val="24"/>
          <w:i w:val="1"/>
          <w:iCs w:val="1"/>
          <w:color w:val="auto"/>
          <w:vertAlign w:val="subscript"/>
        </w:rPr>
        <w:t>hr</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3"/>
          <w:szCs w:val="23"/>
          <w:color w:val="auto"/>
        </w:rPr>
        <w:t>, вычисляемой</w:t>
      </w:r>
    </w:p>
    <w:p>
      <w:pPr>
        <w:spacing w:after="0" w:line="51" w:lineRule="exact"/>
        <w:rPr>
          <w:sz w:val="20"/>
          <w:szCs w:val="20"/>
          <w:color w:val="auto"/>
        </w:rPr>
      </w:pPr>
    </w:p>
    <w:p>
      <w:pPr>
        <w:ind w:left="880"/>
        <w:spacing w:after="0"/>
        <w:tabs>
          <w:tab w:leader="none" w:pos="5240" w:val="left"/>
        </w:tabs>
        <w:rPr>
          <w:sz w:val="20"/>
          <w:szCs w:val="20"/>
          <w:color w:val="auto"/>
        </w:rPr>
      </w:pPr>
      <w:r>
        <w:rPr>
          <w:rFonts w:ascii="Times New Roman" w:cs="Times New Roman" w:eastAsia="Times New Roman" w:hAnsi="Times New Roman"/>
          <w:sz w:val="24"/>
          <w:szCs w:val="24"/>
          <w:color w:val="auto"/>
        </w:rPr>
        <w:t>использования</w:t>
      </w:r>
      <w:r>
        <w:rPr>
          <w:sz w:val="20"/>
          <w:szCs w:val="20"/>
          <w:color w:val="auto"/>
        </w:rPr>
        <w:tab/>
      </w:r>
      <w:r>
        <w:rPr>
          <w:rFonts w:ascii="Times New Roman" w:cs="Times New Roman" w:eastAsia="Times New Roman" w:hAnsi="Times New Roman"/>
          <w:sz w:val="24"/>
          <w:szCs w:val="24"/>
          <w:color w:val="auto"/>
        </w:rPr>
        <w:t>согласно п. 3.7.</w:t>
      </w:r>
    </w:p>
    <w:p>
      <w:pPr>
        <w:spacing w:after="0" w:line="276" w:lineRule="exact"/>
        <w:rPr>
          <w:sz w:val="20"/>
          <w:szCs w:val="20"/>
          <w:color w:val="auto"/>
        </w:rPr>
      </w:pPr>
    </w:p>
    <w:p>
      <w:pPr>
        <w:ind w:left="900" w:right="2500"/>
        <w:spacing w:after="0" w:line="272" w:lineRule="auto"/>
        <w:rPr>
          <w:sz w:val="20"/>
          <w:szCs w:val="20"/>
          <w:color w:val="auto"/>
        </w:rPr>
      </w:pPr>
      <w:r>
        <w:rPr>
          <w:rFonts w:ascii="Times New Roman" w:cs="Times New Roman" w:eastAsia="Times New Roman" w:hAnsi="Times New Roman"/>
          <w:sz w:val="24"/>
          <w:szCs w:val="24"/>
          <w:color w:val="auto"/>
        </w:rPr>
        <w:t>При этом табл. 1 рекомендуемого приложения 4 надлежит руководствоваться</w:t>
      </w:r>
    </w:p>
    <w:tbl>
      <w:tblPr>
        <w:tblLayout w:type="fixed"/>
        <w:tblInd w:w="900" w:type="dxa"/>
        <w:tblCellMar>
          <w:top w:w="0" w:type="dxa"/>
          <w:left w:w="0" w:type="dxa"/>
          <w:bottom w:w="0" w:type="dxa"/>
          <w:right w:w="0" w:type="dxa"/>
        </w:tblCellMar>
      </w:tblPr>
      <w:tr>
        <w:trPr>
          <w:trHeight w:val="478"/>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п</w:t>
            </w:r>
          </w:p>
        </w:tc>
        <w:tc>
          <w:tcPr>
            <w:tcW w:w="3760" w:type="dxa"/>
            <w:vAlign w:val="bottom"/>
          </w:tcPr>
          <w:p>
            <w:pPr>
              <w:ind w:left="180"/>
              <w:spacing w:after="0"/>
              <w:rPr>
                <w:sz w:val="20"/>
                <w:szCs w:val="20"/>
                <w:color w:val="auto"/>
              </w:rPr>
            </w:pPr>
            <w:r>
              <w:rPr>
                <w:rFonts w:ascii="Times New Roman" w:cs="Times New Roman" w:eastAsia="Times New Roman" w:hAnsi="Times New Roman"/>
                <w:sz w:val="22"/>
                <w:szCs w:val="22"/>
                <w:i w:val="1"/>
                <w:iCs w:val="1"/>
                <w:color w:val="auto"/>
              </w:rPr>
              <w:t>P</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&gt; 0,1 и N&lt;=200, при других</w:t>
            </w:r>
          </w:p>
        </w:tc>
        <w:tc>
          <w:tcPr>
            <w:tcW w:w="2080" w:type="dxa"/>
            <w:vAlign w:val="bottom"/>
          </w:tcPr>
          <w:p>
            <w:pPr>
              <w:ind w:left="280"/>
              <w:spacing w:after="0"/>
              <w:rPr>
                <w:sz w:val="20"/>
                <w:szCs w:val="20"/>
                <w:color w:val="auto"/>
              </w:rPr>
            </w:pPr>
            <w:r>
              <w:rPr>
                <w:rFonts w:ascii="Times New Roman" w:cs="Times New Roman" w:eastAsia="Times New Roman" w:hAnsi="Times New Roman"/>
                <w:sz w:val="22"/>
                <w:szCs w:val="22"/>
                <w:i w:val="1"/>
                <w:iCs w:val="1"/>
                <w:color w:val="auto"/>
              </w:rPr>
              <w:t>P</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и N</w:t>
            </w:r>
          </w:p>
        </w:tc>
        <w:tc>
          <w:tcPr>
            <w:tcW w:w="540" w:type="dxa"/>
            <w:vAlign w:val="bottom"/>
          </w:tcPr>
          <w:p>
            <w:pPr>
              <w:ind w:left="280"/>
              <w:spacing w:after="0" w:line="476" w:lineRule="exact"/>
              <w:rPr>
                <w:sz w:val="20"/>
                <w:szCs w:val="20"/>
                <w:color w:val="auto"/>
              </w:rPr>
            </w:pPr>
            <w:r>
              <w:rPr>
                <w:rFonts w:ascii="Symbol" w:cs="Symbol" w:eastAsia="Symbol" w:hAnsi="Symbol"/>
                <w:sz w:val="43"/>
                <w:szCs w:val="43"/>
                <w:i w:val="1"/>
                <w:iCs w:val="1"/>
                <w:color w:val="auto"/>
                <w:w w:val="72"/>
                <w:vertAlign w:val="superscript"/>
              </w:rPr>
              <w:t>a</w:t>
            </w:r>
            <w:r>
              <w:rPr>
                <w:rFonts w:ascii="Times New Roman" w:cs="Times New Roman" w:eastAsia="Times New Roman" w:hAnsi="Times New Roman"/>
                <w:sz w:val="13"/>
                <w:szCs w:val="13"/>
                <w:i w:val="1"/>
                <w:iCs w:val="1"/>
                <w:color w:val="auto"/>
                <w:w w:val="72"/>
              </w:rPr>
              <w:t xml:space="preserve"> hr</w:t>
            </w:r>
          </w:p>
        </w:tc>
      </w:tr>
      <w:tr>
        <w:trPr>
          <w:trHeight w:val="276"/>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р</w:t>
            </w:r>
          </w:p>
        </w:tc>
        <w:tc>
          <w:tcPr>
            <w:tcW w:w="376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значениях</w:t>
            </w:r>
          </w:p>
        </w:tc>
        <w:tc>
          <w:tcPr>
            <w:tcW w:w="2080" w:type="dxa"/>
            <w:vAlign w:val="bottom"/>
          </w:tcPr>
          <w:p>
            <w:pPr>
              <w:ind w:left="640"/>
              <w:spacing w:after="0"/>
              <w:rPr>
                <w:sz w:val="20"/>
                <w:szCs w:val="20"/>
                <w:color w:val="auto"/>
              </w:rPr>
            </w:pPr>
            <w:r>
              <w:rPr>
                <w:rFonts w:ascii="Times New Roman" w:cs="Times New Roman" w:eastAsia="Times New Roman" w:hAnsi="Times New Roman"/>
                <w:sz w:val="24"/>
                <w:szCs w:val="24"/>
                <w:color w:val="auto"/>
              </w:rPr>
              <w:t>коэффицие</w:t>
            </w:r>
          </w:p>
        </w:tc>
        <w:tc>
          <w:tcPr>
            <w:tcW w:w="540" w:type="dxa"/>
            <w:vAlign w:val="bottom"/>
          </w:tcPr>
          <w:p>
            <w:pPr>
              <w:spacing w:after="0"/>
              <w:rPr>
                <w:sz w:val="24"/>
                <w:szCs w:val="24"/>
                <w:color w:val="auto"/>
              </w:rPr>
            </w:pPr>
          </w:p>
        </w:tc>
      </w:tr>
      <w:tr>
        <w:trPr>
          <w:trHeight w:val="313"/>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и</w:t>
            </w:r>
          </w:p>
        </w:tc>
        <w:tc>
          <w:tcPr>
            <w:tcW w:w="3760" w:type="dxa"/>
            <w:vAlign w:val="bottom"/>
          </w:tcPr>
          <w:p>
            <w:pPr>
              <w:spacing w:after="0"/>
              <w:rPr>
                <w:sz w:val="24"/>
                <w:szCs w:val="24"/>
                <w:color w:val="auto"/>
              </w:rPr>
            </w:pPr>
          </w:p>
        </w:tc>
        <w:tc>
          <w:tcPr>
            <w:tcW w:w="2080" w:type="dxa"/>
            <w:vAlign w:val="bottom"/>
          </w:tcPr>
          <w:p>
            <w:pPr>
              <w:ind w:left="640"/>
              <w:spacing w:after="0"/>
              <w:rPr>
                <w:sz w:val="20"/>
                <w:szCs w:val="20"/>
                <w:color w:val="auto"/>
              </w:rPr>
            </w:pPr>
            <w:r>
              <w:rPr>
                <w:rFonts w:ascii="Times New Roman" w:cs="Times New Roman" w:eastAsia="Times New Roman" w:hAnsi="Times New Roman"/>
                <w:sz w:val="24"/>
                <w:szCs w:val="24"/>
                <w:color w:val="auto"/>
              </w:rPr>
              <w:t>нт</w:t>
            </w:r>
          </w:p>
        </w:tc>
        <w:tc>
          <w:tcPr>
            <w:tcW w:w="540" w:type="dxa"/>
            <w:vAlign w:val="bottom"/>
          </w:tcPr>
          <w:p>
            <w:pPr>
              <w:spacing w:after="0"/>
              <w:rPr>
                <w:sz w:val="24"/>
                <w:szCs w:val="24"/>
                <w:color w:val="auto"/>
              </w:rPr>
            </w:pPr>
          </w:p>
        </w:tc>
      </w:tr>
    </w:tbl>
    <w:p>
      <w:pPr>
        <w:spacing w:after="0" w:line="200" w:lineRule="exact"/>
        <w:rPr>
          <w:sz w:val="20"/>
          <w:szCs w:val="20"/>
          <w:color w:val="auto"/>
        </w:rPr>
      </w:pPr>
    </w:p>
    <w:p>
      <w:pPr>
        <w:spacing w:after="0" w:line="315" w:lineRule="exact"/>
        <w:rPr>
          <w:sz w:val="20"/>
          <w:szCs w:val="20"/>
          <w:color w:val="auto"/>
        </w:rPr>
      </w:pPr>
    </w:p>
    <w:p>
      <w:pPr>
        <w:ind w:left="900"/>
        <w:spacing w:after="0"/>
        <w:rPr>
          <w:sz w:val="20"/>
          <w:szCs w:val="20"/>
          <w:color w:val="auto"/>
        </w:rPr>
      </w:pPr>
      <w:r>
        <w:rPr>
          <w:rFonts w:ascii="Times New Roman" w:cs="Times New Roman" w:eastAsia="Times New Roman" w:hAnsi="Times New Roman"/>
          <w:sz w:val="24"/>
          <w:szCs w:val="24"/>
          <w:color w:val="auto"/>
        </w:rPr>
        <w:t>следует принимать по табл. 2 рекомендуемого приложения 4.</w:t>
      </w:r>
    </w:p>
    <w:p>
      <w:pPr>
        <w:spacing w:after="0" w:line="200" w:lineRule="exact"/>
        <w:rPr>
          <w:sz w:val="20"/>
          <w:szCs w:val="20"/>
          <w:color w:val="auto"/>
        </w:rPr>
      </w:pPr>
    </w:p>
    <w:p>
      <w:pPr>
        <w:spacing w:after="0" w:line="352" w:lineRule="exact"/>
        <w:rPr>
          <w:sz w:val="20"/>
          <w:szCs w:val="20"/>
          <w:color w:val="auto"/>
        </w:rPr>
      </w:pPr>
    </w:p>
    <w:p>
      <w:pPr>
        <w:ind w:left="20" w:right="2400" w:firstLine="104"/>
        <w:spacing w:after="0" w:line="261" w:lineRule="auto"/>
        <w:rPr>
          <w:sz w:val="20"/>
          <w:szCs w:val="20"/>
          <w:color w:val="auto"/>
        </w:rPr>
      </w:pPr>
      <w:r>
        <w:rPr>
          <w:rFonts w:ascii="Times New Roman" w:cs="Times New Roman" w:eastAsia="Times New Roman" w:hAnsi="Times New Roman"/>
          <w:sz w:val="24"/>
          <w:szCs w:val="24"/>
          <w:color w:val="auto"/>
        </w:rPr>
        <w:t xml:space="preserve">Примечание. Для вспомогательных зданий промышленных предприятий значе </w:t>
      </w:r>
      <w:r>
        <w:rPr>
          <w:rFonts w:ascii="Times New Roman" w:cs="Times New Roman" w:eastAsia="Times New Roman" w:hAnsi="Times New Roman"/>
          <w:sz w:val="21"/>
          <w:szCs w:val="21"/>
          <w:i w:val="1"/>
          <w:iCs w:val="1"/>
          <w:color w:val="auto"/>
        </w:rPr>
        <w:t>q</w:t>
      </w:r>
      <w:r>
        <w:rPr>
          <w:rFonts w:ascii="Times New Roman" w:cs="Times New Roman" w:eastAsia="Times New Roman" w:hAnsi="Times New Roman"/>
          <w:sz w:val="24"/>
          <w:szCs w:val="24"/>
          <w:i w:val="1"/>
          <w:iCs w:val="1"/>
          <w:color w:val="auto"/>
          <w:vertAlign w:val="subscript"/>
        </w:rPr>
        <w:t>hr</w:t>
      </w:r>
      <w:r>
        <w:rPr>
          <w:rFonts w:ascii="Times New Roman" w:cs="Times New Roman" w:eastAsia="Times New Roman" w:hAnsi="Times New Roman"/>
          <w:sz w:val="24"/>
          <w:szCs w:val="24"/>
          <w:color w:val="auto"/>
        </w:rPr>
        <w:t xml:space="preserve"> допускается определять как сумму расходов воды на ние</w:t>
      </w:r>
    </w:p>
    <w:p>
      <w:pPr>
        <w:spacing w:after="0" w:line="200" w:lineRule="exact"/>
        <w:rPr>
          <w:sz w:val="20"/>
          <w:szCs w:val="20"/>
          <w:color w:val="auto"/>
        </w:rPr>
      </w:pPr>
    </w:p>
    <w:p>
      <w:pPr>
        <w:spacing w:after="0" w:line="304" w:lineRule="exact"/>
        <w:rPr>
          <w:sz w:val="20"/>
          <w:szCs w:val="20"/>
          <w:color w:val="auto"/>
        </w:rPr>
      </w:pPr>
    </w:p>
    <w:p>
      <w:pPr>
        <w:ind w:right="2500"/>
        <w:spacing w:after="0" w:line="256" w:lineRule="auto"/>
        <w:rPr>
          <w:sz w:val="20"/>
          <w:szCs w:val="20"/>
          <w:color w:val="auto"/>
        </w:rPr>
      </w:pPr>
      <w:r>
        <w:rPr>
          <w:rFonts w:ascii="Times New Roman" w:cs="Times New Roman" w:eastAsia="Times New Roman" w:hAnsi="Times New Roman"/>
          <w:sz w:val="24"/>
          <w:szCs w:val="24"/>
          <w:color w:val="auto"/>
        </w:rPr>
        <w:t>пользование душами и хозяйственно-питьевые нужды, принимаемых по обязательному приложению 3 по числу водопотребителей в наиболее многочисленной смене.</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94"/>
        </w:trPr>
        <w:tc>
          <w:tcPr>
            <w:tcW w:w="342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3.9.   Средний   часовой</w:t>
            </w:r>
          </w:p>
        </w:tc>
        <w:tc>
          <w:tcPr>
            <w:tcW w:w="1500" w:type="dxa"/>
            <w:vAlign w:val="bottom"/>
            <w:gridSpan w:val="4"/>
          </w:tcPr>
          <w:p>
            <w:pPr>
              <w:jc w:val="center"/>
              <w:spacing w:after="0"/>
              <w:rPr>
                <w:sz w:val="20"/>
                <w:szCs w:val="20"/>
                <w:color w:val="auto"/>
              </w:rPr>
            </w:pPr>
            <w:r>
              <w:rPr>
                <w:rFonts w:ascii="Times New Roman" w:cs="Times New Roman" w:eastAsia="Times New Roman" w:hAnsi="Times New Roman"/>
                <w:sz w:val="22"/>
                <w:szCs w:val="22"/>
                <w:i w:val="1"/>
                <w:iCs w:val="1"/>
                <w:color w:val="auto"/>
                <w:w w:val="80"/>
              </w:rPr>
              <w:t>q</w:t>
            </w:r>
            <w:r>
              <w:rPr>
                <w:rFonts w:ascii="Times New Roman" w:cs="Times New Roman" w:eastAsia="Times New Roman" w:hAnsi="Times New Roman"/>
                <w:sz w:val="25"/>
                <w:szCs w:val="25"/>
                <w:i w:val="1"/>
                <w:iCs w:val="1"/>
                <w:color w:val="auto"/>
                <w:w w:val="80"/>
                <w:vertAlign w:val="subscript"/>
              </w:rPr>
              <w:t>T</w:t>
            </w:r>
            <w:r>
              <w:rPr>
                <w:rFonts w:ascii="Times New Roman" w:cs="Times New Roman" w:eastAsia="Times New Roman" w:hAnsi="Times New Roman"/>
                <w:sz w:val="22"/>
                <w:szCs w:val="22"/>
                <w:i w:val="1"/>
                <w:iCs w:val="1"/>
                <w:color w:val="auto"/>
                <w:w w:val="80"/>
              </w:rPr>
              <w:t xml:space="preserve"> </w:t>
            </w:r>
            <w:r>
              <w:rPr>
                <w:rFonts w:ascii="Times New Roman" w:cs="Times New Roman" w:eastAsia="Times New Roman" w:hAnsi="Times New Roman"/>
                <w:sz w:val="22"/>
                <w:szCs w:val="22"/>
                <w:color w:val="auto"/>
                <w:w w:val="80"/>
              </w:rPr>
              <w:t>(</w:t>
            </w:r>
            <w:r>
              <w:rPr>
                <w:rFonts w:ascii="Times New Roman" w:cs="Times New Roman" w:eastAsia="Times New Roman" w:hAnsi="Times New Roman"/>
                <w:sz w:val="22"/>
                <w:szCs w:val="22"/>
                <w:i w:val="1"/>
                <w:iCs w:val="1"/>
                <w:color w:val="auto"/>
                <w:w w:val="80"/>
              </w:rPr>
              <w:t>q</w:t>
            </w:r>
            <w:r>
              <w:rPr>
                <w:rFonts w:ascii="Times New Roman" w:cs="Times New Roman" w:eastAsia="Times New Roman" w:hAnsi="Times New Roman"/>
                <w:sz w:val="25"/>
                <w:szCs w:val="25"/>
                <w:i w:val="1"/>
                <w:iCs w:val="1"/>
                <w:color w:val="auto"/>
                <w:w w:val="80"/>
                <w:vertAlign w:val="subscript"/>
              </w:rPr>
              <w:t>T</w:t>
            </w:r>
            <w:r>
              <w:rPr>
                <w:rFonts w:ascii="Times New Roman" w:cs="Times New Roman" w:eastAsia="Times New Roman" w:hAnsi="Times New Roman"/>
                <w:sz w:val="25"/>
                <w:szCs w:val="25"/>
                <w:i w:val="1"/>
                <w:iCs w:val="1"/>
                <w:color w:val="auto"/>
                <w:w w:val="80"/>
                <w:vertAlign w:val="superscript"/>
              </w:rPr>
              <w:t>tot</w:t>
            </w:r>
            <w:r>
              <w:rPr>
                <w:rFonts w:ascii="Times New Roman" w:cs="Times New Roman" w:eastAsia="Times New Roman" w:hAnsi="Times New Roman"/>
                <w:sz w:val="22"/>
                <w:szCs w:val="22"/>
                <w:i w:val="1"/>
                <w:iCs w:val="1"/>
                <w:color w:val="auto"/>
                <w:w w:val="80"/>
              </w:rPr>
              <w:t xml:space="preserve"> </w:t>
            </w:r>
            <w:r>
              <w:rPr>
                <w:rFonts w:ascii="Times New Roman" w:cs="Times New Roman" w:eastAsia="Times New Roman" w:hAnsi="Times New Roman"/>
                <w:sz w:val="22"/>
                <w:szCs w:val="22"/>
                <w:color w:val="auto"/>
                <w:w w:val="80"/>
              </w:rPr>
              <w:t>,</w:t>
            </w:r>
            <w:r>
              <w:rPr>
                <w:rFonts w:ascii="Times New Roman" w:cs="Times New Roman" w:eastAsia="Times New Roman" w:hAnsi="Times New Roman"/>
                <w:sz w:val="22"/>
                <w:szCs w:val="22"/>
                <w:i w:val="1"/>
                <w:iCs w:val="1"/>
                <w:color w:val="auto"/>
                <w:w w:val="80"/>
              </w:rPr>
              <w:t>q</w:t>
            </w:r>
            <w:r>
              <w:rPr>
                <w:rFonts w:ascii="Times New Roman" w:cs="Times New Roman" w:eastAsia="Times New Roman" w:hAnsi="Times New Roman"/>
                <w:sz w:val="25"/>
                <w:szCs w:val="25"/>
                <w:i w:val="1"/>
                <w:iCs w:val="1"/>
                <w:color w:val="auto"/>
                <w:w w:val="80"/>
                <w:vertAlign w:val="subscript"/>
              </w:rPr>
              <w:t>T</w:t>
            </w:r>
            <w:r>
              <w:rPr>
                <w:rFonts w:ascii="Times New Roman" w:cs="Times New Roman" w:eastAsia="Times New Roman" w:hAnsi="Times New Roman"/>
                <w:sz w:val="25"/>
                <w:szCs w:val="25"/>
                <w:i w:val="1"/>
                <w:iCs w:val="1"/>
                <w:color w:val="auto"/>
                <w:w w:val="80"/>
                <w:vertAlign w:val="superscript"/>
              </w:rPr>
              <w:t>h</w:t>
            </w:r>
            <w:r>
              <w:rPr>
                <w:rFonts w:ascii="Times New Roman" w:cs="Times New Roman" w:eastAsia="Times New Roman" w:hAnsi="Times New Roman"/>
                <w:sz w:val="22"/>
                <w:szCs w:val="22"/>
                <w:i w:val="1"/>
                <w:iCs w:val="1"/>
                <w:color w:val="auto"/>
                <w:w w:val="80"/>
              </w:rPr>
              <w:t xml:space="preserve"> </w:t>
            </w:r>
            <w:r>
              <w:rPr>
                <w:rFonts w:ascii="Times New Roman" w:cs="Times New Roman" w:eastAsia="Times New Roman" w:hAnsi="Times New Roman"/>
                <w:sz w:val="22"/>
                <w:szCs w:val="22"/>
                <w:color w:val="auto"/>
                <w:w w:val="80"/>
              </w:rPr>
              <w:t>,</w:t>
            </w:r>
            <w:r>
              <w:rPr>
                <w:rFonts w:ascii="Times New Roman" w:cs="Times New Roman" w:eastAsia="Times New Roman" w:hAnsi="Times New Roman"/>
                <w:sz w:val="22"/>
                <w:szCs w:val="22"/>
                <w:i w:val="1"/>
                <w:iCs w:val="1"/>
                <w:color w:val="auto"/>
                <w:w w:val="80"/>
              </w:rPr>
              <w:t>q</w:t>
            </w:r>
            <w:r>
              <w:rPr>
                <w:rFonts w:ascii="Times New Roman" w:cs="Times New Roman" w:eastAsia="Times New Roman" w:hAnsi="Times New Roman"/>
                <w:sz w:val="25"/>
                <w:szCs w:val="25"/>
                <w:i w:val="1"/>
                <w:iCs w:val="1"/>
                <w:color w:val="auto"/>
                <w:w w:val="80"/>
                <w:vertAlign w:val="subscript"/>
              </w:rPr>
              <w:t>T</w:t>
            </w:r>
            <w:r>
              <w:rPr>
                <w:rFonts w:ascii="Times New Roman" w:cs="Times New Roman" w:eastAsia="Times New Roman" w:hAnsi="Times New Roman"/>
                <w:sz w:val="25"/>
                <w:szCs w:val="25"/>
                <w:i w:val="1"/>
                <w:iCs w:val="1"/>
                <w:color w:val="auto"/>
                <w:w w:val="80"/>
                <w:vertAlign w:val="superscript"/>
              </w:rPr>
              <w:t>c</w:t>
            </w:r>
            <w:r>
              <w:rPr>
                <w:rFonts w:ascii="Times New Roman" w:cs="Times New Roman" w:eastAsia="Times New Roman" w:hAnsi="Times New Roman"/>
                <w:sz w:val="22"/>
                <w:szCs w:val="22"/>
                <w:i w:val="1"/>
                <w:iCs w:val="1"/>
                <w:color w:val="auto"/>
                <w:w w:val="80"/>
              </w:rPr>
              <w:t xml:space="preserve"> </w:t>
            </w:r>
            <w:r>
              <w:rPr>
                <w:rFonts w:ascii="Times New Roman" w:cs="Times New Roman" w:eastAsia="Times New Roman" w:hAnsi="Times New Roman"/>
                <w:sz w:val="22"/>
                <w:szCs w:val="22"/>
                <w:color w:val="auto"/>
                <w:w w:val="80"/>
              </w:rPr>
              <w:t>)</w:t>
            </w:r>
          </w:p>
        </w:tc>
        <w:tc>
          <w:tcPr>
            <w:tcW w:w="31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 куб.м/ч, за период</w:t>
            </w:r>
          </w:p>
        </w:tc>
        <w:tc>
          <w:tcPr>
            <w:tcW w:w="0" w:type="dxa"/>
            <w:vAlign w:val="bottom"/>
          </w:tcPr>
          <w:p>
            <w:pPr>
              <w:spacing w:after="0"/>
              <w:rPr>
                <w:sz w:val="1"/>
                <w:szCs w:val="1"/>
                <w:color w:val="auto"/>
              </w:rPr>
            </w:pPr>
          </w:p>
        </w:tc>
      </w:tr>
      <w:tr>
        <w:trPr>
          <w:trHeight w:val="313"/>
        </w:trPr>
        <w:tc>
          <w:tcPr>
            <w:tcW w:w="342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расход воды</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10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(сутки, смена)</w:t>
            </w:r>
          </w:p>
        </w:tc>
        <w:tc>
          <w:tcPr>
            <w:tcW w:w="0" w:type="dxa"/>
            <w:vAlign w:val="bottom"/>
          </w:tcPr>
          <w:p>
            <w:pPr>
              <w:spacing w:after="0"/>
              <w:rPr>
                <w:sz w:val="1"/>
                <w:szCs w:val="1"/>
                <w:color w:val="auto"/>
              </w:rPr>
            </w:pPr>
          </w:p>
        </w:tc>
      </w:tr>
      <w:tr>
        <w:trPr>
          <w:trHeight w:val="552"/>
        </w:trPr>
        <w:tc>
          <w:tcPr>
            <w:tcW w:w="8020" w:type="dxa"/>
            <w:vAlign w:val="bottom"/>
            <w:gridSpan w:val="6"/>
          </w:tcPr>
          <w:p>
            <w:pPr>
              <w:jc w:val="center"/>
              <w:ind w:right="480"/>
              <w:spacing w:after="0"/>
              <w:rPr>
                <w:sz w:val="20"/>
                <w:szCs w:val="20"/>
                <w:color w:val="auto"/>
              </w:rPr>
            </w:pPr>
            <w:r>
              <w:rPr>
                <w:rFonts w:ascii="Times New Roman" w:cs="Times New Roman" w:eastAsia="Times New Roman" w:hAnsi="Times New Roman"/>
                <w:sz w:val="24"/>
                <w:szCs w:val="24"/>
                <w:color w:val="auto"/>
              </w:rPr>
              <w:t>максимального водопотребления Т, ч, надлежит определять по формуле</w:t>
            </w:r>
          </w:p>
        </w:tc>
        <w:tc>
          <w:tcPr>
            <w:tcW w:w="0" w:type="dxa"/>
            <w:vAlign w:val="bottom"/>
          </w:tcPr>
          <w:p>
            <w:pPr>
              <w:spacing w:after="0"/>
              <w:rPr>
                <w:sz w:val="1"/>
                <w:szCs w:val="1"/>
                <w:color w:val="auto"/>
              </w:rPr>
            </w:pPr>
          </w:p>
        </w:tc>
      </w:tr>
      <w:tr>
        <w:trPr>
          <w:trHeight w:val="709"/>
        </w:trPr>
        <w:tc>
          <w:tcPr>
            <w:tcW w:w="3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jc w:val="center"/>
              <w:spacing w:after="0"/>
              <w:rPr>
                <w:sz w:val="20"/>
                <w:szCs w:val="20"/>
                <w:color w:val="auto"/>
              </w:rPr>
            </w:pPr>
            <w:r>
              <w:rPr>
                <w:rFonts w:ascii="Arial" w:cs="Arial" w:eastAsia="Arial" w:hAnsi="Arial"/>
                <w:sz w:val="27"/>
                <w:szCs w:val="27"/>
                <w:color w:val="auto"/>
                <w:w w:val="73"/>
              </w:rPr>
              <w:t>å</w:t>
            </w:r>
            <w:r>
              <w:rPr>
                <w:rFonts w:ascii="Times New Roman" w:cs="Times New Roman" w:eastAsia="Times New Roman" w:hAnsi="Times New Roman"/>
                <w:sz w:val="21"/>
                <w:szCs w:val="21"/>
                <w:i w:val="1"/>
                <w:iCs w:val="1"/>
                <w:color w:val="auto"/>
                <w:w w:val="73"/>
                <w:vertAlign w:val="superscript"/>
              </w:rPr>
              <w:t>i</w:t>
            </w:r>
          </w:p>
        </w:tc>
        <w:tc>
          <w:tcPr>
            <w:tcW w:w="580" w:type="dxa"/>
            <w:vAlign w:val="bottom"/>
          </w:tcPr>
          <w:p>
            <w:pPr>
              <w:jc w:val="center"/>
              <w:spacing w:after="0"/>
              <w:rPr>
                <w:sz w:val="20"/>
                <w:szCs w:val="20"/>
                <w:color w:val="auto"/>
              </w:rPr>
            </w:pPr>
            <w:r>
              <w:rPr>
                <w:rFonts w:ascii="Times New Roman" w:cs="Times New Roman" w:eastAsia="Times New Roman" w:hAnsi="Times New Roman"/>
                <w:sz w:val="43"/>
                <w:szCs w:val="43"/>
                <w:i w:val="1"/>
                <w:iCs w:val="1"/>
                <w:color w:val="auto"/>
                <w:w w:val="92"/>
                <w:vertAlign w:val="superscript"/>
              </w:rPr>
              <w:t>q</w:t>
            </w:r>
            <w:r>
              <w:rPr>
                <w:rFonts w:ascii="Times New Roman" w:cs="Times New Roman" w:eastAsia="Times New Roman" w:hAnsi="Times New Roman"/>
                <w:sz w:val="13"/>
                <w:szCs w:val="13"/>
                <w:i w:val="1"/>
                <w:iCs w:val="1"/>
                <w:color w:val="auto"/>
                <w:w w:val="92"/>
              </w:rPr>
              <w:t>u</w:t>
            </w:r>
            <w:r>
              <w:rPr>
                <w:rFonts w:ascii="Times New Roman" w:cs="Times New Roman" w:eastAsia="Times New Roman" w:hAnsi="Times New Roman"/>
                <w:sz w:val="13"/>
                <w:szCs w:val="13"/>
                <w:color w:val="auto"/>
                <w:w w:val="92"/>
              </w:rPr>
              <w:t>,</w:t>
            </w:r>
            <w:r>
              <w:rPr>
                <w:rFonts w:ascii="Times New Roman" w:cs="Times New Roman" w:eastAsia="Times New Roman" w:hAnsi="Times New Roman"/>
                <w:sz w:val="13"/>
                <w:szCs w:val="13"/>
                <w:i w:val="1"/>
                <w:iCs w:val="1"/>
                <w:color w:val="auto"/>
                <w:w w:val="92"/>
              </w:rPr>
              <w:t>i</w:t>
            </w:r>
            <w:r>
              <w:rPr>
                <w:rFonts w:ascii="Times New Roman" w:cs="Times New Roman" w:eastAsia="Times New Roman" w:hAnsi="Times New Roman"/>
                <w:sz w:val="43"/>
                <w:szCs w:val="43"/>
                <w:i w:val="1"/>
                <w:iCs w:val="1"/>
                <w:color w:val="auto"/>
                <w:w w:val="92"/>
                <w:vertAlign w:val="superscript"/>
              </w:rPr>
              <w:t>U</w:t>
            </w:r>
            <w:r>
              <w:rPr>
                <w:rFonts w:ascii="Times New Roman" w:cs="Times New Roman" w:eastAsia="Times New Roman" w:hAnsi="Times New Roman"/>
                <w:sz w:val="13"/>
                <w:szCs w:val="13"/>
                <w:i w:val="1"/>
                <w:iCs w:val="1"/>
                <w:color w:val="auto"/>
                <w:w w:val="92"/>
              </w:rPr>
              <w:t>i</w:t>
            </w:r>
          </w:p>
        </w:tc>
        <w:tc>
          <w:tcPr>
            <w:tcW w:w="480" w:type="dxa"/>
            <w:vAlign w:val="bottom"/>
          </w:tcPr>
          <w:p>
            <w:pPr>
              <w:spacing w:after="0"/>
              <w:rPr>
                <w:sz w:val="24"/>
                <w:szCs w:val="24"/>
                <w:color w:val="auto"/>
              </w:rPr>
            </w:pPr>
          </w:p>
        </w:tc>
        <w:tc>
          <w:tcPr>
            <w:tcW w:w="3100" w:type="dxa"/>
            <w:vAlign w:val="bottom"/>
          </w:tcPr>
          <w:p>
            <w:pPr>
              <w:ind w:left="29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58"/>
        </w:trPr>
        <w:tc>
          <w:tcPr>
            <w:tcW w:w="3420" w:type="dxa"/>
            <w:vAlign w:val="bottom"/>
            <w:vMerge w:val="restart"/>
          </w:tcPr>
          <w:p>
            <w:pPr>
              <w:ind w:left="3180"/>
              <w:spacing w:after="0" w:line="385" w:lineRule="exact"/>
              <w:rPr>
                <w:sz w:val="20"/>
                <w:szCs w:val="20"/>
                <w:color w:val="auto"/>
              </w:rPr>
            </w:pPr>
            <w:r>
              <w:rPr>
                <w:rFonts w:ascii="Times New Roman" w:cs="Times New Roman" w:eastAsia="Times New Roman" w:hAnsi="Times New Roman"/>
                <w:sz w:val="43"/>
                <w:szCs w:val="43"/>
                <w:i w:val="1"/>
                <w:iCs w:val="1"/>
                <w:color w:val="auto"/>
                <w:vertAlign w:val="superscript"/>
              </w:rPr>
              <w:t>q</w:t>
            </w:r>
            <w:r>
              <w:rPr>
                <w:rFonts w:ascii="Times New Roman" w:cs="Times New Roman" w:eastAsia="Times New Roman" w:hAnsi="Times New Roman"/>
                <w:sz w:val="13"/>
                <w:szCs w:val="13"/>
                <w:i w:val="1"/>
                <w:iCs w:val="1"/>
                <w:color w:val="auto"/>
              </w:rPr>
              <w:t>T</w:t>
            </w:r>
          </w:p>
        </w:tc>
        <w:tc>
          <w:tcPr>
            <w:tcW w:w="220" w:type="dxa"/>
            <w:vAlign w:val="bottom"/>
            <w:vMerge w:val="restart"/>
          </w:tcPr>
          <w:p>
            <w:pPr>
              <w:jc w:val="right"/>
              <w:spacing w:after="0"/>
              <w:rPr>
                <w:sz w:val="20"/>
                <w:szCs w:val="20"/>
                <w:color w:val="auto"/>
              </w:rPr>
            </w:pPr>
            <w:r>
              <w:rPr>
                <w:rFonts w:ascii="Symbol" w:cs="Symbol" w:eastAsia="Symbol" w:hAnsi="Symbol"/>
                <w:sz w:val="22"/>
                <w:szCs w:val="22"/>
                <w:color w:val="auto"/>
                <w:w w:val="82"/>
              </w:rPr>
              <w:t>=</w:t>
            </w:r>
          </w:p>
        </w:tc>
        <w:tc>
          <w:tcPr>
            <w:tcW w:w="220" w:type="dxa"/>
            <w:vAlign w:val="bottom"/>
            <w:tcBorders>
              <w:bottom w:val="single" w:sz="8" w:color="auto"/>
            </w:tcBorders>
          </w:tcPr>
          <w:p>
            <w:pPr>
              <w:ind w:left="100"/>
              <w:spacing w:after="0" w:line="138" w:lineRule="exact"/>
              <w:rPr>
                <w:sz w:val="20"/>
                <w:szCs w:val="20"/>
                <w:color w:val="auto"/>
              </w:rPr>
            </w:pPr>
            <w:r>
              <w:rPr>
                <w:rFonts w:ascii="Times New Roman" w:cs="Times New Roman" w:eastAsia="Times New Roman" w:hAnsi="Times New Roman"/>
                <w:sz w:val="13"/>
                <w:szCs w:val="13"/>
                <w:color w:val="auto"/>
              </w:rPr>
              <w:t>1</w:t>
            </w:r>
          </w:p>
        </w:tc>
        <w:tc>
          <w:tcPr>
            <w:tcW w:w="580" w:type="dxa"/>
            <w:vAlign w:val="bottom"/>
            <w:tcBorders>
              <w:bottom w:val="single" w:sz="8" w:color="auto"/>
            </w:tcBorders>
          </w:tcPr>
          <w:p>
            <w:pPr>
              <w:spacing w:after="0"/>
              <w:rPr>
                <w:sz w:val="13"/>
                <w:szCs w:val="13"/>
                <w:color w:val="auto"/>
              </w:rPr>
            </w:pPr>
          </w:p>
        </w:tc>
        <w:tc>
          <w:tcPr>
            <w:tcW w:w="480" w:type="dxa"/>
            <w:vAlign w:val="bottom"/>
            <w:vMerge w:val="restart"/>
          </w:tcPr>
          <w:p>
            <w:pPr>
              <w:jc w:val="right"/>
              <w:ind w:right="211"/>
              <w:spacing w:after="0"/>
              <w:rPr>
                <w:sz w:val="20"/>
                <w:szCs w:val="20"/>
                <w:color w:val="auto"/>
              </w:rPr>
            </w:pPr>
            <w:r>
              <w:rPr>
                <w:rFonts w:ascii="Times New Roman" w:cs="Times New Roman" w:eastAsia="Times New Roman" w:hAnsi="Times New Roman"/>
                <w:sz w:val="22"/>
                <w:szCs w:val="22"/>
                <w:color w:val="auto"/>
              </w:rPr>
              <w:t>.</w:t>
            </w:r>
          </w:p>
        </w:tc>
        <w:tc>
          <w:tcPr>
            <w:tcW w:w="3100" w:type="dxa"/>
            <w:vAlign w:val="bottom"/>
            <w:vMerge w:val="restart"/>
          </w:tcPr>
          <w:p>
            <w:pPr>
              <w:ind w:left="2980"/>
              <w:spacing w:after="0"/>
              <w:rPr>
                <w:sz w:val="20"/>
                <w:szCs w:val="20"/>
                <w:color w:val="auto"/>
              </w:rPr>
            </w:pPr>
            <w:r>
              <w:rPr>
                <w:rFonts w:ascii="Times New Roman" w:cs="Times New Roman" w:eastAsia="Times New Roman" w:hAnsi="Times New Roman"/>
                <w:sz w:val="24"/>
                <w:szCs w:val="24"/>
                <w:color w:val="auto"/>
                <w:w w:val="82"/>
              </w:rPr>
              <w:t>9</w:t>
            </w:r>
          </w:p>
        </w:tc>
        <w:tc>
          <w:tcPr>
            <w:tcW w:w="0" w:type="dxa"/>
            <w:vAlign w:val="bottom"/>
          </w:tcPr>
          <w:p>
            <w:pPr>
              <w:spacing w:after="0"/>
              <w:rPr>
                <w:sz w:val="1"/>
                <w:szCs w:val="1"/>
                <w:color w:val="auto"/>
              </w:rPr>
            </w:pPr>
          </w:p>
        </w:tc>
      </w:tr>
      <w:tr>
        <w:trPr>
          <w:trHeight w:val="209"/>
        </w:trPr>
        <w:tc>
          <w:tcPr>
            <w:tcW w:w="3420" w:type="dxa"/>
            <w:vAlign w:val="bottom"/>
            <w:vMerge w:val="continue"/>
          </w:tcPr>
          <w:p>
            <w:pPr>
              <w:spacing w:after="0"/>
              <w:rPr>
                <w:sz w:val="18"/>
                <w:szCs w:val="18"/>
                <w:color w:val="auto"/>
              </w:rPr>
            </w:pPr>
          </w:p>
        </w:tc>
        <w:tc>
          <w:tcPr>
            <w:tcW w:w="220" w:type="dxa"/>
            <w:vAlign w:val="bottom"/>
            <w:vMerge w:val="continue"/>
          </w:tcPr>
          <w:p>
            <w:pPr>
              <w:spacing w:after="0"/>
              <w:rPr>
                <w:sz w:val="18"/>
                <w:szCs w:val="18"/>
                <w:color w:val="auto"/>
              </w:rPr>
            </w:pPr>
          </w:p>
        </w:tc>
        <w:tc>
          <w:tcPr>
            <w:tcW w:w="800" w:type="dxa"/>
            <w:vAlign w:val="bottom"/>
            <w:gridSpan w:val="2"/>
          </w:tcPr>
          <w:p>
            <w:pPr>
              <w:ind w:left="120"/>
              <w:spacing w:after="0" w:line="209" w:lineRule="exact"/>
              <w:rPr>
                <w:sz w:val="20"/>
                <w:szCs w:val="20"/>
                <w:color w:val="auto"/>
              </w:rPr>
            </w:pPr>
            <w:r>
              <w:rPr>
                <w:rFonts w:ascii="Times New Roman" w:cs="Times New Roman" w:eastAsia="Times New Roman" w:hAnsi="Times New Roman"/>
                <w:sz w:val="22"/>
                <w:szCs w:val="22"/>
                <w:color w:val="auto"/>
              </w:rPr>
              <w:t>1000</w:t>
            </w:r>
            <w:r>
              <w:rPr>
                <w:rFonts w:ascii="Times New Roman" w:cs="Times New Roman" w:eastAsia="Times New Roman" w:hAnsi="Times New Roman"/>
                <w:sz w:val="22"/>
                <w:szCs w:val="22"/>
                <w:i w:val="1"/>
                <w:iCs w:val="1"/>
                <w:color w:val="auto"/>
              </w:rPr>
              <w:t>T</w:t>
            </w:r>
          </w:p>
        </w:tc>
        <w:tc>
          <w:tcPr>
            <w:tcW w:w="480" w:type="dxa"/>
            <w:vAlign w:val="bottom"/>
            <w:vMerge w:val="continue"/>
          </w:tcPr>
          <w:p>
            <w:pPr>
              <w:spacing w:after="0"/>
              <w:rPr>
                <w:sz w:val="18"/>
                <w:szCs w:val="18"/>
                <w:color w:val="auto"/>
              </w:rPr>
            </w:pPr>
          </w:p>
        </w:tc>
        <w:tc>
          <w:tcPr>
            <w:tcW w:w="31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13"/>
        </w:trPr>
        <w:tc>
          <w:tcPr>
            <w:tcW w:w="3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100" w:type="dxa"/>
            <w:vAlign w:val="bottom"/>
          </w:tcPr>
          <w:p>
            <w:pPr>
              <w:ind w:left="29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both"/>
        <w:ind w:right="120" w:firstLine="222"/>
        <w:spacing w:after="0" w:line="248" w:lineRule="auto"/>
        <w:tabs>
          <w:tab w:leader="none" w:pos="802"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непосредственно водоразбора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65°С, а нормы расхода горячей воды принимать согласно обязательному приложению 3 с коэффициентом 0,85, при этом общее количество потребляемой воды не изменять.</w:t>
      </w:r>
    </w:p>
    <w:p>
      <w:pPr>
        <w:spacing w:after="0" w:line="230" w:lineRule="exact"/>
        <w:rPr>
          <w:rFonts w:ascii="Times New Roman" w:cs="Times New Roman" w:eastAsia="Times New Roman" w:hAnsi="Times New Roman"/>
          <w:sz w:val="24"/>
          <w:szCs w:val="24"/>
          <w:color w:val="auto"/>
        </w:rPr>
      </w:pPr>
    </w:p>
    <w:p>
      <w:pPr>
        <w:jc w:val="both"/>
        <w:ind w:left="840" w:hanging="618"/>
        <w:spacing w:after="0"/>
        <w:tabs>
          <w:tab w:leader="none" w:pos="84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Максимальный часовой расход сточных вод следует принимать равным расчетным</w:t>
      </w:r>
    </w:p>
    <w:p>
      <w:pPr>
        <w:sectPr>
          <w:pgSz w:w="12240" w:h="15840" w:orient="portrait"/>
          <w:cols w:equalWidth="0" w:num="1">
            <w:col w:w="10180"/>
          </w:cols>
          <w:pgMar w:left="1140" w:top="698" w:right="920" w:bottom="391" w:gutter="0" w:footer="0" w:header="0"/>
        </w:sectPr>
      </w:pP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w:t>
      </w:r>
    </w:p>
    <w:p>
      <w:pPr>
        <w:sectPr>
          <w:pgSz w:w="12240" w:h="15840" w:orient="portrait"/>
          <w:cols w:equalWidth="0" w:num="1">
            <w:col w:w="120"/>
          </w:cols>
          <w:pgMar w:left="11560" w:top="698" w:right="560" w:bottom="391" w:gutter="0" w:footer="0" w:header="0"/>
          <w:type w:val="continuous"/>
        </w:sectPr>
      </w:pPr>
    </w:p>
    <w:bookmarkStart w:id="9" w:name="page10"/>
    <w:bookmarkEnd w:id="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расходам, определяемым согласно п.3.8.</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3.12. Суточный расход воды следует определять суммированием расхода воды всеми потребителями с учетом расхода воды на поливку. Суточный расход стоков необходимо принимать равным водопотреблению без учета расхода воды на поливку.</w:t>
      </w:r>
    </w:p>
    <w:p>
      <w:pPr>
        <w:spacing w:after="0" w:line="175" w:lineRule="exact"/>
        <w:rPr>
          <w:sz w:val="20"/>
          <w:szCs w:val="20"/>
          <w:color w:val="auto"/>
        </w:rPr>
      </w:pPr>
    </w:p>
    <w:tbl>
      <w:tblPr>
        <w:tblLayout w:type="fixed"/>
        <w:tblInd w:w="20" w:type="dxa"/>
        <w:tblCellMar>
          <w:top w:w="0" w:type="dxa"/>
          <w:left w:w="0" w:type="dxa"/>
          <w:bottom w:w="0" w:type="dxa"/>
          <w:right w:w="0" w:type="dxa"/>
        </w:tblCellMar>
      </w:tblPr>
      <w:tr>
        <w:trPr>
          <w:trHeight w:val="287"/>
        </w:trPr>
        <w:tc>
          <w:tcPr>
            <w:tcW w:w="1940" w:type="dxa"/>
            <w:vAlign w:val="bottom"/>
          </w:tcPr>
          <w:p>
            <w:pPr>
              <w:jc w:val="right"/>
              <w:ind w:right="1120"/>
              <w:spacing w:after="0"/>
              <w:rPr>
                <w:sz w:val="20"/>
                <w:szCs w:val="20"/>
                <w:color w:val="auto"/>
              </w:rPr>
            </w:pPr>
            <w:r>
              <w:rPr>
                <w:rFonts w:ascii="Times New Roman" w:cs="Times New Roman" w:eastAsia="Times New Roman" w:hAnsi="Times New Roman"/>
                <w:sz w:val="24"/>
                <w:szCs w:val="24"/>
                <w:color w:val="auto"/>
              </w:rPr>
              <w:t>3.13.</w:t>
            </w:r>
          </w:p>
        </w:tc>
        <w:tc>
          <w:tcPr>
            <w:tcW w:w="940" w:type="dxa"/>
            <w:vAlign w:val="bottom"/>
          </w:tcPr>
          <w:p>
            <w:pPr>
              <w:ind w:left="320"/>
              <w:spacing w:after="0"/>
              <w:rPr>
                <w:sz w:val="20"/>
                <w:szCs w:val="20"/>
                <w:color w:val="auto"/>
              </w:rPr>
            </w:pPr>
            <w:r>
              <w:rPr>
                <w:rFonts w:ascii="Times New Roman" w:cs="Times New Roman" w:eastAsia="Times New Roman" w:hAnsi="Times New Roman"/>
                <w:sz w:val="22"/>
                <w:szCs w:val="22"/>
                <w:i w:val="1"/>
                <w:iCs w:val="1"/>
                <w:color w:val="auto"/>
                <w:w w:val="97"/>
              </w:rPr>
              <w:t>Q</w:t>
            </w:r>
            <w:r>
              <w:rPr>
                <w:rFonts w:ascii="Times New Roman" w:cs="Times New Roman" w:eastAsia="Times New Roman" w:hAnsi="Times New Roman"/>
                <w:sz w:val="25"/>
                <w:szCs w:val="25"/>
                <w:i w:val="1"/>
                <w:iCs w:val="1"/>
                <w:color w:val="auto"/>
                <w:w w:val="97"/>
                <w:vertAlign w:val="superscript"/>
              </w:rPr>
              <w:t>h</w:t>
            </w:r>
            <w:r>
              <w:rPr>
                <w:rFonts w:ascii="Times New Roman" w:cs="Times New Roman" w:eastAsia="Times New Roman" w:hAnsi="Times New Roman"/>
                <w:sz w:val="22"/>
                <w:szCs w:val="22"/>
                <w:i w:val="1"/>
                <w:iCs w:val="1"/>
                <w:color w:val="auto"/>
                <w:w w:val="97"/>
              </w:rPr>
              <w:t xml:space="preserve"> </w:t>
            </w:r>
            <w:r>
              <w:rPr>
                <w:rFonts w:ascii="Times New Roman" w:cs="Times New Roman" w:eastAsia="Times New Roman" w:hAnsi="Times New Roman"/>
                <w:sz w:val="22"/>
                <w:szCs w:val="22"/>
                <w:color w:val="auto"/>
                <w:w w:val="97"/>
              </w:rPr>
              <w:t>(</w:t>
            </w:r>
            <w:r>
              <w:rPr>
                <w:rFonts w:ascii="Times New Roman" w:cs="Times New Roman" w:eastAsia="Times New Roman" w:hAnsi="Times New Roman"/>
                <w:sz w:val="22"/>
                <w:szCs w:val="22"/>
                <w:i w:val="1"/>
                <w:iCs w:val="1"/>
                <w:color w:val="auto"/>
                <w:w w:val="97"/>
              </w:rPr>
              <w:t>Q</w:t>
            </w:r>
            <w:r>
              <w:rPr>
                <w:rFonts w:ascii="Times New Roman" w:cs="Times New Roman" w:eastAsia="Times New Roman" w:hAnsi="Times New Roman"/>
                <w:sz w:val="25"/>
                <w:szCs w:val="25"/>
                <w:i w:val="1"/>
                <w:iCs w:val="1"/>
                <w:color w:val="auto"/>
                <w:w w:val="97"/>
                <w:vertAlign w:val="superscript"/>
              </w:rPr>
              <w:t>h</w:t>
            </w:r>
          </w:p>
        </w:tc>
        <w:tc>
          <w:tcPr>
            <w:tcW w:w="3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 кВт, за период (сутки, смена)</w:t>
            </w:r>
          </w:p>
        </w:tc>
        <w:tc>
          <w:tcPr>
            <w:tcW w:w="0" w:type="dxa"/>
            <w:vAlign w:val="bottom"/>
          </w:tcPr>
          <w:p>
            <w:pPr>
              <w:spacing w:after="0"/>
              <w:rPr>
                <w:sz w:val="1"/>
                <w:szCs w:val="1"/>
                <w:color w:val="auto"/>
              </w:rPr>
            </w:pPr>
          </w:p>
        </w:tc>
      </w:tr>
      <w:tr>
        <w:trPr>
          <w:trHeight w:val="169"/>
        </w:trPr>
        <w:tc>
          <w:tcPr>
            <w:tcW w:w="1940" w:type="dxa"/>
            <w:vAlign w:val="bottom"/>
            <w:vMerge w:val="restart"/>
          </w:tcPr>
          <w:p>
            <w:pPr>
              <w:jc w:val="right"/>
              <w:ind w:right="200"/>
              <w:spacing w:after="0"/>
              <w:rPr>
                <w:sz w:val="20"/>
                <w:szCs w:val="20"/>
                <w:color w:val="auto"/>
              </w:rPr>
            </w:pPr>
            <w:r>
              <w:rPr>
                <w:rFonts w:ascii="Times New Roman" w:cs="Times New Roman" w:eastAsia="Times New Roman" w:hAnsi="Times New Roman"/>
                <w:sz w:val="24"/>
                <w:szCs w:val="24"/>
                <w:color w:val="auto"/>
                <w:w w:val="97"/>
              </w:rPr>
              <w:t>Тепловой поток</w:t>
            </w:r>
          </w:p>
        </w:tc>
        <w:tc>
          <w:tcPr>
            <w:tcW w:w="940" w:type="dxa"/>
            <w:vAlign w:val="bottom"/>
          </w:tcPr>
          <w:p>
            <w:pPr>
              <w:ind w:left="460"/>
              <w:spacing w:after="0"/>
              <w:rPr>
                <w:sz w:val="20"/>
                <w:szCs w:val="20"/>
                <w:color w:val="auto"/>
              </w:rPr>
            </w:pPr>
            <w:r>
              <w:rPr>
                <w:rFonts w:ascii="Times New Roman" w:cs="Times New Roman" w:eastAsia="Times New Roman" w:hAnsi="Times New Roman"/>
                <w:sz w:val="13"/>
                <w:szCs w:val="13"/>
                <w:i w:val="1"/>
                <w:iCs w:val="1"/>
                <w:color w:val="auto"/>
                <w:w w:val="86"/>
              </w:rPr>
              <w:t>Thr</w:t>
            </w:r>
          </w:p>
        </w:tc>
        <w:tc>
          <w:tcPr>
            <w:tcW w:w="3380" w:type="dxa"/>
            <w:vAlign w:val="bottom"/>
            <w:vMerge w:val="restart"/>
          </w:tcPr>
          <w:p>
            <w:pPr>
              <w:ind w:left="260"/>
              <w:spacing w:after="0"/>
              <w:rPr>
                <w:sz w:val="20"/>
                <w:szCs w:val="20"/>
                <w:color w:val="auto"/>
              </w:rPr>
            </w:pPr>
            <w:r>
              <w:rPr>
                <w:rFonts w:ascii="Times New Roman" w:cs="Times New Roman" w:eastAsia="Times New Roman" w:hAnsi="Times New Roman"/>
                <w:sz w:val="24"/>
                <w:szCs w:val="24"/>
                <w:color w:val="auto"/>
              </w:rPr>
              <w:t>максимального</w:t>
            </w:r>
          </w:p>
        </w:tc>
        <w:tc>
          <w:tcPr>
            <w:tcW w:w="0" w:type="dxa"/>
            <w:vAlign w:val="bottom"/>
          </w:tcPr>
          <w:p>
            <w:pPr>
              <w:spacing w:after="0"/>
              <w:rPr>
                <w:sz w:val="1"/>
                <w:szCs w:val="1"/>
                <w:color w:val="auto"/>
              </w:rPr>
            </w:pPr>
          </w:p>
        </w:tc>
      </w:tr>
      <w:tr>
        <w:trPr>
          <w:trHeight w:val="179"/>
        </w:trPr>
        <w:tc>
          <w:tcPr>
            <w:tcW w:w="1940" w:type="dxa"/>
            <w:vAlign w:val="bottom"/>
            <w:vMerge w:val="continue"/>
          </w:tcPr>
          <w:p>
            <w:pPr>
              <w:spacing w:after="0"/>
              <w:rPr>
                <w:sz w:val="15"/>
                <w:szCs w:val="15"/>
                <w:color w:val="auto"/>
              </w:rPr>
            </w:pPr>
          </w:p>
        </w:tc>
        <w:tc>
          <w:tcPr>
            <w:tcW w:w="940" w:type="dxa"/>
            <w:vAlign w:val="bottom"/>
          </w:tcPr>
          <w:p>
            <w:pPr>
              <w:spacing w:after="0"/>
              <w:rPr>
                <w:sz w:val="15"/>
                <w:szCs w:val="15"/>
                <w:color w:val="auto"/>
              </w:rPr>
            </w:pPr>
          </w:p>
        </w:tc>
        <w:tc>
          <w:tcPr>
            <w:tcW w:w="33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bl>
    <w:p>
      <w:pPr>
        <w:spacing w:after="0" w:line="239" w:lineRule="exact"/>
        <w:rPr>
          <w:sz w:val="20"/>
          <w:szCs w:val="20"/>
          <w:color w:val="auto"/>
        </w:rPr>
      </w:pPr>
    </w:p>
    <w:p>
      <w:pPr>
        <w:ind w:left="20" w:right="2560"/>
        <w:spacing w:after="0" w:line="272" w:lineRule="auto"/>
        <w:rPr>
          <w:sz w:val="20"/>
          <w:szCs w:val="20"/>
          <w:color w:val="auto"/>
        </w:rPr>
      </w:pPr>
      <w:r>
        <w:rPr>
          <w:rFonts w:ascii="Times New Roman" w:cs="Times New Roman" w:eastAsia="Times New Roman" w:hAnsi="Times New Roman"/>
          <w:sz w:val="24"/>
          <w:szCs w:val="24"/>
          <w:color w:val="auto"/>
        </w:rPr>
        <w:t>водопотребления на нужды горячего водоснабжения (с учетом теплопотерь) следует вычислять по формулам:</w:t>
      </w:r>
    </w:p>
    <w:p>
      <w:pPr>
        <w:spacing w:after="0" w:line="200" w:lineRule="exact"/>
        <w:rPr>
          <w:sz w:val="20"/>
          <w:szCs w:val="20"/>
          <w:color w:val="auto"/>
        </w:rPr>
      </w:pPr>
    </w:p>
    <w:p>
      <w:pPr>
        <w:spacing w:after="0" w:line="278"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а) в течение среднего часа</w:t>
      </w:r>
    </w:p>
    <w:p>
      <w:pPr>
        <w:spacing w:after="0" w:line="242" w:lineRule="exact"/>
        <w:rPr>
          <w:sz w:val="20"/>
          <w:szCs w:val="20"/>
          <w:color w:val="auto"/>
        </w:rPr>
      </w:pPr>
    </w:p>
    <w:tbl>
      <w:tblPr>
        <w:tblLayout w:type="fixed"/>
        <w:tblInd w:w="2700" w:type="dxa"/>
        <w:tblCellMar>
          <w:top w:w="0" w:type="dxa"/>
          <w:left w:w="0" w:type="dxa"/>
          <w:bottom w:w="0" w:type="dxa"/>
          <w:right w:w="0" w:type="dxa"/>
        </w:tblCellMar>
      </w:tblPr>
      <w:tr>
        <w:trPr>
          <w:trHeight w:val="287"/>
        </w:trPr>
        <w:tc>
          <w:tcPr>
            <w:tcW w:w="280" w:type="dxa"/>
            <w:vAlign w:val="bottom"/>
          </w:tcPr>
          <w:p>
            <w:pPr>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h</w:t>
            </w:r>
          </w:p>
        </w:tc>
        <w:tc>
          <w:tcPr>
            <w:tcW w:w="160" w:type="dxa"/>
            <w:vAlign w:val="bottom"/>
          </w:tcPr>
          <w:p>
            <w:pPr>
              <w:jc w:val="right"/>
              <w:spacing w:after="0" w:line="268" w:lineRule="exact"/>
              <w:rPr>
                <w:sz w:val="20"/>
                <w:szCs w:val="20"/>
                <w:color w:val="auto"/>
              </w:rPr>
            </w:pPr>
            <w:r>
              <w:rPr>
                <w:rFonts w:ascii="Symbol" w:cs="Symbol" w:eastAsia="Symbol" w:hAnsi="Symbol"/>
                <w:sz w:val="22"/>
                <w:szCs w:val="22"/>
                <w:color w:val="auto"/>
                <w:w w:val="82"/>
              </w:rPr>
              <w:t>=</w:t>
            </w:r>
          </w:p>
        </w:tc>
        <w:tc>
          <w:tcPr>
            <w:tcW w:w="3300" w:type="dxa"/>
            <w:vAlign w:val="bottom"/>
          </w:tcPr>
          <w:p>
            <w:pPr>
              <w:ind w:left="40"/>
              <w:spacing w:after="0"/>
              <w:rPr>
                <w:sz w:val="20"/>
                <w:szCs w:val="20"/>
                <w:color w:val="auto"/>
              </w:rPr>
            </w:pPr>
            <w:r>
              <w:rPr>
                <w:rFonts w:ascii="Times New Roman" w:cs="Times New Roman" w:eastAsia="Times New Roman" w:hAnsi="Times New Roman"/>
                <w:sz w:val="22"/>
                <w:szCs w:val="22"/>
                <w:color w:val="auto"/>
              </w:rPr>
              <w:t>116,</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color w:val="auto"/>
              </w:rPr>
              <w:t xml:space="preserve"> (55 </w:t>
            </w: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2"/>
                <w:szCs w:val="22"/>
                <w:color w:val="auto"/>
              </w:rPr>
              <w:t xml:space="preserve"> ) </w:t>
            </w: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ht</w:t>
            </w:r>
            <w:r>
              <w:rPr>
                <w:rFonts w:ascii="Times New Roman" w:cs="Times New Roman" w:eastAsia="Times New Roman" w:hAnsi="Times New Roman"/>
                <w:sz w:val="22"/>
                <w:szCs w:val="22"/>
                <w:color w:val="auto"/>
              </w:rPr>
              <w:t xml:space="preserve"> ;</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280" w:type="dxa"/>
            <w:vAlign w:val="bottom"/>
          </w:tcPr>
          <w:p>
            <w:pPr>
              <w:ind w:left="140"/>
              <w:spacing w:after="0"/>
              <w:rPr>
                <w:sz w:val="20"/>
                <w:szCs w:val="20"/>
                <w:color w:val="auto"/>
              </w:rPr>
            </w:pPr>
            <w:r>
              <w:rPr>
                <w:rFonts w:ascii="Times New Roman" w:cs="Times New Roman" w:eastAsia="Times New Roman" w:hAnsi="Times New Roman"/>
                <w:sz w:val="13"/>
                <w:szCs w:val="13"/>
                <w:i w:val="1"/>
                <w:iCs w:val="1"/>
                <w:color w:val="auto"/>
              </w:rPr>
              <w:t>T</w:t>
            </w:r>
          </w:p>
        </w:tc>
        <w:tc>
          <w:tcPr>
            <w:tcW w:w="160" w:type="dxa"/>
            <w:vAlign w:val="bottom"/>
          </w:tcPr>
          <w:p>
            <w:pPr>
              <w:spacing w:after="0"/>
              <w:rPr>
                <w:sz w:val="14"/>
                <w:szCs w:val="14"/>
                <w:color w:val="auto"/>
              </w:rPr>
            </w:pPr>
          </w:p>
        </w:tc>
        <w:tc>
          <w:tcPr>
            <w:tcW w:w="3300" w:type="dxa"/>
            <w:vAlign w:val="bottom"/>
          </w:tcPr>
          <w:p>
            <w:pPr>
              <w:ind w:left="500"/>
              <w:spacing w:after="0"/>
              <w:rPr>
                <w:sz w:val="20"/>
                <w:szCs w:val="20"/>
                <w:color w:val="auto"/>
              </w:rPr>
            </w:pPr>
            <w:r>
              <w:rPr>
                <w:rFonts w:ascii="Times New Roman" w:cs="Times New Roman" w:eastAsia="Times New Roman" w:hAnsi="Times New Roman"/>
                <w:sz w:val="13"/>
                <w:szCs w:val="13"/>
                <w:i w:val="1"/>
                <w:iCs w:val="1"/>
                <w:color w:val="auto"/>
              </w:rPr>
              <w:t>T</w:t>
            </w:r>
          </w:p>
        </w:tc>
        <w:tc>
          <w:tcPr>
            <w:tcW w:w="1480" w:type="dxa"/>
            <w:vAlign w:val="bottom"/>
            <w:vMerge w:val="restart"/>
          </w:tcPr>
          <w:p>
            <w:pPr>
              <w:ind w:left="136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0"/>
        </w:trPr>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300" w:type="dxa"/>
            <w:vAlign w:val="bottom"/>
          </w:tcPr>
          <w:p>
            <w:pPr>
              <w:spacing w:after="0"/>
              <w:rPr>
                <w:sz w:val="11"/>
                <w:szCs w:val="11"/>
                <w:color w:val="auto"/>
              </w:rPr>
            </w:pPr>
          </w:p>
        </w:tc>
        <w:tc>
          <w:tcPr>
            <w:tcW w:w="14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480" w:type="dxa"/>
            <w:vAlign w:val="bottom"/>
          </w:tcPr>
          <w:p>
            <w:pPr>
              <w:ind w:left="136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480" w:type="dxa"/>
            <w:vAlign w:val="bottom"/>
          </w:tcPr>
          <w:p>
            <w:pPr>
              <w:ind w:left="1360"/>
              <w:spacing w:after="0"/>
              <w:rPr>
                <w:sz w:val="20"/>
                <w:szCs w:val="20"/>
                <w:color w:val="auto"/>
              </w:rPr>
            </w:pPr>
            <w:r>
              <w:rPr>
                <w:rFonts w:ascii="Times New Roman" w:cs="Times New Roman" w:eastAsia="Times New Roman" w:hAnsi="Times New Roman"/>
                <w:sz w:val="24"/>
                <w:szCs w:val="24"/>
                <w:color w:val="auto"/>
                <w:w w:val="82"/>
              </w:rPr>
              <w:t>0</w:t>
            </w:r>
          </w:p>
        </w:tc>
        <w:tc>
          <w:tcPr>
            <w:tcW w:w="0" w:type="dxa"/>
            <w:vAlign w:val="bottom"/>
          </w:tcPr>
          <w:p>
            <w:pPr>
              <w:spacing w:after="0"/>
              <w:rPr>
                <w:sz w:val="1"/>
                <w:szCs w:val="1"/>
                <w:color w:val="auto"/>
              </w:rPr>
            </w:pPr>
          </w:p>
        </w:tc>
      </w:tr>
      <w:tr>
        <w:trPr>
          <w:trHeight w:val="313"/>
        </w:trPr>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480" w:type="dxa"/>
            <w:vAlign w:val="bottom"/>
          </w:tcPr>
          <w:p>
            <w:pPr>
              <w:ind w:left="136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p>
        <w:pPr>
          <w:sectPr>
            <w:pgSz w:w="12240" w:h="15840" w:orient="portrait"/>
            <w:cols w:equalWidth="0" w:num="1">
              <w:col w:w="10180"/>
            </w:cols>
            <w:pgMar w:left="1140" w:top="698" w:right="920" w:bottom="391" w:gutter="0" w:footer="0" w:header="0"/>
          </w:sectPr>
        </w:pPr>
      </w:p>
    </w:tbl>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б) в течение часа максимального потребления</w:t>
      </w:r>
    </w:p>
    <w:p>
      <w:pPr>
        <w:spacing w:after="0" w:line="25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116,</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(55</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t </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Q</w:t>
      </w:r>
      <w:r>
        <w:rPr>
          <w:rFonts w:ascii="Times New Roman" w:cs="Times New Roman" w:eastAsia="Times New Roman" w:hAnsi="Times New Roman"/>
          <w:sz w:val="25"/>
          <w:szCs w:val="25"/>
          <w:i w:val="1"/>
          <w:iCs w:val="1"/>
          <w:color w:val="auto"/>
          <w:vertAlign w:val="superscript"/>
        </w:rPr>
        <w:t>ht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1</w:t>
      </w:r>
    </w:p>
    <w:p>
      <w:pPr>
        <w:spacing w:after="0"/>
        <w:rPr>
          <w:sz w:val="20"/>
          <w:szCs w:val="20"/>
          <w:color w:val="auto"/>
        </w:rPr>
      </w:pPr>
      <w:r>
        <w:rPr>
          <w:rFonts w:ascii="Times New Roman" w:cs="Times New Roman" w:eastAsia="Times New Roman" w:hAnsi="Times New Roman"/>
          <w:sz w:val="24"/>
          <w:szCs w:val="24"/>
          <w:color w:val="auto"/>
        </w:rPr>
        <w:t>1</w:t>
      </w:r>
    </w:p>
    <w:p>
      <w:pPr>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4940" w:space="2640"/>
            <w:col w:w="120"/>
          </w:cols>
          <w:pgMar w:left="1360" w:top="698" w:right="3180" w:bottom="39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938"/>
        <w:spacing w:after="0"/>
        <w:rPr>
          <w:sz w:val="20"/>
          <w:szCs w:val="20"/>
          <w:color w:val="auto"/>
        </w:rPr>
      </w:pPr>
      <w:r>
        <w:rPr>
          <w:rFonts w:ascii="Times New Roman" w:cs="Times New Roman" w:eastAsia="Times New Roman" w:hAnsi="Times New Roman"/>
          <w:sz w:val="24"/>
          <w:szCs w:val="24"/>
          <w:b w:val="1"/>
          <w:bCs w:val="1"/>
          <w:color w:val="auto"/>
        </w:rPr>
        <w:t>ВОДОПРОВОД</w:t>
      </w:r>
    </w:p>
    <w:p>
      <w:pPr>
        <w:spacing w:after="0" w:line="276" w:lineRule="exact"/>
        <w:rPr>
          <w:sz w:val="20"/>
          <w:szCs w:val="20"/>
          <w:color w:val="auto"/>
        </w:rPr>
      </w:pPr>
    </w:p>
    <w:p>
      <w:pPr>
        <w:jc w:val="both"/>
        <w:ind w:left="2138" w:hanging="250"/>
        <w:spacing w:after="0"/>
        <w:tabs>
          <w:tab w:leader="none" w:pos="2138"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СИСТЕМЫ ВОДОПРОВОДА ХОЛОДНОЙ ВОДЫ</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left="-222" w:firstLine="222"/>
        <w:spacing w:after="0" w:line="245" w:lineRule="auto"/>
        <w:tabs>
          <w:tab w:leader="none" w:pos="626"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Системы внутреннего водопровода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 присоединенные к системе внутреннего водопровода.</w:t>
      </w:r>
    </w:p>
    <w:p>
      <w:pPr>
        <w:spacing w:after="0" w:line="235" w:lineRule="exact"/>
        <w:rPr>
          <w:rFonts w:ascii="Times New Roman" w:cs="Times New Roman" w:eastAsia="Times New Roman" w:hAnsi="Times New Roman"/>
          <w:sz w:val="24"/>
          <w:szCs w:val="24"/>
          <w:color w:val="auto"/>
        </w:rPr>
      </w:pPr>
    </w:p>
    <w:p>
      <w:pPr>
        <w:jc w:val="both"/>
        <w:ind w:left="-222" w:firstLine="222"/>
        <w:spacing w:after="0" w:line="250" w:lineRule="auto"/>
        <w:tabs>
          <w:tab w:leader="none" w:pos="438"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требований, а также с учетом принятой системы наружного водопровода и требований технологии производства.</w:t>
      </w:r>
    </w:p>
    <w:p>
      <w:pPr>
        <w:sectPr>
          <w:pgSz w:w="12240" w:h="15840" w:orient="portrait"/>
          <w:cols w:equalWidth="0" w:num="1">
            <w:col w:w="9838"/>
          </w:cols>
          <w:pgMar w:left="1362" w:top="698" w:right="1040" w:bottom="391" w:gutter="0" w:footer="0" w:header="0"/>
          <w:type w:val="continuous"/>
        </w:sectPr>
      </w:pP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w:t>
      </w:r>
    </w:p>
    <w:p>
      <w:pPr>
        <w:sectPr>
          <w:pgSz w:w="12240" w:h="15840" w:orient="portrait"/>
          <w:cols w:equalWidth="0" w:num="1">
            <w:col w:w="240"/>
          </w:cols>
          <w:pgMar w:left="11440" w:top="698" w:right="560" w:bottom="391" w:gutter="0" w:footer="0" w:header="0"/>
          <w:type w:val="continuous"/>
        </w:sectPr>
      </w:pPr>
    </w:p>
    <w:bookmarkStart w:id="10" w:name="page11"/>
    <w:bookmarkEnd w:id="1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Соединение сетей хозяйственно-питьевого водопровода с сетями водопроводов, подающих воду непитьевого качества, не допускается.</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4.3. Для групп зданий, отличающихся по высоте на 10 м и более, следует предусматривать мероприятия, обеспечивающие в системах водоснабжения этих зданий требуемый напор воды.</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Рекомендуется предусматривать кольцевание стояков хозяйственно-питьевого водопровода.</w:t>
      </w:r>
    </w:p>
    <w:p>
      <w:pPr>
        <w:spacing w:after="0" w:line="276" w:lineRule="exact"/>
        <w:rPr>
          <w:sz w:val="20"/>
          <w:szCs w:val="20"/>
          <w:color w:val="auto"/>
        </w:rPr>
      </w:pPr>
    </w:p>
    <w:p>
      <w:pPr>
        <w:jc w:val="both"/>
        <w:ind w:right="120" w:firstLine="222"/>
        <w:spacing w:after="0" w:line="256" w:lineRule="auto"/>
        <w:tabs>
          <w:tab w:leader="none" w:pos="746"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Производственные системы водопровода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708"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зданиях (сооружениях) в зависимости от их назначения надлежит предусматривать следующие системы внутренних водопроводов:</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хозяйственно-питьевые;</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противопожарные;</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производственные (одну или несколько).</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объединять с одной из них.</w:t>
      </w:r>
    </w:p>
    <w:p>
      <w:pPr>
        <w:spacing w:after="0" w:line="221"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4.6. В производственных и вспомогательных зданиях в зависимости от требований технологии производства и в соответствии с указаниями по строительному проектированию предприятий, зданий и сооружений различных отраслей промышленности для сокращения расхода воды надлежит предусматривать системы оборотного водопровода и повторного использования воды.</w:t>
      </w:r>
    </w:p>
    <w:p>
      <w:pPr>
        <w:spacing w:after="0" w:line="230" w:lineRule="exact"/>
        <w:rPr>
          <w:sz w:val="20"/>
          <w:szCs w:val="20"/>
          <w:color w:val="auto"/>
        </w:rPr>
      </w:pPr>
    </w:p>
    <w:p>
      <w:pPr>
        <w:ind w:right="2820" w:firstLine="120"/>
        <w:spacing w:after="0" w:line="272" w:lineRule="auto"/>
        <w:rPr>
          <w:sz w:val="20"/>
          <w:szCs w:val="20"/>
          <w:color w:val="auto"/>
        </w:rPr>
      </w:pPr>
      <w:r>
        <w:rPr>
          <w:rFonts w:ascii="Times New Roman" w:cs="Times New Roman" w:eastAsia="Times New Roman" w:hAnsi="Times New Roman"/>
          <w:sz w:val="24"/>
          <w:szCs w:val="24"/>
          <w:color w:val="auto"/>
        </w:rPr>
        <w:t>Примечание. При обосновании оборотные системы допускается не предусматривать.</w:t>
      </w:r>
    </w:p>
    <w:p>
      <w:pPr>
        <w:spacing w:after="0" w:line="202" w:lineRule="exact"/>
        <w:rPr>
          <w:sz w:val="20"/>
          <w:szCs w:val="20"/>
          <w:color w:val="auto"/>
        </w:rPr>
      </w:pPr>
    </w:p>
    <w:p>
      <w:pPr>
        <w:jc w:val="both"/>
        <w:ind w:right="120" w:firstLine="222"/>
        <w:spacing w:after="0" w:line="256" w:lineRule="auto"/>
        <w:tabs>
          <w:tab w:leader="none" w:pos="784"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Системы оборотного водоснабжения для охлаждения 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652"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систем водоснабжения необходимо предусматривать мероприятия по снижению непроизводительных расходов воды и снижению шума.</w:t>
      </w:r>
    </w:p>
    <w:p>
      <w:pPr>
        <w:spacing w:after="0" w:line="200" w:lineRule="exact"/>
        <w:rPr>
          <w:rFonts w:ascii="Times New Roman" w:cs="Times New Roman" w:eastAsia="Times New Roman" w:hAnsi="Times New Roman"/>
          <w:sz w:val="24"/>
          <w:szCs w:val="24"/>
          <w:color w:val="auto"/>
        </w:rPr>
      </w:pPr>
    </w:p>
    <w:p>
      <w:pPr>
        <w:spacing w:after="0" w:line="273" w:lineRule="exact"/>
        <w:rPr>
          <w:rFonts w:ascii="Times New Roman" w:cs="Times New Roman" w:eastAsia="Times New Roman" w:hAnsi="Times New Roman"/>
          <w:sz w:val="24"/>
          <w:szCs w:val="24"/>
          <w:color w:val="auto"/>
        </w:rPr>
      </w:pPr>
    </w:p>
    <w:p>
      <w:pPr>
        <w:jc w:val="both"/>
        <w:ind w:left="2480" w:hanging="236"/>
        <w:spacing w:after="0"/>
        <w:tabs>
          <w:tab w:leader="none" w:pos="2480" w:val="left"/>
        </w:tabs>
        <w:numPr>
          <w:ilvl w:val="1"/>
          <w:numId w:val="1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СИСТЕМЫ ВОДОПРОВОДА ГОРЯЧЕЙ ВОДЫ</w:t>
      </w:r>
    </w:p>
    <w:p>
      <w:pPr>
        <w:spacing w:after="0" w:line="200" w:lineRule="exact"/>
        <w:rPr>
          <w:sz w:val="20"/>
          <w:szCs w:val="20"/>
          <w:color w:val="auto"/>
        </w:rPr>
      </w:pPr>
    </w:p>
    <w:p>
      <w:pPr>
        <w:spacing w:after="0" w:line="357"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5.1. В зависимости от режима и объема потребления горячей воды на хозяйственно- питьевые нужды зданий и сооружений различного назначения следует предусматривать системы централизованного водоснабжения или местные водонагреватели.</w:t>
      </w:r>
    </w:p>
    <w:p>
      <w:pPr>
        <w:sectPr>
          <w:pgSz w:w="12240" w:h="15840" w:orient="portrait"/>
          <w:cols w:equalWidth="0" w:num="1">
            <w:col w:w="10180"/>
          </w:cols>
          <w:pgMar w:left="1140" w:top="698" w:right="920" w:bottom="391" w:gutter="0" w:footer="0" w:header="0"/>
        </w:sectPr>
      </w:pPr>
    </w:p>
    <w:p>
      <w:pPr>
        <w:spacing w:after="0" w:line="3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w:t>
      </w:r>
    </w:p>
    <w:p>
      <w:pPr>
        <w:sectPr>
          <w:pgSz w:w="12240" w:h="15840" w:orient="portrait"/>
          <w:cols w:equalWidth="0" w:num="1">
            <w:col w:w="240"/>
          </w:cols>
          <w:pgMar w:left="11440" w:top="698" w:right="560" w:bottom="391" w:gutter="0" w:footer="0" w:header="0"/>
          <w:type w:val="continuous"/>
        </w:sectPr>
      </w:pPr>
    </w:p>
    <w:bookmarkStart w:id="11" w:name="page12"/>
    <w:bookmarkEnd w:id="1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2520" w:firstLine="120"/>
        <w:spacing w:after="0"/>
        <w:rPr>
          <w:sz w:val="20"/>
          <w:szCs w:val="20"/>
          <w:color w:val="auto"/>
        </w:rPr>
      </w:pPr>
      <w:r>
        <w:rPr>
          <w:rFonts w:ascii="Times New Roman" w:cs="Times New Roman" w:eastAsia="Times New Roman" w:hAnsi="Times New Roman"/>
          <w:sz w:val="24"/>
          <w:szCs w:val="24"/>
          <w:color w:val="auto"/>
        </w:rPr>
        <w:t>Примечание. При необходимости подачи горячей воды питьевого качества на технологические нужды допускается предусматривать подачу горячей воды одновременно на хозяйственно-питьевые и технологические нужды.</w:t>
      </w:r>
    </w:p>
    <w:p>
      <w:pPr>
        <w:jc w:val="both"/>
        <w:ind w:right="120" w:firstLine="222"/>
        <w:spacing w:after="0" w:line="250" w:lineRule="auto"/>
        <w:tabs>
          <w:tab w:leader="none" w:pos="834"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соединять трубопроводы системы горячего водоснабжения с трубопроводами, подающими горячую воду непитьевого качества на технологические нужды, а также непосредственный контакт с технологическим оборудованием и установками горячей воды, подаваемой потребителю с возможным изменением ее качества.</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34"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Выбор схемы подогрева и обработки воды для систем централизованного горячего водоснабжения следует производить согласно СНиП 2.04.07-86* и |Руководству по проектированию тепловых пунктов".</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786"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системах централизованного горячего водоснабжения следует предусматривать размещение пунктов подогрева воды, как правило, в центре района потребления горячей воды.</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652"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Разрешается не предусматривать циркуляцию горячей воды в системах централизованного горячего водоснабжения с регламентированным по времени потреблением горячей воды, если температура ее в местах водоразбора не будет снижаться ниже установленной в разд. 2 настоящих норм.</w:t>
      </w:r>
    </w:p>
    <w:p>
      <w:pPr>
        <w:spacing w:after="0" w:line="230"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5.6.* В зданиях и помещениях лечебно-профилактических учреждений, дошкольных и жилых зданиях в ванных комнатах и душевых следует предусматривать установку полотенцесушителей, присоединяемых к системам горячего водоснабжения, как правило, по схеме, обеспечивающей постоянное обогревание их горячей водой.</w:t>
      </w:r>
    </w:p>
    <w:p>
      <w:pPr>
        <w:spacing w:after="0" w:line="230" w:lineRule="exact"/>
        <w:rPr>
          <w:sz w:val="20"/>
          <w:szCs w:val="20"/>
          <w:color w:val="auto"/>
        </w:rPr>
      </w:pPr>
    </w:p>
    <w:p>
      <w:pPr>
        <w:ind w:right="2620" w:firstLine="120"/>
        <w:spacing w:after="0" w:line="248" w:lineRule="auto"/>
        <w:rPr>
          <w:sz w:val="20"/>
          <w:szCs w:val="20"/>
          <w:color w:val="auto"/>
        </w:rPr>
      </w:pPr>
      <w:r>
        <w:rPr>
          <w:rFonts w:ascii="Times New Roman" w:cs="Times New Roman" w:eastAsia="Times New Roman" w:hAnsi="Times New Roman"/>
          <w:sz w:val="24"/>
          <w:szCs w:val="24"/>
          <w:color w:val="auto"/>
        </w:rPr>
        <w:t>Примечания: 1. При подаче горячей воды системами централизованного горячего водоснабжения, присоединенными к теплосетям с непосредственным водоразбором, допускается присоединять полотенцесушители к самостоятельным системам отопления круглогодичного действия ванных комнат и душевых.</w:t>
      </w:r>
    </w:p>
    <w:p>
      <w:pPr>
        <w:spacing w:after="0" w:line="230" w:lineRule="exact"/>
        <w:rPr>
          <w:sz w:val="20"/>
          <w:szCs w:val="20"/>
          <w:color w:val="auto"/>
        </w:rPr>
      </w:pPr>
    </w:p>
    <w:p>
      <w:pPr>
        <w:ind w:right="2600" w:firstLine="120"/>
        <w:spacing w:after="0"/>
        <w:rPr>
          <w:sz w:val="20"/>
          <w:szCs w:val="20"/>
          <w:color w:val="auto"/>
        </w:rPr>
      </w:pPr>
      <w:r>
        <w:rPr>
          <w:rFonts w:ascii="Times New Roman" w:cs="Times New Roman" w:eastAsia="Times New Roman" w:hAnsi="Times New Roman"/>
          <w:sz w:val="24"/>
          <w:szCs w:val="24"/>
          <w:color w:val="auto"/>
        </w:rPr>
        <w:t>2. На полотенцесушителях следует предусматривать запорную арматуру для их отключения в летний период.</w:t>
      </w:r>
    </w:p>
    <w:p>
      <w:pPr>
        <w:jc w:val="both"/>
        <w:ind w:right="120" w:firstLine="226"/>
        <w:spacing w:after="0" w:line="244" w:lineRule="auto"/>
        <w:rPr>
          <w:sz w:val="20"/>
          <w:szCs w:val="20"/>
          <w:color w:val="auto"/>
        </w:rPr>
      </w:pPr>
      <w:r>
        <w:rPr>
          <w:rFonts w:ascii="Times New Roman" w:cs="Times New Roman" w:eastAsia="Times New Roman" w:hAnsi="Times New Roman"/>
          <w:sz w:val="24"/>
          <w:szCs w:val="24"/>
          <w:color w:val="auto"/>
        </w:rPr>
        <w:t>5.7. В жилых и общественных зданиях высотой свыше 4 этажей следует объединять группы водоразборных стояков кольцующими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под слоем теплоизоляции, под потолком верхнего этажа при подаче воды в водоразборные стояки снизу или по подвалу при подаче воды в водоразборные стояки сверху.</w:t>
      </w:r>
    </w:p>
    <w:p>
      <w:pPr>
        <w:spacing w:after="0" w:line="239" w:lineRule="exact"/>
        <w:rPr>
          <w:sz w:val="20"/>
          <w:szCs w:val="20"/>
          <w:color w:val="auto"/>
        </w:rPr>
      </w:pPr>
    </w:p>
    <w:p>
      <w:pPr>
        <w:jc w:val="both"/>
        <w:ind w:right="2500" w:firstLine="120"/>
        <w:spacing w:after="0"/>
        <w:rPr>
          <w:sz w:val="20"/>
          <w:szCs w:val="20"/>
          <w:color w:val="auto"/>
        </w:rPr>
      </w:pPr>
      <w:r>
        <w:rPr>
          <w:rFonts w:ascii="Times New Roman" w:cs="Times New Roman" w:eastAsia="Times New Roman" w:hAnsi="Times New Roman"/>
          <w:sz w:val="24"/>
          <w:szCs w:val="24"/>
          <w:color w:val="auto"/>
        </w:rPr>
        <w:t>Примечание. Допускается не закольцовывать водоразборные стояки при протяженности кольцующей перемычки, превышающей суммарную протяженность циркуляционных стояков.</w:t>
      </w: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5.8. В зданиях высотой до 4 этажей, а также в зданиях, в которых отсутствует возможность прокладки кольцующих перемычек, допускается устанавливать полотенцесушители:</w:t>
      </w:r>
    </w:p>
    <w:p>
      <w:pPr>
        <w:sectPr>
          <w:pgSz w:w="12240" w:h="15840" w:orient="portrait"/>
          <w:cols w:equalWidth="0" w:num="1">
            <w:col w:w="10180"/>
          </w:cols>
          <w:pgMar w:left="1140" w:top="698" w:right="920" w:bottom="391" w:gutter="0" w:footer="0" w:header="0"/>
        </w:sect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w:t>
      </w:r>
    </w:p>
    <w:p>
      <w:pPr>
        <w:sectPr>
          <w:pgSz w:w="12240" w:h="15840" w:orient="portrait"/>
          <w:cols w:equalWidth="0" w:num="1">
            <w:col w:w="240"/>
          </w:cols>
          <w:pgMar w:left="11440" w:top="698" w:right="560" w:bottom="391" w:gutter="0" w:footer="0" w:header="0"/>
          <w:type w:val="continuous"/>
        </w:sectPr>
      </w:pPr>
    </w:p>
    <w:bookmarkStart w:id="12" w:name="page13"/>
    <w:bookmarkEnd w:id="1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на циркуляционных стояках системы горячего водоснабжения;</w:t>
      </w:r>
    </w:p>
    <w:p>
      <w:pPr>
        <w:spacing w:after="0" w:line="276"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на системе отопления ванных комнат круглогодичного действия, при этом водоразборные стояки и разводящие трубопроводы следует прокладывать совместно с трубопроводами отопления в общей изоляции.</w:t>
      </w:r>
    </w:p>
    <w:p>
      <w:pPr>
        <w:spacing w:after="0" w:line="221" w:lineRule="exact"/>
        <w:rPr>
          <w:sz w:val="20"/>
          <w:szCs w:val="20"/>
          <w:color w:val="auto"/>
        </w:rPr>
      </w:pPr>
    </w:p>
    <w:p>
      <w:pPr>
        <w:jc w:val="both"/>
        <w:ind w:left="20" w:right="120" w:firstLine="222"/>
        <w:spacing w:after="0" w:line="272" w:lineRule="auto"/>
        <w:tabs>
          <w:tab w:leader="none" w:pos="692"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Присоединение водоразборных приборов к циркуляционным стоякам и циркуляционным трубопроводам не допускается.</w:t>
      </w:r>
    </w:p>
    <w:p>
      <w:pPr>
        <w:spacing w:after="0" w:line="202" w:lineRule="exact"/>
        <w:rPr>
          <w:rFonts w:ascii="Times New Roman" w:cs="Times New Roman" w:eastAsia="Times New Roman" w:hAnsi="Times New Roman"/>
          <w:sz w:val="24"/>
          <w:szCs w:val="24"/>
          <w:color w:val="auto"/>
        </w:rPr>
      </w:pPr>
    </w:p>
    <w:p>
      <w:pPr>
        <w:jc w:val="both"/>
        <w:ind w:left="20" w:right="120" w:firstLine="222"/>
        <w:spacing w:after="0" w:line="272" w:lineRule="auto"/>
        <w:tabs>
          <w:tab w:leader="none" w:pos="804"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сельских населенных мест и поселков выбор типа системы горячего водоснабжения определяется технико-экономическим расчетом.</w:t>
      </w:r>
    </w:p>
    <w:p>
      <w:pPr>
        <w:spacing w:after="0" w:line="202" w:lineRule="exact"/>
        <w:rPr>
          <w:rFonts w:ascii="Times New Roman" w:cs="Times New Roman" w:eastAsia="Times New Roman" w:hAnsi="Times New Roman"/>
          <w:sz w:val="24"/>
          <w:szCs w:val="24"/>
          <w:color w:val="auto"/>
        </w:rPr>
      </w:pPr>
    </w:p>
    <w:p>
      <w:pPr>
        <w:jc w:val="both"/>
        <w:ind w:left="20" w:right="120" w:firstLine="222"/>
        <w:spacing w:after="0" w:line="272" w:lineRule="auto"/>
        <w:tabs>
          <w:tab w:leader="none" w:pos="826"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Установку баков-аккумуляторов в системе централизованного горячего водоснабжения следует предусматривать согласно разд. 13.</w:t>
      </w:r>
    </w:p>
    <w:p>
      <w:pPr>
        <w:spacing w:after="0" w:line="202" w:lineRule="exact"/>
        <w:rPr>
          <w:sz w:val="20"/>
          <w:szCs w:val="20"/>
          <w:color w:val="auto"/>
        </w:rPr>
      </w:pPr>
    </w:p>
    <w:p>
      <w:pPr>
        <w:jc w:val="both"/>
        <w:ind w:left="20" w:right="120" w:firstLine="270"/>
        <w:spacing w:after="0" w:line="272" w:lineRule="auto"/>
        <w:rPr>
          <w:sz w:val="20"/>
          <w:szCs w:val="20"/>
          <w:color w:val="auto"/>
        </w:rPr>
      </w:pPr>
      <w:r>
        <w:rPr>
          <w:rFonts w:ascii="Times New Roman" w:cs="Times New Roman" w:eastAsia="Times New Roman" w:hAnsi="Times New Roman"/>
          <w:sz w:val="24"/>
          <w:szCs w:val="24"/>
          <w:color w:val="auto"/>
        </w:rPr>
        <w:t>5.12.* Давление в системе горячего водоснабжения у санитарных приборов должно быть не более 0,45 МПа (4,5 кгс/кв.см).</w:t>
      </w:r>
    </w:p>
    <w:p>
      <w:pPr>
        <w:spacing w:after="0" w:line="200" w:lineRule="exact"/>
        <w:rPr>
          <w:sz w:val="20"/>
          <w:szCs w:val="20"/>
          <w:color w:val="auto"/>
        </w:rPr>
      </w:pPr>
    </w:p>
    <w:p>
      <w:pPr>
        <w:spacing w:after="0" w:line="274"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24"/>
          <w:szCs w:val="24"/>
          <w:b w:val="1"/>
          <w:bCs w:val="1"/>
          <w:color w:val="auto"/>
        </w:rPr>
        <w:t>6. СИСТЕМЫ ПРОТИВОПОЖАРНОГО ВОДОПРОВОДА</w:t>
      </w:r>
    </w:p>
    <w:p>
      <w:pPr>
        <w:spacing w:after="0" w:line="200" w:lineRule="exact"/>
        <w:rPr>
          <w:sz w:val="20"/>
          <w:szCs w:val="20"/>
          <w:color w:val="auto"/>
        </w:rPr>
      </w:pPr>
    </w:p>
    <w:p>
      <w:pPr>
        <w:spacing w:after="0" w:line="357" w:lineRule="exact"/>
        <w:rPr>
          <w:sz w:val="20"/>
          <w:szCs w:val="20"/>
          <w:color w:val="auto"/>
        </w:rPr>
      </w:pPr>
    </w:p>
    <w:p>
      <w:pPr>
        <w:jc w:val="both"/>
        <w:ind w:left="20" w:right="120" w:firstLine="226"/>
        <w:spacing w:after="0" w:line="250" w:lineRule="auto"/>
        <w:rPr>
          <w:sz w:val="20"/>
          <w:szCs w:val="20"/>
          <w:color w:val="auto"/>
        </w:rPr>
      </w:pPr>
      <w:r>
        <w:rPr>
          <w:rFonts w:ascii="Times New Roman" w:cs="Times New Roman" w:eastAsia="Times New Roman" w:hAnsi="Times New Roman"/>
          <w:sz w:val="24"/>
          <w:szCs w:val="24"/>
          <w:color w:val="auto"/>
        </w:rPr>
        <w:t>6.1.*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минимальный расход воды на пожаротушение следует определять в соответствии с табл. 1*, а для производственных и складских зданий - в соответствии с табл. 2.</w:t>
      </w:r>
    </w:p>
    <w:p>
      <w:pPr>
        <w:spacing w:after="0" w:line="230" w:lineRule="exact"/>
        <w:rPr>
          <w:sz w:val="20"/>
          <w:szCs w:val="20"/>
          <w:color w:val="auto"/>
        </w:rPr>
      </w:pPr>
    </w:p>
    <w:p>
      <w:pPr>
        <w:jc w:val="both"/>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Расход воды на пожаротушение в зависимости от высоты компактной части струи и диаметра спрыска следует уточнять по табл. 3.</w:t>
      </w:r>
    </w:p>
    <w:p>
      <w:pPr>
        <w:spacing w:after="0" w:line="202" w:lineRule="exact"/>
        <w:rPr>
          <w:sz w:val="20"/>
          <w:szCs w:val="20"/>
          <w:color w:val="auto"/>
        </w:rPr>
      </w:pPr>
    </w:p>
    <w:p>
      <w:pPr>
        <w:jc w:val="both"/>
        <w:ind w:left="20" w:right="120" w:firstLine="226"/>
        <w:spacing w:after="0" w:line="248" w:lineRule="auto"/>
        <w:rPr>
          <w:sz w:val="20"/>
          <w:szCs w:val="20"/>
          <w:color w:val="auto"/>
        </w:rPr>
      </w:pPr>
      <w:r>
        <w:rPr>
          <w:rFonts w:ascii="Times New Roman" w:cs="Times New Roman" w:eastAsia="Times New Roman" w:hAnsi="Times New Roman"/>
          <w:sz w:val="24"/>
          <w:szCs w:val="24"/>
          <w:color w:val="auto"/>
        </w:rPr>
        <w:t>Необходимость устройства систем автоматического пожаротушения надлежит принимать согласно требованиям соответствующих сметных норм и правил и перечней зданий и помещений, подлежащих оборудованию автоматическими средствами пожаротушения, утвержденных министерствами. При этом следует учитывать одновременное действие пожарных кранов и спринклерных или дренчерных установок.</w:t>
      </w:r>
    </w:p>
    <w:p>
      <w:pPr>
        <w:spacing w:after="0" w:line="230"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4"/>
          <w:szCs w:val="24"/>
          <w:color w:val="auto"/>
        </w:rPr>
        <w:t>Таблица 1*</w:t>
      </w:r>
    </w:p>
    <w:p>
      <w:pPr>
        <w:spacing w:after="0" w:line="200" w:lineRule="exact"/>
        <w:rPr>
          <w:sz w:val="20"/>
          <w:szCs w:val="20"/>
          <w:color w:val="auto"/>
        </w:rPr>
      </w:pPr>
    </w:p>
    <w:p>
      <w:pPr>
        <w:spacing w:after="0" w:line="334"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4240" w:type="dxa"/>
            <w:vAlign w:val="bottom"/>
            <w:tcBorders>
              <w:top w:val="single" w:sz="8" w:color="auto"/>
              <w:left w:val="single" w:sz="8" w:color="auto"/>
              <w:right w:val="single" w:sz="8" w:color="auto"/>
            </w:tcBorders>
          </w:tcPr>
          <w:p>
            <w:pPr>
              <w:jc w:val="center"/>
              <w:ind w:right="420"/>
              <w:spacing w:after="0"/>
              <w:rPr>
                <w:sz w:val="20"/>
                <w:szCs w:val="20"/>
                <w:color w:val="auto"/>
              </w:rPr>
            </w:pPr>
            <w:r>
              <w:rPr>
                <w:rFonts w:ascii="Times New Roman" w:cs="Times New Roman" w:eastAsia="Times New Roman" w:hAnsi="Times New Roman"/>
                <w:sz w:val="24"/>
                <w:szCs w:val="24"/>
                <w:color w:val="auto"/>
                <w:w w:val="99"/>
              </w:rPr>
              <w:t>Жилые, общественные</w:t>
            </w:r>
          </w:p>
        </w:tc>
        <w:tc>
          <w:tcPr>
            <w:tcW w:w="11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Числ</w:t>
            </w:r>
          </w:p>
        </w:tc>
        <w:tc>
          <w:tcPr>
            <w:tcW w:w="212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Минимальный</w:t>
            </w:r>
          </w:p>
        </w:tc>
      </w:tr>
      <w:tr>
        <w:trPr>
          <w:trHeight w:val="276"/>
        </w:trPr>
        <w:tc>
          <w:tcPr>
            <w:tcW w:w="4240" w:type="dxa"/>
            <w:vAlign w:val="bottom"/>
            <w:tcBorders>
              <w:left w:val="single" w:sz="8" w:color="auto"/>
              <w:right w:val="single" w:sz="8" w:color="auto"/>
            </w:tcBorders>
          </w:tcPr>
          <w:p>
            <w:pPr>
              <w:jc w:val="center"/>
              <w:ind w:right="400"/>
              <w:spacing w:after="0"/>
              <w:rPr>
                <w:sz w:val="20"/>
                <w:szCs w:val="20"/>
                <w:color w:val="auto"/>
              </w:rPr>
            </w:pPr>
            <w:r>
              <w:rPr>
                <w:rFonts w:ascii="Times New Roman" w:cs="Times New Roman" w:eastAsia="Times New Roman" w:hAnsi="Times New Roman"/>
                <w:sz w:val="24"/>
                <w:szCs w:val="24"/>
                <w:color w:val="auto"/>
              </w:rPr>
              <w:t>и административно-бытовые</w:t>
            </w:r>
          </w:p>
        </w:tc>
        <w:tc>
          <w:tcPr>
            <w:tcW w:w="11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w:t>
            </w:r>
          </w:p>
        </w:tc>
        <w:tc>
          <w:tcPr>
            <w:tcW w:w="21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расход воды</w:t>
            </w:r>
          </w:p>
        </w:tc>
      </w:tr>
      <w:tr>
        <w:trPr>
          <w:trHeight w:val="276"/>
        </w:trPr>
        <w:tc>
          <w:tcPr>
            <w:tcW w:w="4240" w:type="dxa"/>
            <w:vAlign w:val="bottom"/>
            <w:tcBorders>
              <w:left w:val="single" w:sz="8" w:color="auto"/>
              <w:right w:val="single" w:sz="8" w:color="auto"/>
            </w:tcBorders>
          </w:tcPr>
          <w:p>
            <w:pPr>
              <w:jc w:val="center"/>
              <w:ind w:right="420"/>
              <w:spacing w:after="0"/>
              <w:rPr>
                <w:sz w:val="20"/>
                <w:szCs w:val="20"/>
                <w:color w:val="auto"/>
              </w:rPr>
            </w:pPr>
            <w:r>
              <w:rPr>
                <w:rFonts w:ascii="Times New Roman" w:cs="Times New Roman" w:eastAsia="Times New Roman" w:hAnsi="Times New Roman"/>
                <w:sz w:val="24"/>
                <w:szCs w:val="24"/>
                <w:color w:val="auto"/>
                <w:w w:val="99"/>
              </w:rPr>
              <w:t>здания и помещения</w:t>
            </w:r>
          </w:p>
        </w:tc>
        <w:tc>
          <w:tcPr>
            <w:tcW w:w="11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стру</w:t>
            </w:r>
          </w:p>
        </w:tc>
        <w:tc>
          <w:tcPr>
            <w:tcW w:w="21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 внутреннее</w:t>
            </w:r>
          </w:p>
        </w:tc>
      </w:tr>
      <w:tr>
        <w:trPr>
          <w:trHeight w:val="276"/>
        </w:trPr>
        <w:tc>
          <w:tcPr>
            <w:tcW w:w="4240" w:type="dxa"/>
            <w:vAlign w:val="bottom"/>
            <w:tcBorders>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21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пожаротушени</w:t>
            </w:r>
          </w:p>
        </w:tc>
      </w:tr>
      <w:tr>
        <w:trPr>
          <w:trHeight w:val="276"/>
        </w:trPr>
        <w:tc>
          <w:tcPr>
            <w:tcW w:w="4240" w:type="dxa"/>
            <w:vAlign w:val="bottom"/>
            <w:tcBorders>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е, л/с, на одну</w:t>
            </w:r>
          </w:p>
        </w:tc>
      </w:tr>
      <w:tr>
        <w:trPr>
          <w:trHeight w:val="313"/>
        </w:trPr>
        <w:tc>
          <w:tcPr>
            <w:tcW w:w="4240" w:type="dxa"/>
            <w:vAlign w:val="bottom"/>
            <w:tcBorders>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струю</w:t>
            </w:r>
          </w:p>
        </w:tc>
      </w:tr>
      <w:tr>
        <w:trPr>
          <w:trHeight w:val="246"/>
        </w:trPr>
        <w:tc>
          <w:tcPr>
            <w:tcW w:w="4240" w:type="dxa"/>
            <w:vAlign w:val="bottom"/>
            <w:tcBorders>
              <w:left w:val="single" w:sz="8" w:color="auto"/>
              <w:bottom w:val="single" w:sz="8" w:color="auto"/>
              <w:right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r>
      <w:tr>
        <w:trPr>
          <w:trHeight w:val="562"/>
        </w:trPr>
        <w:tc>
          <w:tcPr>
            <w:tcW w:w="424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 Жилые здания:</w:t>
            </w:r>
          </w:p>
        </w:tc>
        <w:tc>
          <w:tcPr>
            <w:tcW w:w="1140" w:type="dxa"/>
            <w:vAlign w:val="bottom"/>
            <w:tcBorders>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r>
      <w:tr>
        <w:trPr>
          <w:trHeight w:val="256"/>
        </w:trPr>
        <w:tc>
          <w:tcPr>
            <w:tcW w:w="4240" w:type="dxa"/>
            <w:vAlign w:val="bottom"/>
            <w:tcBorders>
              <w:left w:val="single" w:sz="8" w:color="auto"/>
              <w:right w:val="single" w:sz="8" w:color="auto"/>
            </w:tcBorders>
          </w:tcPr>
          <w:p>
            <w:pPr>
              <w:spacing w:after="0"/>
              <w:rPr>
                <w:sz w:val="22"/>
                <w:szCs w:val="22"/>
                <w:color w:val="auto"/>
              </w:rPr>
            </w:pPr>
          </w:p>
        </w:tc>
        <w:tc>
          <w:tcPr>
            <w:tcW w:w="1140" w:type="dxa"/>
            <w:vAlign w:val="bottom"/>
            <w:tcBorders>
              <w:right w:val="single" w:sz="8" w:color="auto"/>
            </w:tcBorders>
          </w:tcPr>
          <w:p>
            <w:pPr>
              <w:spacing w:after="0"/>
              <w:rPr>
                <w:sz w:val="22"/>
                <w:szCs w:val="22"/>
                <w:color w:val="auto"/>
              </w:rPr>
            </w:pPr>
          </w:p>
        </w:tc>
        <w:tc>
          <w:tcPr>
            <w:tcW w:w="2120" w:type="dxa"/>
            <w:vAlign w:val="bottom"/>
            <w:tcBorders>
              <w:right w:val="single" w:sz="8" w:color="auto"/>
            </w:tcBorders>
          </w:tcPr>
          <w:p>
            <w:pPr>
              <w:spacing w:after="0"/>
              <w:rPr>
                <w:sz w:val="22"/>
                <w:szCs w:val="22"/>
                <w:color w:val="auto"/>
              </w:rPr>
            </w:pPr>
          </w:p>
        </w:tc>
      </w:tr>
      <w:p>
        <w:pPr>
          <w:sectPr>
            <w:pgSz w:w="12240" w:h="15840" w:orient="portrait"/>
            <w:cols w:equalWidth="0" w:num="1">
              <w:col w:w="10200"/>
            </w:cols>
            <w:pgMar w:left="1120" w:top="698" w:right="920" w:bottom="391" w:gutter="0" w:footer="0" w:header="0"/>
          </w:sectPr>
        </w:pPr>
      </w:p>
    </w:tbl>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w:t>
      </w:r>
    </w:p>
    <w:p>
      <w:pPr>
        <w:sectPr>
          <w:pgSz w:w="12240" w:h="15840" w:orient="portrait"/>
          <w:cols w:equalWidth="0" w:num="1">
            <w:col w:w="240"/>
          </w:cols>
          <w:pgMar w:left="11440" w:top="698" w:right="560" w:bottom="391" w:gutter="0" w:footer="0" w:header="0"/>
          <w:type w:val="continuous"/>
        </w:sectPr>
      </w:pPr>
    </w:p>
    <w:bookmarkStart w:id="13" w:name="page14"/>
    <w:bookmarkEnd w:id="1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5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161290</wp:posOffset>
            </wp:positionV>
            <wp:extent cx="12700" cy="8589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700" cy="8589010"/>
                    </a:xfrm>
                    <a:prstGeom prst="rect">
                      <a:avLst/>
                    </a:prstGeom>
                    <a:noFill/>
                  </pic:spPr>
                </pic:pic>
              </a:graphicData>
            </a:graphic>
          </wp:anchor>
        </w:drawing>
        <w:drawing>
          <wp:anchor simplePos="0" relativeHeight="251657728" behindDoc="1" locked="0" layoutInCell="0" allowOverlap="1">
            <wp:simplePos x="0" y="0"/>
            <wp:positionH relativeFrom="column">
              <wp:posOffset>4711700</wp:posOffset>
            </wp:positionH>
            <wp:positionV relativeFrom="paragraph">
              <wp:posOffset>161290</wp:posOffset>
            </wp:positionV>
            <wp:extent cx="12700" cy="85890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700" cy="858901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574"/>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при числе этажей от 12 до 16</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15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2,5</w:t>
            </w:r>
          </w:p>
        </w:tc>
        <w:tc>
          <w:tcPr>
            <w:tcW w:w="0" w:type="dxa"/>
            <w:vAlign w:val="bottom"/>
          </w:tcPr>
          <w:p>
            <w:pPr>
              <w:spacing w:after="0"/>
              <w:rPr>
                <w:sz w:val="1"/>
                <w:szCs w:val="1"/>
                <w:color w:val="auto"/>
              </w:rPr>
            </w:pPr>
          </w:p>
        </w:tc>
      </w:tr>
      <w:tr>
        <w:trPr>
          <w:trHeight w:val="791"/>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то   же,   при   общей   длине</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0" w:type="dxa"/>
            <w:vAlign w:val="bottom"/>
          </w:tcPr>
          <w:p>
            <w:pPr>
              <w:spacing w:after="0"/>
              <w:rPr>
                <w:sz w:val="1"/>
                <w:szCs w:val="1"/>
                <w:color w:val="auto"/>
              </w:rPr>
            </w:pPr>
          </w:p>
        </w:tc>
      </w:tr>
      <w:tr>
        <w:trPr>
          <w:trHeight w:val="313"/>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коридора св.10 м</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8"/>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при числе этажей св. 16 до 25</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0" w:type="dxa"/>
            <w:vAlign w:val="bottom"/>
          </w:tcPr>
          <w:p>
            <w:pPr>
              <w:spacing w:after="0"/>
              <w:rPr>
                <w:sz w:val="1"/>
                <w:szCs w:val="1"/>
                <w:color w:val="auto"/>
              </w:rPr>
            </w:pPr>
          </w:p>
        </w:tc>
      </w:tr>
      <w:tr>
        <w:trPr>
          <w:trHeight w:val="791"/>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то   же,   при   общей   длине</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1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0" w:type="dxa"/>
            <w:vAlign w:val="bottom"/>
          </w:tcPr>
          <w:p>
            <w:pPr>
              <w:spacing w:after="0"/>
              <w:rPr>
                <w:sz w:val="1"/>
                <w:szCs w:val="1"/>
                <w:color w:val="auto"/>
              </w:rPr>
            </w:pPr>
          </w:p>
        </w:tc>
      </w:tr>
      <w:tr>
        <w:trPr>
          <w:trHeight w:val="313"/>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коридора св. 10 м</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8"/>
        </w:trPr>
        <w:tc>
          <w:tcPr>
            <w:tcW w:w="418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2. Здания управлений:</w:t>
            </w: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высотой от 6 до 10 этажей и</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15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2,5</w:t>
            </w:r>
          </w:p>
        </w:tc>
        <w:tc>
          <w:tcPr>
            <w:tcW w:w="0" w:type="dxa"/>
            <w:vAlign w:val="bottom"/>
          </w:tcPr>
          <w:p>
            <w:pPr>
              <w:spacing w:after="0"/>
              <w:rPr>
                <w:sz w:val="1"/>
                <w:szCs w:val="1"/>
                <w:color w:val="auto"/>
              </w:rPr>
            </w:pPr>
          </w:p>
        </w:tc>
      </w:tr>
      <w:tr>
        <w:trPr>
          <w:trHeight w:val="276"/>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объемом до</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0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25000 куб.м</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8"/>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то же, объемом св. 25000 куб.м</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0" w:type="dxa"/>
            <w:vAlign w:val="bottom"/>
          </w:tcPr>
          <w:p>
            <w:pPr>
              <w:spacing w:after="0"/>
              <w:rPr>
                <w:sz w:val="1"/>
                <w:szCs w:val="1"/>
                <w:color w:val="auto"/>
              </w:rPr>
            </w:pPr>
          </w:p>
        </w:tc>
      </w:tr>
      <w:tr>
        <w:trPr>
          <w:trHeight w:val="791"/>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при  числе  этажей  св.  10  и</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0" w:type="dxa"/>
            <w:vAlign w:val="bottom"/>
          </w:tcPr>
          <w:p>
            <w:pPr>
              <w:spacing w:after="0"/>
              <w:rPr>
                <w:sz w:val="1"/>
                <w:szCs w:val="1"/>
                <w:color w:val="auto"/>
              </w:rPr>
            </w:pPr>
          </w:p>
        </w:tc>
      </w:tr>
      <w:tr>
        <w:trPr>
          <w:trHeight w:val="276"/>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объемом до</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0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25000 куб.м</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8"/>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то же, объемом св. 25000 куб.м</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1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0" w:type="dxa"/>
            <w:vAlign w:val="bottom"/>
          </w:tcPr>
          <w:p>
            <w:pPr>
              <w:spacing w:after="0"/>
              <w:rPr>
                <w:sz w:val="1"/>
                <w:szCs w:val="1"/>
                <w:color w:val="auto"/>
              </w:rPr>
            </w:pPr>
          </w:p>
        </w:tc>
      </w:tr>
      <w:tr>
        <w:trPr>
          <w:trHeight w:val="532"/>
        </w:trPr>
        <w:tc>
          <w:tcPr>
            <w:tcW w:w="418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24"/>
                <w:szCs w:val="24"/>
                <w:color w:val="auto"/>
              </w:rPr>
              <w:t>3.  Клубы  с  эстрадой,  театры,</w:t>
            </w:r>
          </w:p>
        </w:tc>
        <w:tc>
          <w:tcPr>
            <w:tcW w:w="112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Согласно</w:t>
            </w:r>
          </w:p>
        </w:tc>
        <w:tc>
          <w:tcPr>
            <w:tcW w:w="20" w:type="dxa"/>
            <w:vAlign w:val="bottom"/>
            <w:shd w:val="clear" w:color="auto" w:fill="000000"/>
          </w:tcPr>
          <w:p>
            <w:pPr>
              <w:spacing w:after="0"/>
              <w:rPr>
                <w:sz w:val="24"/>
                <w:szCs w:val="24"/>
                <w:color w:val="auto"/>
              </w:rPr>
            </w:pPr>
          </w:p>
        </w:tc>
        <w:tc>
          <w:tcPr>
            <w:tcW w:w="15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rPr>
              <w:t>СНиП 2.08.02-</w:t>
            </w:r>
          </w:p>
        </w:tc>
        <w:tc>
          <w:tcPr>
            <w:tcW w:w="0" w:type="dxa"/>
            <w:vAlign w:val="bottom"/>
          </w:tcPr>
          <w:p>
            <w:pPr>
              <w:spacing w:after="0"/>
              <w:rPr>
                <w:sz w:val="1"/>
                <w:szCs w:val="1"/>
                <w:color w:val="auto"/>
              </w:rPr>
            </w:pPr>
          </w:p>
        </w:tc>
      </w:tr>
      <w:tr>
        <w:trPr>
          <w:trHeight w:val="259"/>
        </w:trPr>
        <w:tc>
          <w:tcPr>
            <w:tcW w:w="4180" w:type="dxa"/>
            <w:vAlign w:val="bottom"/>
            <w:tcBorders>
              <w:right w:val="single" w:sz="8" w:color="auto"/>
            </w:tcBorders>
            <w:gridSpan w:val="2"/>
            <w:vMerge w:val="continue"/>
          </w:tcPr>
          <w:p>
            <w:pPr>
              <w:spacing w:after="0"/>
              <w:rPr>
                <w:sz w:val="22"/>
                <w:szCs w:val="22"/>
                <w:color w:val="auto"/>
              </w:rPr>
            </w:pPr>
          </w:p>
        </w:tc>
        <w:tc>
          <w:tcPr>
            <w:tcW w:w="1120" w:type="dxa"/>
            <w:vAlign w:val="bottom"/>
            <w:vMerge w:val="continue"/>
          </w:tcPr>
          <w:p>
            <w:pPr>
              <w:spacing w:after="0"/>
              <w:rPr>
                <w:sz w:val="22"/>
                <w:szCs w:val="22"/>
                <w:color w:val="auto"/>
              </w:rPr>
            </w:pPr>
          </w:p>
        </w:tc>
        <w:tc>
          <w:tcPr>
            <w:tcW w:w="20" w:type="dxa"/>
            <w:vAlign w:val="bottom"/>
          </w:tcPr>
          <w:p>
            <w:pPr>
              <w:spacing w:after="0"/>
              <w:rPr>
                <w:sz w:val="22"/>
                <w:szCs w:val="22"/>
                <w:color w:val="auto"/>
              </w:rPr>
            </w:pPr>
          </w:p>
        </w:tc>
        <w:tc>
          <w:tcPr>
            <w:tcW w:w="150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8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кинотеатры, актовые и конференц-</w:t>
            </w:r>
          </w:p>
        </w:tc>
        <w:tc>
          <w:tcPr>
            <w:tcW w:w="1120" w:type="dxa"/>
            <w:vAlign w:val="bottom"/>
          </w:tcPr>
          <w:p>
            <w:pPr>
              <w:spacing w:after="0"/>
              <w:rPr>
                <w:sz w:val="24"/>
                <w:szCs w:val="24"/>
                <w:color w:val="auto"/>
              </w:rPr>
            </w:pPr>
          </w:p>
        </w:tc>
        <w:tc>
          <w:tcPr>
            <w:tcW w:w="15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89*</w:t>
            </w:r>
          </w:p>
        </w:tc>
        <w:tc>
          <w:tcPr>
            <w:tcW w:w="0" w:type="dxa"/>
            <w:vAlign w:val="bottom"/>
          </w:tcPr>
          <w:p>
            <w:pPr>
              <w:spacing w:after="0"/>
              <w:rPr>
                <w:sz w:val="1"/>
                <w:szCs w:val="1"/>
                <w:color w:val="auto"/>
              </w:rPr>
            </w:pPr>
          </w:p>
        </w:tc>
      </w:tr>
      <w:tr>
        <w:trPr>
          <w:trHeight w:val="276"/>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залы,</w:t>
            </w:r>
          </w:p>
        </w:tc>
        <w:tc>
          <w:tcPr>
            <w:tcW w:w="218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оборудованные</w:t>
            </w: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киноаппаратурой</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20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4.  Общежития  и</w:t>
            </w:r>
          </w:p>
        </w:tc>
        <w:tc>
          <w:tcPr>
            <w:tcW w:w="218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rPr>
              <w:t>общественные</w:t>
            </w: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2000" w:type="dxa"/>
            <w:vAlign w:val="bottom"/>
            <w:vMerge w:val="continue"/>
          </w:tcPr>
          <w:p>
            <w:pPr>
              <w:spacing w:after="0"/>
              <w:rPr>
                <w:sz w:val="22"/>
                <w:szCs w:val="22"/>
                <w:color w:val="auto"/>
              </w:rPr>
            </w:pPr>
          </w:p>
        </w:tc>
        <w:tc>
          <w:tcPr>
            <w:tcW w:w="2180" w:type="dxa"/>
            <w:vAlign w:val="bottom"/>
            <w:tcBorders>
              <w:right w:val="single" w:sz="8" w:color="auto"/>
            </w:tcBorders>
            <w:vMerge w:val="continue"/>
          </w:tcPr>
          <w:p>
            <w:pPr>
              <w:spacing w:after="0"/>
              <w:rPr>
                <w:sz w:val="22"/>
                <w:szCs w:val="22"/>
                <w:color w:val="auto"/>
              </w:rPr>
            </w:pPr>
          </w:p>
        </w:tc>
        <w:tc>
          <w:tcPr>
            <w:tcW w:w="11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1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13"/>
        </w:trPr>
        <w:tc>
          <w:tcPr>
            <w:tcW w:w="418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здания, не указанные в поз. 2:</w:t>
            </w: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при  числе  этажей  до  10  и</w:t>
            </w:r>
          </w:p>
        </w:tc>
        <w:tc>
          <w:tcPr>
            <w:tcW w:w="112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15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2,5</w:t>
            </w:r>
          </w:p>
        </w:tc>
        <w:tc>
          <w:tcPr>
            <w:tcW w:w="0" w:type="dxa"/>
            <w:vAlign w:val="bottom"/>
          </w:tcPr>
          <w:p>
            <w:pPr>
              <w:spacing w:after="0"/>
              <w:rPr>
                <w:sz w:val="1"/>
                <w:szCs w:val="1"/>
                <w:color w:val="auto"/>
              </w:rPr>
            </w:pPr>
          </w:p>
        </w:tc>
      </w:tr>
      <w:tr>
        <w:trPr>
          <w:trHeight w:val="276"/>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объемом от</w:t>
            </w: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418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5000 до 25000 куб.м</w:t>
            </w: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2000" w:type="dxa"/>
            <w:vAlign w:val="bottom"/>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p>
        <w:pPr>
          <w:sectPr>
            <w:pgSz w:w="12240" w:h="15840" w:orient="portrait"/>
            <w:cols w:equalWidth="0" w:num="1">
              <w:col w:w="10140"/>
            </w:cols>
            <w:pgMar w:left="1180" w:top="698" w:right="920" w:bottom="391" w:gutter="0" w:footer="0" w:header="0"/>
          </w:sectPr>
        </w:pPr>
      </w:p>
    </w:tbl>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14</w:t>
      </w:r>
    </w:p>
    <w:p>
      <w:pPr>
        <w:sectPr>
          <w:pgSz w:w="12240" w:h="15840" w:orient="portrait"/>
          <w:cols w:equalWidth="0" w:num="1">
            <w:col w:w="240"/>
          </w:cols>
          <w:pgMar w:left="11440" w:top="698" w:right="560" w:bottom="391" w:gutter="0" w:footer="0" w:header="0"/>
          <w:type w:val="continuous"/>
        </w:sectPr>
      </w:pPr>
    </w:p>
    <w:bookmarkStart w:id="14" w:name="page15"/>
    <w:bookmarkEnd w:id="1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20" w:type="dxa"/>
        <w:tblCellMar>
          <w:top w:w="0" w:type="dxa"/>
          <w:left w:w="0" w:type="dxa"/>
          <w:bottom w:w="0" w:type="dxa"/>
          <w:right w:w="0" w:type="dxa"/>
        </w:tblCellMar>
      </w:tblPr>
      <w:tr>
        <w:trPr>
          <w:trHeight w:val="313"/>
        </w:trPr>
        <w:tc>
          <w:tcPr>
            <w:tcW w:w="200" w:type="dxa"/>
            <w:vAlign w:val="bottom"/>
          </w:tcPr>
          <w:p>
            <w:pPr>
              <w:spacing w:after="0"/>
              <w:rPr>
                <w:sz w:val="24"/>
                <w:szCs w:val="24"/>
                <w:color w:val="auto"/>
              </w:rPr>
            </w:pPr>
          </w:p>
        </w:tc>
        <w:tc>
          <w:tcPr>
            <w:tcW w:w="38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то же, объемом св. 25000 куб.м</w:t>
            </w:r>
          </w:p>
        </w:tc>
        <w:tc>
          <w:tcPr>
            <w:tcW w:w="90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2</w:t>
            </w:r>
          </w:p>
        </w:tc>
        <w:tc>
          <w:tcPr>
            <w:tcW w:w="132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2,5</w:t>
            </w:r>
          </w:p>
        </w:tc>
      </w:tr>
      <w:tr>
        <w:trPr>
          <w:trHeight w:val="791"/>
        </w:trPr>
        <w:tc>
          <w:tcPr>
            <w:tcW w:w="200" w:type="dxa"/>
            <w:vAlign w:val="bottom"/>
          </w:tcPr>
          <w:p>
            <w:pPr>
              <w:spacing w:after="0"/>
              <w:rPr>
                <w:sz w:val="24"/>
                <w:szCs w:val="24"/>
                <w:color w:val="auto"/>
              </w:rPr>
            </w:pPr>
          </w:p>
        </w:tc>
        <w:tc>
          <w:tcPr>
            <w:tcW w:w="38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при  числе  этажей  св.  10  и</w:t>
            </w:r>
          </w:p>
        </w:tc>
        <w:tc>
          <w:tcPr>
            <w:tcW w:w="90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2</w:t>
            </w:r>
          </w:p>
        </w:tc>
        <w:tc>
          <w:tcPr>
            <w:tcW w:w="132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2,5</w:t>
            </w:r>
          </w:p>
        </w:tc>
      </w:tr>
      <w:tr>
        <w:trPr>
          <w:trHeight w:val="276"/>
        </w:trPr>
        <w:tc>
          <w:tcPr>
            <w:tcW w:w="2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объемом до</w:t>
            </w:r>
          </w:p>
        </w:tc>
        <w:tc>
          <w:tcPr>
            <w:tcW w:w="19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313"/>
        </w:trPr>
        <w:tc>
          <w:tcPr>
            <w:tcW w:w="200" w:type="dxa"/>
            <w:vAlign w:val="bottom"/>
          </w:tcPr>
          <w:p>
            <w:pPr>
              <w:spacing w:after="0"/>
              <w:rPr>
                <w:sz w:val="24"/>
                <w:szCs w:val="24"/>
                <w:color w:val="auto"/>
              </w:rPr>
            </w:pPr>
          </w:p>
        </w:tc>
        <w:tc>
          <w:tcPr>
            <w:tcW w:w="19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25000 куб.м</w:t>
            </w:r>
          </w:p>
        </w:tc>
        <w:tc>
          <w:tcPr>
            <w:tcW w:w="19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828"/>
        </w:trPr>
        <w:tc>
          <w:tcPr>
            <w:tcW w:w="200" w:type="dxa"/>
            <w:vAlign w:val="bottom"/>
          </w:tcPr>
          <w:p>
            <w:pPr>
              <w:spacing w:after="0"/>
              <w:rPr>
                <w:sz w:val="24"/>
                <w:szCs w:val="24"/>
                <w:color w:val="auto"/>
              </w:rPr>
            </w:pPr>
          </w:p>
        </w:tc>
        <w:tc>
          <w:tcPr>
            <w:tcW w:w="38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то же, объемом св. 25000 куб.м</w:t>
            </w:r>
          </w:p>
        </w:tc>
        <w:tc>
          <w:tcPr>
            <w:tcW w:w="90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3</w:t>
            </w:r>
          </w:p>
        </w:tc>
        <w:tc>
          <w:tcPr>
            <w:tcW w:w="132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2,5</w:t>
            </w:r>
          </w:p>
        </w:tc>
      </w:tr>
      <w:tr>
        <w:trPr>
          <w:trHeight w:val="791"/>
        </w:trPr>
        <w:tc>
          <w:tcPr>
            <w:tcW w:w="200" w:type="dxa"/>
            <w:vAlign w:val="bottom"/>
          </w:tcPr>
          <w:p>
            <w:pPr>
              <w:spacing w:after="0"/>
              <w:rPr>
                <w:sz w:val="20"/>
                <w:szCs w:val="20"/>
                <w:color w:val="auto"/>
              </w:rPr>
            </w:pPr>
            <w:r>
              <w:rPr>
                <w:rFonts w:ascii="Times New Roman" w:cs="Times New Roman" w:eastAsia="Times New Roman" w:hAnsi="Times New Roman"/>
                <w:sz w:val="24"/>
                <w:szCs w:val="24"/>
                <w:color w:val="auto"/>
                <w:w w:val="99"/>
              </w:rPr>
              <w:t>5.</w:t>
            </w:r>
          </w:p>
        </w:tc>
        <w:tc>
          <w:tcPr>
            <w:tcW w:w="384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Административно-бытовые</w:t>
            </w:r>
          </w:p>
        </w:tc>
        <w:tc>
          <w:tcPr>
            <w:tcW w:w="9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76"/>
        </w:trPr>
        <w:tc>
          <w:tcPr>
            <w:tcW w:w="2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здания</w:t>
            </w:r>
          </w:p>
        </w:tc>
        <w:tc>
          <w:tcPr>
            <w:tcW w:w="19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76"/>
        </w:trPr>
        <w:tc>
          <w:tcPr>
            <w:tcW w:w="2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промышленных</w:t>
            </w:r>
          </w:p>
        </w:tc>
        <w:tc>
          <w:tcPr>
            <w:tcW w:w="190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предприятий</w:t>
            </w:r>
          </w:p>
        </w:tc>
        <w:tc>
          <w:tcPr>
            <w:tcW w:w="9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313"/>
        </w:trPr>
        <w:tc>
          <w:tcPr>
            <w:tcW w:w="2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объемом, куб.м:</w:t>
            </w:r>
          </w:p>
        </w:tc>
        <w:tc>
          <w:tcPr>
            <w:tcW w:w="19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828"/>
        </w:trPr>
        <w:tc>
          <w:tcPr>
            <w:tcW w:w="200" w:type="dxa"/>
            <w:vAlign w:val="bottom"/>
          </w:tcPr>
          <w:p>
            <w:pPr>
              <w:spacing w:after="0"/>
              <w:rPr>
                <w:sz w:val="24"/>
                <w:szCs w:val="24"/>
                <w:color w:val="auto"/>
              </w:rPr>
            </w:pPr>
          </w:p>
        </w:tc>
        <w:tc>
          <w:tcPr>
            <w:tcW w:w="19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от 5000 до 25000</w:t>
            </w:r>
          </w:p>
        </w:tc>
        <w:tc>
          <w:tcPr>
            <w:tcW w:w="1900" w:type="dxa"/>
            <w:vAlign w:val="bottom"/>
          </w:tcPr>
          <w:p>
            <w:pPr>
              <w:spacing w:after="0"/>
              <w:rPr>
                <w:sz w:val="24"/>
                <w:szCs w:val="24"/>
                <w:color w:val="auto"/>
              </w:rPr>
            </w:pPr>
          </w:p>
        </w:tc>
        <w:tc>
          <w:tcPr>
            <w:tcW w:w="90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1</w:t>
            </w:r>
          </w:p>
        </w:tc>
        <w:tc>
          <w:tcPr>
            <w:tcW w:w="13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2,5</w:t>
            </w:r>
          </w:p>
        </w:tc>
      </w:tr>
      <w:tr>
        <w:trPr>
          <w:trHeight w:val="828"/>
        </w:trPr>
        <w:tc>
          <w:tcPr>
            <w:tcW w:w="200" w:type="dxa"/>
            <w:vAlign w:val="bottom"/>
          </w:tcPr>
          <w:p>
            <w:pPr>
              <w:spacing w:after="0"/>
              <w:rPr>
                <w:sz w:val="24"/>
                <w:szCs w:val="24"/>
                <w:color w:val="auto"/>
              </w:rPr>
            </w:pPr>
          </w:p>
        </w:tc>
        <w:tc>
          <w:tcPr>
            <w:tcW w:w="19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св. 25000</w:t>
            </w:r>
          </w:p>
        </w:tc>
        <w:tc>
          <w:tcPr>
            <w:tcW w:w="1900" w:type="dxa"/>
            <w:vAlign w:val="bottom"/>
          </w:tcPr>
          <w:p>
            <w:pPr>
              <w:spacing w:after="0"/>
              <w:rPr>
                <w:sz w:val="24"/>
                <w:szCs w:val="24"/>
                <w:color w:val="auto"/>
              </w:rPr>
            </w:pPr>
          </w:p>
        </w:tc>
        <w:tc>
          <w:tcPr>
            <w:tcW w:w="90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2</w:t>
            </w:r>
          </w:p>
        </w:tc>
        <w:tc>
          <w:tcPr>
            <w:tcW w:w="132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2,5</w:t>
            </w: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-3692525</wp:posOffset>
            </wp:positionV>
            <wp:extent cx="4759960" cy="52616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759960" cy="5261610"/>
                    </a:xfrm>
                    <a:prstGeom prst="rect">
                      <a:avLst/>
                    </a:prstGeom>
                    <a:noFill/>
                  </pic:spPr>
                </pic:pic>
              </a:graphicData>
            </a:graphic>
          </wp:anchor>
        </w:drawing>
      </w:r>
    </w:p>
    <w:p>
      <w:pPr>
        <w:spacing w:after="0" w:line="317" w:lineRule="exact"/>
        <w:rPr>
          <w:sz w:val="20"/>
          <w:szCs w:val="20"/>
          <w:color w:val="auto"/>
        </w:rPr>
      </w:pPr>
    </w:p>
    <w:p>
      <w:pPr>
        <w:jc w:val="both"/>
        <w:ind w:right="3220" w:firstLine="270"/>
        <w:spacing w:after="0" w:line="256" w:lineRule="auto"/>
        <w:rPr>
          <w:sz w:val="20"/>
          <w:szCs w:val="20"/>
          <w:color w:val="auto"/>
        </w:rPr>
      </w:pPr>
      <w:r>
        <w:rPr>
          <w:rFonts w:ascii="Times New Roman" w:cs="Times New Roman" w:eastAsia="Times New Roman" w:hAnsi="Times New Roman"/>
          <w:sz w:val="24"/>
          <w:szCs w:val="24"/>
          <w:color w:val="auto"/>
        </w:rPr>
        <w:t>Примечания: 1. Минимальный расход воды для жилых зданий допускается принимать равным 1,5 л/с при наличии пожарных стволов, рукавов и другого оборудования диаметром 38 мм.</w:t>
      </w:r>
    </w:p>
    <w:p>
      <w:pPr>
        <w:spacing w:after="0" w:line="221" w:lineRule="exact"/>
        <w:rPr>
          <w:sz w:val="20"/>
          <w:szCs w:val="20"/>
          <w:color w:val="auto"/>
        </w:rPr>
      </w:pPr>
    </w:p>
    <w:p>
      <w:pPr>
        <w:jc w:val="both"/>
        <w:ind w:right="3220" w:firstLine="270"/>
        <w:spacing w:after="0" w:line="272" w:lineRule="auto"/>
        <w:rPr>
          <w:sz w:val="20"/>
          <w:szCs w:val="20"/>
          <w:color w:val="auto"/>
        </w:rPr>
      </w:pPr>
      <w:r>
        <w:rPr>
          <w:rFonts w:ascii="Times New Roman" w:cs="Times New Roman" w:eastAsia="Times New Roman" w:hAnsi="Times New Roman"/>
          <w:sz w:val="24"/>
          <w:szCs w:val="24"/>
          <w:color w:val="auto"/>
        </w:rPr>
        <w:t>2*. За объем здания принимается строительный объем, определяемый в соответствии со СНиП 2.08.02-89*.</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8940"/>
        <w:spacing w:after="0"/>
        <w:rPr>
          <w:sz w:val="20"/>
          <w:szCs w:val="20"/>
          <w:color w:val="auto"/>
        </w:rPr>
      </w:pPr>
      <w:r>
        <w:rPr>
          <w:rFonts w:ascii="Times New Roman" w:cs="Times New Roman" w:eastAsia="Times New Roman" w:hAnsi="Times New Roman"/>
          <w:sz w:val="24"/>
          <w:szCs w:val="24"/>
          <w:color w:val="auto"/>
        </w:rPr>
        <w:t>Таблица 2</w:t>
      </w:r>
    </w:p>
    <w:p>
      <w:pPr>
        <w:spacing w:after="0" w:line="200" w:lineRule="exact"/>
        <w:rPr>
          <w:sz w:val="20"/>
          <w:szCs w:val="20"/>
          <w:color w:val="auto"/>
        </w:rPr>
      </w:pPr>
    </w:p>
    <w:p>
      <w:pPr>
        <w:spacing w:after="0" w:line="334"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220" w:type="dxa"/>
            <w:vAlign w:val="bottom"/>
            <w:tcBorders>
              <w:top w:val="single" w:sz="8" w:color="auto"/>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8"/>
              </w:rPr>
              <w:t>Степе</w:t>
            </w:r>
          </w:p>
        </w:tc>
        <w:tc>
          <w:tcPr>
            <w:tcW w:w="162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Категория</w:t>
            </w:r>
          </w:p>
        </w:tc>
        <w:tc>
          <w:tcPr>
            <w:tcW w:w="5780" w:type="dxa"/>
            <w:vAlign w:val="bottom"/>
            <w:tcBorders>
              <w:top w:val="single" w:sz="8" w:color="auto"/>
              <w:right w:val="single" w:sz="8" w:color="auto"/>
            </w:tcBorders>
            <w:gridSpan w:val="5"/>
          </w:tcPr>
          <w:p>
            <w:pPr>
              <w:ind w:left="40"/>
              <w:spacing w:after="0"/>
              <w:rPr>
                <w:sz w:val="20"/>
                <w:szCs w:val="20"/>
                <w:color w:val="auto"/>
              </w:rPr>
            </w:pPr>
            <w:r>
              <w:rPr>
                <w:rFonts w:ascii="Times New Roman" w:cs="Times New Roman" w:eastAsia="Times New Roman" w:hAnsi="Times New Roman"/>
                <w:sz w:val="24"/>
                <w:szCs w:val="24"/>
                <w:color w:val="auto"/>
              </w:rPr>
              <w:t>Число струй и минимальный расход воды, л/с, на</w:t>
            </w:r>
          </w:p>
        </w:tc>
      </w:tr>
      <w:tr>
        <w:trPr>
          <w:trHeight w:val="276"/>
        </w:trPr>
        <w:tc>
          <w:tcPr>
            <w:tcW w:w="122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нь ог-</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зданий</w:t>
            </w:r>
          </w:p>
        </w:tc>
        <w:tc>
          <w:tcPr>
            <w:tcW w:w="19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одну струю,</w:t>
            </w:r>
          </w:p>
        </w:tc>
        <w:tc>
          <w:tcPr>
            <w:tcW w:w="1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r>
      <w:tr>
        <w:trPr>
          <w:trHeight w:val="276"/>
        </w:trPr>
        <w:tc>
          <w:tcPr>
            <w:tcW w:w="122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8"/>
              </w:rPr>
              <w:t>несто</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w:t>
            </w:r>
          </w:p>
        </w:tc>
        <w:tc>
          <w:tcPr>
            <w:tcW w:w="4460" w:type="dxa"/>
            <w:vAlign w:val="bottom"/>
            <w:gridSpan w:val="4"/>
          </w:tcPr>
          <w:p>
            <w:pPr>
              <w:ind w:left="40"/>
              <w:spacing w:after="0"/>
              <w:rPr>
                <w:sz w:val="20"/>
                <w:szCs w:val="20"/>
                <w:color w:val="auto"/>
              </w:rPr>
            </w:pPr>
            <w:r>
              <w:rPr>
                <w:rFonts w:ascii="Times New Roman" w:cs="Times New Roman" w:eastAsia="Times New Roman" w:hAnsi="Times New Roman"/>
                <w:sz w:val="24"/>
                <w:szCs w:val="24"/>
                <w:color w:val="auto"/>
              </w:rPr>
              <w:t>на внутреннее пожаротушение в</w:t>
            </w:r>
          </w:p>
        </w:tc>
        <w:tc>
          <w:tcPr>
            <w:tcW w:w="1320" w:type="dxa"/>
            <w:vAlign w:val="bottom"/>
            <w:tcBorders>
              <w:right w:val="single" w:sz="8" w:color="auto"/>
            </w:tcBorders>
          </w:tcPr>
          <w:p>
            <w:pPr>
              <w:spacing w:after="0"/>
              <w:rPr>
                <w:sz w:val="24"/>
                <w:szCs w:val="24"/>
                <w:color w:val="auto"/>
              </w:rPr>
            </w:pPr>
          </w:p>
        </w:tc>
      </w:tr>
      <w:tr>
        <w:trPr>
          <w:trHeight w:val="276"/>
        </w:trPr>
        <w:tc>
          <w:tcPr>
            <w:tcW w:w="1220" w:type="dxa"/>
            <w:vAlign w:val="bottom"/>
            <w:tcBorders>
              <w:left w:val="single" w:sz="8" w:color="auto"/>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йкост</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пожарной</w:t>
            </w:r>
          </w:p>
        </w:tc>
        <w:tc>
          <w:tcPr>
            <w:tcW w:w="318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rPr>
              <w:t>производственных и</w:t>
            </w:r>
          </w:p>
        </w:tc>
        <w:tc>
          <w:tcPr>
            <w:tcW w:w="12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r>
      <w:tr>
        <w:trPr>
          <w:trHeight w:val="276"/>
        </w:trPr>
        <w:tc>
          <w:tcPr>
            <w:tcW w:w="122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3"/>
              </w:rPr>
              <w:t>и</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опасности</w:t>
            </w:r>
          </w:p>
        </w:tc>
        <w:tc>
          <w:tcPr>
            <w:tcW w:w="5780" w:type="dxa"/>
            <w:vAlign w:val="bottom"/>
            <w:tcBorders>
              <w:right w:val="single" w:sz="8" w:color="auto"/>
            </w:tcBorders>
            <w:gridSpan w:val="5"/>
          </w:tcPr>
          <w:p>
            <w:pPr>
              <w:ind w:left="40"/>
              <w:spacing w:after="0"/>
              <w:rPr>
                <w:sz w:val="20"/>
                <w:szCs w:val="20"/>
                <w:color w:val="auto"/>
              </w:rPr>
            </w:pPr>
            <w:r>
              <w:rPr>
                <w:rFonts w:ascii="Times New Roman" w:cs="Times New Roman" w:eastAsia="Times New Roman" w:hAnsi="Times New Roman"/>
                <w:sz w:val="24"/>
                <w:szCs w:val="24"/>
                <w:color w:val="auto"/>
              </w:rPr>
              <w:t>складских зданиях высотой до 50 м и объемом,</w:t>
            </w:r>
          </w:p>
        </w:tc>
      </w:tr>
      <w:tr>
        <w:trPr>
          <w:trHeight w:val="276"/>
        </w:trPr>
        <w:tc>
          <w:tcPr>
            <w:tcW w:w="1220" w:type="dxa"/>
            <w:vAlign w:val="bottom"/>
            <w:tcBorders>
              <w:left w:val="single" w:sz="8" w:color="auto"/>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здани</w:t>
            </w:r>
          </w:p>
        </w:tc>
        <w:tc>
          <w:tcPr>
            <w:tcW w:w="1620" w:type="dxa"/>
            <w:vAlign w:val="bottom"/>
            <w:tcBorders>
              <w:right w:val="single" w:sz="8" w:color="auto"/>
            </w:tcBorders>
          </w:tcPr>
          <w:p>
            <w:pPr>
              <w:spacing w:after="0"/>
              <w:rPr>
                <w:sz w:val="24"/>
                <w:szCs w:val="24"/>
                <w:color w:val="auto"/>
              </w:rPr>
            </w:pPr>
          </w:p>
        </w:tc>
        <w:tc>
          <w:tcPr>
            <w:tcW w:w="19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тыс. куб.м</w:t>
            </w:r>
          </w:p>
        </w:tc>
        <w:tc>
          <w:tcPr>
            <w:tcW w:w="1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r>
      <w:tr>
        <w:trPr>
          <w:trHeight w:val="313"/>
        </w:trPr>
        <w:tc>
          <w:tcPr>
            <w:tcW w:w="1220" w:type="dxa"/>
            <w:vAlign w:val="bottom"/>
            <w:tcBorders>
              <w:left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й</w:t>
            </w:r>
          </w:p>
        </w:tc>
        <w:tc>
          <w:tcPr>
            <w:tcW w:w="1620" w:type="dxa"/>
            <w:vAlign w:val="bottom"/>
            <w:tcBorders>
              <w:right w:val="single" w:sz="8" w:color="auto"/>
            </w:tcBorders>
          </w:tcPr>
          <w:p>
            <w:pPr>
              <w:spacing w:after="0"/>
              <w:rPr>
                <w:sz w:val="24"/>
                <w:szCs w:val="24"/>
                <w:color w:val="auto"/>
              </w:rPr>
            </w:pPr>
          </w:p>
        </w:tc>
        <w:tc>
          <w:tcPr>
            <w:tcW w:w="10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r>
      <w:tr>
        <w:trPr>
          <w:trHeight w:val="246"/>
        </w:trPr>
        <w:tc>
          <w:tcPr>
            <w:tcW w:w="1220" w:type="dxa"/>
            <w:vAlign w:val="bottom"/>
            <w:tcBorders>
              <w:left w:val="single" w:sz="8" w:color="auto"/>
              <w:right w:val="single" w:sz="8" w:color="auto"/>
            </w:tcBorders>
          </w:tcPr>
          <w:p>
            <w:pPr>
              <w:spacing w:after="0"/>
              <w:rPr>
                <w:sz w:val="21"/>
                <w:szCs w:val="21"/>
                <w:color w:val="auto"/>
              </w:rPr>
            </w:pPr>
          </w:p>
        </w:tc>
        <w:tc>
          <w:tcPr>
            <w:tcW w:w="1620" w:type="dxa"/>
            <w:vAlign w:val="bottom"/>
            <w:tcBorders>
              <w:right w:val="single" w:sz="8" w:color="auto"/>
            </w:tcBorders>
          </w:tcPr>
          <w:p>
            <w:pPr>
              <w:spacing w:after="0"/>
              <w:rPr>
                <w:sz w:val="21"/>
                <w:szCs w:val="21"/>
                <w:color w:val="auto"/>
              </w:rPr>
            </w:pPr>
          </w:p>
        </w:tc>
        <w:tc>
          <w:tcPr>
            <w:tcW w:w="100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1280" w:type="dxa"/>
            <w:vAlign w:val="bottom"/>
            <w:tcBorders>
              <w:bottom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spacing w:after="0"/>
              <w:rPr>
                <w:sz w:val="21"/>
                <w:szCs w:val="21"/>
                <w:color w:val="auto"/>
              </w:rPr>
            </w:pPr>
          </w:p>
        </w:tc>
      </w:tr>
      <w:tr>
        <w:trPr>
          <w:trHeight w:val="249"/>
        </w:trPr>
        <w:tc>
          <w:tcPr>
            <w:tcW w:w="1220" w:type="dxa"/>
            <w:vAlign w:val="bottom"/>
            <w:tcBorders>
              <w:left w:val="single" w:sz="8" w:color="auto"/>
              <w:right w:val="single" w:sz="8" w:color="auto"/>
            </w:tcBorders>
          </w:tcPr>
          <w:p>
            <w:pPr>
              <w:spacing w:after="0"/>
              <w:rPr>
                <w:sz w:val="21"/>
                <w:szCs w:val="21"/>
                <w:color w:val="auto"/>
              </w:rPr>
            </w:pPr>
          </w:p>
        </w:tc>
        <w:tc>
          <w:tcPr>
            <w:tcW w:w="1620" w:type="dxa"/>
            <w:vAlign w:val="bottom"/>
            <w:tcBorders>
              <w:right w:val="single" w:sz="8" w:color="auto"/>
            </w:tcBorders>
          </w:tcPr>
          <w:p>
            <w:pPr>
              <w:spacing w:after="0"/>
              <w:rPr>
                <w:sz w:val="21"/>
                <w:szCs w:val="21"/>
                <w:color w:val="auto"/>
              </w:rPr>
            </w:pPr>
          </w:p>
        </w:tc>
        <w:tc>
          <w:tcPr>
            <w:tcW w:w="100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от</w:t>
            </w:r>
          </w:p>
        </w:tc>
        <w:tc>
          <w:tcPr>
            <w:tcW w:w="98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св.</w:t>
            </w:r>
          </w:p>
        </w:tc>
        <w:tc>
          <w:tcPr>
            <w:tcW w:w="120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св. 50</w:t>
            </w:r>
          </w:p>
        </w:tc>
        <w:tc>
          <w:tcPr>
            <w:tcW w:w="128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св. 200</w:t>
            </w:r>
          </w:p>
        </w:tc>
        <w:tc>
          <w:tcPr>
            <w:tcW w:w="132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св. 400</w:t>
            </w:r>
          </w:p>
        </w:tc>
      </w:tr>
      <w:tr>
        <w:trPr>
          <w:trHeight w:val="276"/>
        </w:trPr>
        <w:tc>
          <w:tcPr>
            <w:tcW w:w="122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0,5</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 до</w:t>
            </w:r>
          </w:p>
        </w:tc>
        <w:tc>
          <w:tcPr>
            <w:tcW w:w="12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до</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до 400</w:t>
            </w:r>
          </w:p>
        </w:tc>
        <w:tc>
          <w:tcPr>
            <w:tcW w:w="13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до 800</w:t>
            </w:r>
          </w:p>
        </w:tc>
      </w:tr>
      <w:tr>
        <w:trPr>
          <w:trHeight w:val="313"/>
        </w:trPr>
        <w:tc>
          <w:tcPr>
            <w:tcW w:w="122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0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до 5</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50</w:t>
            </w:r>
          </w:p>
        </w:tc>
        <w:tc>
          <w:tcPr>
            <w:tcW w:w="12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200</w:t>
            </w:r>
          </w:p>
        </w:tc>
        <w:tc>
          <w:tcPr>
            <w:tcW w:w="1280" w:type="dxa"/>
            <w:vAlign w:val="bottom"/>
            <w:tcBorders>
              <w:right w:val="single" w:sz="8" w:color="auto"/>
            </w:tcBorders>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r>
      <w:tr>
        <w:trPr>
          <w:trHeight w:val="246"/>
        </w:trPr>
        <w:tc>
          <w:tcPr>
            <w:tcW w:w="1220" w:type="dxa"/>
            <w:vAlign w:val="bottom"/>
            <w:tcBorders>
              <w:left w:val="single" w:sz="8" w:color="auto"/>
              <w:bottom w:val="single" w:sz="8" w:color="auto"/>
              <w:right w:val="single" w:sz="8" w:color="auto"/>
            </w:tcBorders>
          </w:tcPr>
          <w:p>
            <w:pPr>
              <w:spacing w:after="0"/>
              <w:rPr>
                <w:sz w:val="21"/>
                <w:szCs w:val="21"/>
                <w:color w:val="auto"/>
              </w:rPr>
            </w:pPr>
          </w:p>
        </w:tc>
        <w:tc>
          <w:tcPr>
            <w:tcW w:w="1620" w:type="dxa"/>
            <w:vAlign w:val="bottom"/>
            <w:tcBorders>
              <w:bottom w:val="single" w:sz="8" w:color="auto"/>
              <w:right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spacing w:after="0"/>
              <w:rPr>
                <w:sz w:val="21"/>
                <w:szCs w:val="21"/>
                <w:color w:val="auto"/>
              </w:rPr>
            </w:pPr>
          </w:p>
        </w:tc>
      </w:tr>
      <w:tr>
        <w:trPr>
          <w:trHeight w:val="544"/>
        </w:trPr>
        <w:tc>
          <w:tcPr>
            <w:tcW w:w="122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I и II</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 Б, В</w:t>
            </w:r>
          </w:p>
        </w:tc>
        <w:tc>
          <w:tcPr>
            <w:tcW w:w="10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2·2,</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12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2·5</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3·5</w:t>
            </w:r>
          </w:p>
        </w:tc>
        <w:tc>
          <w:tcPr>
            <w:tcW w:w="13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4·5</w:t>
            </w:r>
          </w:p>
        </w:tc>
      </w:tr>
      <w:p>
        <w:pPr>
          <w:sectPr>
            <w:pgSz w:w="12240" w:h="15840" w:orient="portrait"/>
            <w:cols w:equalWidth="0" w:num="1">
              <w:col w:w="10160"/>
            </w:cols>
            <w:pgMar w:left="1160" w:top="698" w:right="920" w:bottom="391" w:gutter="0" w:footer="0" w:header="0"/>
          </w:sectPr>
        </w:pPr>
      </w:p>
    </w:tbl>
    <w:p>
      <w:pPr>
        <w:spacing w:after="0" w:line="1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15</w:t>
      </w:r>
    </w:p>
    <w:p>
      <w:pPr>
        <w:sectPr>
          <w:pgSz w:w="12240" w:h="15840" w:orient="portrait"/>
          <w:cols w:equalWidth="0" w:num="1">
            <w:col w:w="240"/>
          </w:cols>
          <w:pgMar w:left="11440" w:top="698" w:right="560" w:bottom="391" w:gutter="0" w:footer="0" w:header="0"/>
          <w:type w:val="continuous"/>
        </w:sectPr>
      </w:pPr>
    </w:p>
    <w:bookmarkStart w:id="15" w:name="page16"/>
    <w:bookmarkEnd w:id="1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9" w:lineRule="exact"/>
        <w:rPr>
          <w:sz w:val="20"/>
          <w:szCs w:val="20"/>
          <w:color w:val="auto"/>
        </w:rPr>
      </w:pPr>
    </w:p>
    <w:tbl>
      <w:tblPr>
        <w:tblLayout w:type="fixed"/>
        <w:tblInd w:w="100" w:type="dxa"/>
        <w:tblCellMar>
          <w:top w:w="0" w:type="dxa"/>
          <w:left w:w="0" w:type="dxa"/>
          <w:bottom w:w="0" w:type="dxa"/>
          <w:right w:w="0" w:type="dxa"/>
        </w:tblCellMar>
      </w:tblPr>
      <w:tr>
        <w:trPr>
          <w:trHeight w:val="313"/>
        </w:trPr>
        <w:tc>
          <w:tcPr>
            <w:tcW w:w="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5</w:t>
            </w:r>
          </w:p>
        </w:tc>
        <w:tc>
          <w:tcPr>
            <w:tcW w:w="10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515"/>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III</w:t>
            </w:r>
          </w:p>
        </w:tc>
        <w:tc>
          <w:tcPr>
            <w:tcW w:w="14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В</w:t>
            </w: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2·2,</w:t>
            </w:r>
          </w:p>
        </w:tc>
        <w:tc>
          <w:tcPr>
            <w:tcW w:w="10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2·5</w:t>
            </w:r>
          </w:p>
        </w:tc>
        <w:tc>
          <w:tcPr>
            <w:tcW w:w="11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2·5</w:t>
            </w:r>
          </w:p>
        </w:tc>
        <w:tc>
          <w:tcPr>
            <w:tcW w:w="120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5</w:t>
            </w:r>
          </w:p>
        </w:tc>
        <w:tc>
          <w:tcPr>
            <w:tcW w:w="10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515"/>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III</w:t>
            </w:r>
          </w:p>
        </w:tc>
        <w:tc>
          <w:tcPr>
            <w:tcW w:w="14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Г, Д</w:t>
            </w: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2·2,</w:t>
            </w:r>
          </w:p>
        </w:tc>
        <w:tc>
          <w:tcPr>
            <w:tcW w:w="11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2·2,5</w:t>
            </w:r>
          </w:p>
        </w:tc>
        <w:tc>
          <w:tcPr>
            <w:tcW w:w="120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5</w:t>
            </w:r>
          </w:p>
        </w:tc>
        <w:tc>
          <w:tcPr>
            <w:tcW w:w="1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515"/>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IV и</w:t>
            </w:r>
          </w:p>
        </w:tc>
        <w:tc>
          <w:tcPr>
            <w:tcW w:w="14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В</w:t>
            </w: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2·2,</w:t>
            </w:r>
          </w:p>
        </w:tc>
        <w:tc>
          <w:tcPr>
            <w:tcW w:w="10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2·5</w:t>
            </w:r>
          </w:p>
        </w:tc>
        <w:tc>
          <w:tcPr>
            <w:tcW w:w="11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w:t>
            </w:r>
          </w:p>
        </w:tc>
        <w:tc>
          <w:tcPr>
            <w:tcW w:w="1200" w:type="dxa"/>
            <w:vAlign w:val="bottom"/>
          </w:tcPr>
          <w:p>
            <w:pPr>
              <w:jc w:val="right"/>
              <w:ind w:right="6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V</w:t>
            </w:r>
          </w:p>
        </w:tc>
        <w:tc>
          <w:tcPr>
            <w:tcW w:w="1400" w:type="dxa"/>
            <w:vAlign w:val="bottom"/>
          </w:tcPr>
          <w:p>
            <w:pPr>
              <w:spacing w:after="0"/>
              <w:rPr>
                <w:sz w:val="24"/>
                <w:szCs w:val="24"/>
                <w:color w:val="auto"/>
              </w:rPr>
            </w:pP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5</w:t>
            </w:r>
          </w:p>
        </w:tc>
        <w:tc>
          <w:tcPr>
            <w:tcW w:w="10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515"/>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IV и</w:t>
            </w:r>
          </w:p>
        </w:tc>
        <w:tc>
          <w:tcPr>
            <w:tcW w:w="140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Г, Д</w:t>
            </w:r>
          </w:p>
        </w:tc>
        <w:tc>
          <w:tcPr>
            <w:tcW w:w="1280" w:type="dxa"/>
            <w:vAlign w:val="bottom"/>
          </w:tcPr>
          <w:p>
            <w:pPr>
              <w:ind w:left="60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2·2,</w:t>
            </w:r>
          </w:p>
        </w:tc>
        <w:tc>
          <w:tcPr>
            <w:tcW w:w="11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w:t>
            </w:r>
          </w:p>
        </w:tc>
        <w:tc>
          <w:tcPr>
            <w:tcW w:w="120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Pr>
          <w:p>
            <w:pPr>
              <w:spacing w:after="0"/>
              <w:rPr>
                <w:sz w:val="20"/>
                <w:szCs w:val="20"/>
                <w:color w:val="auto"/>
              </w:rPr>
            </w:pPr>
            <w:r>
              <w:rPr>
                <w:rFonts w:ascii="Times New Roman" w:cs="Times New Roman" w:eastAsia="Times New Roman" w:hAnsi="Times New Roman"/>
                <w:sz w:val="24"/>
                <w:szCs w:val="24"/>
                <w:color w:val="auto"/>
              </w:rPr>
              <w:t>V</w:t>
            </w:r>
          </w:p>
        </w:tc>
        <w:tc>
          <w:tcPr>
            <w:tcW w:w="14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ind w:left="440"/>
              <w:spacing w:after="0"/>
              <w:rPr>
                <w:sz w:val="20"/>
                <w:szCs w:val="20"/>
                <w:color w:val="auto"/>
              </w:rPr>
            </w:pPr>
            <w:r>
              <w:rPr>
                <w:rFonts w:ascii="Times New Roman" w:cs="Times New Roman" w:eastAsia="Times New Roman" w:hAnsi="Times New Roman"/>
                <w:sz w:val="24"/>
                <w:szCs w:val="24"/>
                <w:color w:val="auto"/>
              </w:rPr>
              <w:t>5</w:t>
            </w:r>
          </w:p>
        </w:tc>
        <w:tc>
          <w:tcPr>
            <w:tcW w:w="1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860" w:type="dxa"/>
            <w:vAlign w:val="bottom"/>
          </w:tcPr>
          <w:p>
            <w:pPr>
              <w:spacing w:after="0"/>
              <w:rPr>
                <w:sz w:val="24"/>
                <w:szCs w:val="24"/>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wp:posOffset>
            </wp:positionH>
            <wp:positionV relativeFrom="paragraph">
              <wp:posOffset>-2291715</wp:posOffset>
            </wp:positionV>
            <wp:extent cx="5463540" cy="6488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463540" cy="6488430"/>
                    </a:xfrm>
                    <a:prstGeom prst="rect">
                      <a:avLst/>
                    </a:prstGeom>
                    <a:noFill/>
                  </pic:spPr>
                </pic:pic>
              </a:graphicData>
            </a:graphic>
          </wp:anchor>
        </w:drawing>
      </w:r>
    </w:p>
    <w:p>
      <w:pPr>
        <w:spacing w:after="0" w:line="315" w:lineRule="exact"/>
        <w:rPr>
          <w:sz w:val="20"/>
          <w:szCs w:val="20"/>
          <w:color w:val="auto"/>
        </w:rPr>
      </w:pPr>
    </w:p>
    <w:p>
      <w:pPr>
        <w:ind w:left="100" w:right="2060" w:firstLine="270"/>
        <w:spacing w:after="0" w:line="272" w:lineRule="auto"/>
        <w:rPr>
          <w:sz w:val="20"/>
          <w:szCs w:val="20"/>
          <w:color w:val="auto"/>
        </w:rPr>
      </w:pPr>
      <w:r>
        <w:rPr>
          <w:rFonts w:ascii="Times New Roman" w:cs="Times New Roman" w:eastAsia="Times New Roman" w:hAnsi="Times New Roman"/>
          <w:sz w:val="24"/>
          <w:szCs w:val="24"/>
          <w:color w:val="auto"/>
        </w:rPr>
        <w:t>Примечания: 1. Для фабрик-прачечных пожаротушение следует предусматривать в помещениях обработки и хранения сухого белья.</w:t>
      </w:r>
    </w:p>
    <w:p>
      <w:pPr>
        <w:spacing w:after="0" w:line="202" w:lineRule="exact"/>
        <w:rPr>
          <w:sz w:val="20"/>
          <w:szCs w:val="20"/>
          <w:color w:val="auto"/>
        </w:rPr>
      </w:pPr>
    </w:p>
    <w:p>
      <w:pPr>
        <w:jc w:val="both"/>
        <w:ind w:left="100" w:right="2060" w:firstLine="260"/>
        <w:spacing w:after="0" w:line="250" w:lineRule="auto"/>
        <w:tabs>
          <w:tab w:leader="none" w:pos="632"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воды на внутреннее пожаротушение в зданиях или помещениях объемом свыше величин, указанных в табл. 2, следует согласовывать в каждом конкретном случае с территориальными органами пожарного надзора.</w:t>
      </w:r>
    </w:p>
    <w:p>
      <w:pPr>
        <w:spacing w:after="0" w:line="230" w:lineRule="exact"/>
        <w:rPr>
          <w:rFonts w:ascii="Times New Roman" w:cs="Times New Roman" w:eastAsia="Times New Roman" w:hAnsi="Times New Roman"/>
          <w:sz w:val="24"/>
          <w:szCs w:val="24"/>
          <w:color w:val="auto"/>
        </w:rPr>
      </w:pPr>
    </w:p>
    <w:p>
      <w:pPr>
        <w:jc w:val="both"/>
        <w:ind w:left="100" w:right="2060" w:firstLine="260"/>
        <w:spacing w:after="0" w:line="242" w:lineRule="auto"/>
        <w:tabs>
          <w:tab w:leader="none" w:pos="69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Количество струй и расход воды одной струи для зданий степени огнестойкости: IIIб - здания преимущественно каркасной конструкции. Элементы каркаса из цельной или клееной древесины и другие горючие материалы ограждающих конструкций (преимущественно из древесины), подвергнутые огнезащитной обработке; IIIа - здания преимущественно с незащищенным металлическим каркасом и ограждающими конструкциями из несгораемых листовых материалов с трудногорючим утеплителем; IVа - здания преимущественно одноэтажные с металлическим незащищенным каркасом и ограждающими конструкциями из листовых несгораемых материалов с горючим утеплителем принимаются по указанной таблице в зависимости от размещения в них категорий производств как для зданий II и IV степеней огнестойкости с учетом требований пункта 6.3* (приравнивая степени огнестойкости IIIа к II, IIIб и IVа к IV).</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8980"/>
        <w:spacing w:after="0"/>
        <w:rPr>
          <w:sz w:val="20"/>
          <w:szCs w:val="20"/>
          <w:color w:val="auto"/>
        </w:rPr>
      </w:pPr>
      <w:r>
        <w:rPr>
          <w:rFonts w:ascii="Times New Roman" w:cs="Times New Roman" w:eastAsia="Times New Roman" w:hAnsi="Times New Roman"/>
          <w:sz w:val="24"/>
          <w:szCs w:val="24"/>
          <w:color w:val="auto"/>
        </w:rPr>
        <w:t>Таблица 3</w:t>
      </w:r>
    </w:p>
    <w:p>
      <w:pPr>
        <w:spacing w:after="0" w:line="200" w:lineRule="exact"/>
        <w:rPr>
          <w:sz w:val="20"/>
          <w:szCs w:val="20"/>
          <w:color w:val="auto"/>
        </w:rPr>
      </w:pPr>
    </w:p>
    <w:p>
      <w:pPr>
        <w:spacing w:after="0" w:line="332"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160" w:type="dxa"/>
            <w:vAlign w:val="bottom"/>
            <w:tcBorders>
              <w:top w:val="single" w:sz="8" w:color="auto"/>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8"/>
              </w:rPr>
              <w:t>Высо</w:t>
            </w:r>
          </w:p>
        </w:tc>
        <w:tc>
          <w:tcPr>
            <w:tcW w:w="110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w:t>
            </w:r>
          </w:p>
        </w:tc>
        <w:tc>
          <w:tcPr>
            <w:tcW w:w="14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Напор,</w:t>
            </w:r>
          </w:p>
        </w:tc>
        <w:tc>
          <w:tcPr>
            <w:tcW w:w="110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w:t>
            </w:r>
          </w:p>
        </w:tc>
        <w:tc>
          <w:tcPr>
            <w:tcW w:w="140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Напор,</w:t>
            </w:r>
          </w:p>
        </w:tc>
        <w:tc>
          <w:tcPr>
            <w:tcW w:w="10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w:t>
            </w:r>
          </w:p>
        </w:tc>
        <w:tc>
          <w:tcPr>
            <w:tcW w:w="140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Напор,</w:t>
            </w:r>
          </w:p>
        </w:tc>
      </w:tr>
      <w:tr>
        <w:trPr>
          <w:trHeight w:val="276"/>
        </w:trPr>
        <w:tc>
          <w:tcPr>
            <w:tcW w:w="11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та</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роиз</w:t>
            </w:r>
          </w:p>
        </w:tc>
        <w:tc>
          <w:tcPr>
            <w:tcW w:w="14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 у по-</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роиз</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 у по-</w:t>
            </w:r>
          </w:p>
        </w:tc>
        <w:tc>
          <w:tcPr>
            <w:tcW w:w="1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роиз</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 у по-</w:t>
            </w:r>
          </w:p>
        </w:tc>
      </w:tr>
      <w:tr>
        <w:trPr>
          <w:trHeight w:val="276"/>
        </w:trPr>
        <w:tc>
          <w:tcPr>
            <w:tcW w:w="11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6"/>
              </w:rPr>
              <w:t>комп</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води</w:t>
            </w:r>
          </w:p>
        </w:tc>
        <w:tc>
          <w:tcPr>
            <w:tcW w:w="14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жарного</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води</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жарног</w:t>
            </w:r>
          </w:p>
        </w:tc>
        <w:tc>
          <w:tcPr>
            <w:tcW w:w="1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води</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жарног</w:t>
            </w:r>
          </w:p>
        </w:tc>
      </w:tr>
      <w:tr>
        <w:trPr>
          <w:trHeight w:val="276"/>
        </w:trPr>
        <w:tc>
          <w:tcPr>
            <w:tcW w:w="11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актн</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4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крана</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 крана</w:t>
            </w:r>
          </w:p>
        </w:tc>
        <w:tc>
          <w:tcPr>
            <w:tcW w:w="1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 крана</w:t>
            </w:r>
          </w:p>
        </w:tc>
      </w:tr>
      <w:tr>
        <w:trPr>
          <w:trHeight w:val="276"/>
        </w:trPr>
        <w:tc>
          <w:tcPr>
            <w:tcW w:w="11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ой</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тель</w:t>
            </w:r>
          </w:p>
        </w:tc>
        <w:tc>
          <w:tcPr>
            <w:tcW w:w="14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тель</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w:t>
            </w:r>
          </w:p>
        </w:tc>
        <w:tc>
          <w:tcPr>
            <w:tcW w:w="1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тель</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w:t>
            </w:r>
          </w:p>
        </w:tc>
      </w:tr>
      <w:tr>
        <w:trPr>
          <w:trHeight w:val="276"/>
        </w:trPr>
        <w:tc>
          <w:tcPr>
            <w:tcW w:w="11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части</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ност</w:t>
            </w:r>
          </w:p>
        </w:tc>
        <w:tc>
          <w:tcPr>
            <w:tcW w:w="14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рукавам</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ност</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рукава</w:t>
            </w:r>
          </w:p>
        </w:tc>
        <w:tc>
          <w:tcPr>
            <w:tcW w:w="1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ност</w:t>
            </w:r>
          </w:p>
        </w:tc>
        <w:tc>
          <w:tcPr>
            <w:tcW w:w="14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рукава</w:t>
            </w:r>
          </w:p>
        </w:tc>
      </w:tr>
      <w:tr>
        <w:trPr>
          <w:trHeight w:val="283"/>
        </w:trPr>
        <w:tc>
          <w:tcPr>
            <w:tcW w:w="11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стру</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ь</w:t>
            </w:r>
          </w:p>
        </w:tc>
        <w:tc>
          <w:tcPr>
            <w:tcW w:w="144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ь</w:t>
            </w: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ми</w:t>
            </w:r>
          </w:p>
        </w:tc>
        <w:tc>
          <w:tcPr>
            <w:tcW w:w="1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ь</w:t>
            </w:r>
          </w:p>
        </w:tc>
        <w:tc>
          <w:tcPr>
            <w:tcW w:w="140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ми</w:t>
            </w:r>
          </w:p>
        </w:tc>
      </w:tr>
      <w:p>
        <w:pPr>
          <w:sectPr>
            <w:pgSz w:w="12240" w:h="15840" w:orient="portrait"/>
            <w:cols w:equalWidth="0" w:num="1">
              <w:col w:w="10200"/>
            </w:cols>
            <w:pgMar w:left="1120" w:top="698" w:right="920" w:bottom="391" w:gutter="0" w:footer="0" w:header="0"/>
          </w:sectPr>
        </w:pPr>
      </w:p>
    </w:tbl>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16</w:t>
      </w:r>
    </w:p>
    <w:p>
      <w:pPr>
        <w:sectPr>
          <w:pgSz w:w="12240" w:h="15840" w:orient="portrait"/>
          <w:cols w:equalWidth="0" w:num="1">
            <w:col w:w="240"/>
          </w:cols>
          <w:pgMar w:left="11440" w:top="698" w:right="560" w:bottom="391" w:gutter="0" w:footer="0" w:header="0"/>
          <w:type w:val="continuous"/>
        </w:sectPr>
      </w:pPr>
    </w:p>
    <w:bookmarkStart w:id="16" w:name="page17"/>
    <w:bookmarkEnd w:id="16"/>
    <w:tbl>
      <w:tblPr>
        <w:tblLayout w:type="fixed"/>
        <w:tblInd w:w="10" w:type="dxa"/>
        <w:tblCellMar>
          <w:top w:w="0" w:type="dxa"/>
          <w:left w:w="0" w:type="dxa"/>
          <w:bottom w:w="0" w:type="dxa"/>
          <w:right w:w="0" w:type="dxa"/>
        </w:tblCellMar>
      </w:tblPr>
      <w:tr>
        <w:trPr>
          <w:trHeight w:val="318"/>
        </w:trPr>
        <w:tc>
          <w:tcPr>
            <w:tcW w:w="11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80" w:type="dxa"/>
            <w:vAlign w:val="bottom"/>
            <w:gridSpan w:val="2"/>
          </w:tcPr>
          <w:p>
            <w:pPr>
              <w:ind w:left="80"/>
              <w:spacing w:after="0"/>
              <w:rPr>
                <w:sz w:val="20"/>
                <w:szCs w:val="20"/>
                <w:color w:val="auto"/>
              </w:rPr>
            </w:pPr>
            <w:r>
              <w:rPr>
                <w:rFonts w:ascii="Times New Roman" w:cs="Times New Roman" w:eastAsia="Times New Roman" w:hAnsi="Times New Roman"/>
                <w:sz w:val="24"/>
                <w:szCs w:val="24"/>
                <w:b w:val="1"/>
                <w:bCs w:val="1"/>
                <w:color w:val="auto"/>
                <w:w w:val="98"/>
              </w:rPr>
              <w:t>СНиП 2.04.01-85*</w:t>
            </w:r>
          </w:p>
        </w:tc>
        <w:tc>
          <w:tcPr>
            <w:tcW w:w="0" w:type="dxa"/>
            <w:vAlign w:val="bottom"/>
          </w:tcPr>
          <w:p>
            <w:pPr>
              <w:spacing w:after="0"/>
              <w:rPr>
                <w:sz w:val="1"/>
                <w:szCs w:val="1"/>
                <w:color w:val="auto"/>
              </w:rPr>
            </w:pPr>
          </w:p>
        </w:tc>
      </w:tr>
      <w:tr>
        <w:trPr>
          <w:trHeight w:val="202"/>
        </w:trPr>
        <w:tc>
          <w:tcPr>
            <w:tcW w:w="1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gridSpan w:val="2"/>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gridSpan w:val="2"/>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gridSpan w:val="2"/>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5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1"/>
        </w:trPr>
        <w:tc>
          <w:tcPr>
            <w:tcW w:w="1160" w:type="dxa"/>
            <w:vAlign w:val="bottom"/>
            <w:tcBorders>
              <w:left w:val="single" w:sz="8" w:color="auto"/>
              <w:right w:val="single" w:sz="8" w:color="auto"/>
            </w:tcBorders>
          </w:tcPr>
          <w:p>
            <w:pPr>
              <w:ind w:left="60"/>
              <w:spacing w:after="0" w:line="250" w:lineRule="exact"/>
              <w:rPr>
                <w:sz w:val="20"/>
                <w:szCs w:val="20"/>
                <w:color w:val="auto"/>
              </w:rPr>
            </w:pPr>
            <w:r>
              <w:rPr>
                <w:rFonts w:ascii="Times New Roman" w:cs="Times New Roman" w:eastAsia="Times New Roman" w:hAnsi="Times New Roman"/>
                <w:sz w:val="24"/>
                <w:szCs w:val="24"/>
                <w:color w:val="auto"/>
              </w:rPr>
              <w:t>и или</w:t>
            </w:r>
          </w:p>
        </w:tc>
        <w:tc>
          <w:tcPr>
            <w:tcW w:w="720" w:type="dxa"/>
            <w:vAlign w:val="bottom"/>
          </w:tcPr>
          <w:p>
            <w:pPr>
              <w:ind w:left="40"/>
              <w:spacing w:after="0" w:line="250" w:lineRule="exact"/>
              <w:rPr>
                <w:sz w:val="20"/>
                <w:szCs w:val="20"/>
                <w:color w:val="auto"/>
              </w:rPr>
            </w:pPr>
            <w:r>
              <w:rPr>
                <w:rFonts w:ascii="Times New Roman" w:cs="Times New Roman" w:eastAsia="Times New Roman" w:hAnsi="Times New Roman"/>
                <w:sz w:val="24"/>
                <w:szCs w:val="24"/>
                <w:color w:val="auto"/>
              </w:rPr>
              <w:t>пожа</w:t>
            </w:r>
          </w:p>
        </w:tc>
        <w:tc>
          <w:tcPr>
            <w:tcW w:w="36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940" w:type="dxa"/>
            <w:vAlign w:val="bottom"/>
            <w:gridSpan w:val="3"/>
          </w:tcPr>
          <w:p>
            <w:pPr>
              <w:ind w:left="40"/>
              <w:spacing w:after="0" w:line="250" w:lineRule="exact"/>
              <w:rPr>
                <w:sz w:val="20"/>
                <w:szCs w:val="20"/>
                <w:color w:val="auto"/>
              </w:rPr>
            </w:pPr>
            <w:r>
              <w:rPr>
                <w:rFonts w:ascii="Times New Roman" w:cs="Times New Roman" w:eastAsia="Times New Roman" w:hAnsi="Times New Roman"/>
                <w:sz w:val="24"/>
                <w:szCs w:val="24"/>
                <w:color w:val="auto"/>
              </w:rPr>
              <w:t>длиной,</w:t>
            </w:r>
          </w:p>
        </w:tc>
        <w:tc>
          <w:tcPr>
            <w:tcW w:w="40" w:type="dxa"/>
            <w:vAlign w:val="bottom"/>
          </w:tcPr>
          <w:p>
            <w:pPr>
              <w:spacing w:after="0"/>
              <w:rPr>
                <w:sz w:val="21"/>
                <w:szCs w:val="21"/>
                <w:color w:val="auto"/>
              </w:rPr>
            </w:pPr>
          </w:p>
        </w:tc>
        <w:tc>
          <w:tcPr>
            <w:tcW w:w="460" w:type="dxa"/>
            <w:vAlign w:val="bottom"/>
            <w:tcBorders>
              <w:right w:val="single" w:sz="8" w:color="auto"/>
            </w:tcBorders>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1060" w:type="dxa"/>
            <w:vAlign w:val="bottom"/>
          </w:tcPr>
          <w:p>
            <w:pPr>
              <w:ind w:left="20"/>
              <w:spacing w:after="0" w:line="250" w:lineRule="exact"/>
              <w:rPr>
                <w:sz w:val="20"/>
                <w:szCs w:val="20"/>
                <w:color w:val="auto"/>
              </w:rPr>
            </w:pPr>
            <w:r>
              <w:rPr>
                <w:rFonts w:ascii="Times New Roman" w:cs="Times New Roman" w:eastAsia="Times New Roman" w:hAnsi="Times New Roman"/>
                <w:sz w:val="24"/>
                <w:szCs w:val="24"/>
                <w:color w:val="auto"/>
              </w:rPr>
              <w:t>пожа</w:t>
            </w:r>
          </w:p>
        </w:tc>
        <w:tc>
          <w:tcPr>
            <w:tcW w:w="20" w:type="dxa"/>
            <w:vAlign w:val="bottom"/>
            <w:shd w:val="clear" w:color="auto" w:fill="000000"/>
          </w:tcPr>
          <w:p>
            <w:pPr>
              <w:spacing w:after="0"/>
              <w:rPr>
                <w:sz w:val="21"/>
                <w:szCs w:val="21"/>
                <w:color w:val="auto"/>
              </w:rPr>
            </w:pPr>
          </w:p>
        </w:tc>
        <w:tc>
          <w:tcPr>
            <w:tcW w:w="900" w:type="dxa"/>
            <w:vAlign w:val="bottom"/>
            <w:gridSpan w:val="3"/>
          </w:tcPr>
          <w:p>
            <w:pPr>
              <w:ind w:left="40"/>
              <w:spacing w:after="0" w:line="250" w:lineRule="exact"/>
              <w:rPr>
                <w:sz w:val="20"/>
                <w:szCs w:val="20"/>
                <w:color w:val="auto"/>
              </w:rPr>
            </w:pPr>
            <w:r>
              <w:rPr>
                <w:rFonts w:ascii="Times New Roman" w:cs="Times New Roman" w:eastAsia="Times New Roman" w:hAnsi="Times New Roman"/>
                <w:sz w:val="24"/>
                <w:szCs w:val="24"/>
                <w:color w:val="auto"/>
              </w:rPr>
              <w:t>длиной,</w:t>
            </w:r>
          </w:p>
        </w:tc>
        <w:tc>
          <w:tcPr>
            <w:tcW w:w="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1120" w:type="dxa"/>
            <w:vAlign w:val="bottom"/>
            <w:tcBorders>
              <w:left w:val="single" w:sz="8" w:color="auto"/>
              <w:right w:val="single" w:sz="8" w:color="auto"/>
            </w:tcBorders>
            <w:gridSpan w:val="2"/>
          </w:tcPr>
          <w:p>
            <w:pPr>
              <w:ind w:left="40"/>
              <w:spacing w:after="0" w:line="250" w:lineRule="exact"/>
              <w:rPr>
                <w:sz w:val="20"/>
                <w:szCs w:val="20"/>
                <w:color w:val="auto"/>
              </w:rPr>
            </w:pPr>
            <w:r>
              <w:rPr>
                <w:rFonts w:ascii="Times New Roman" w:cs="Times New Roman" w:eastAsia="Times New Roman" w:hAnsi="Times New Roman"/>
                <w:sz w:val="24"/>
                <w:szCs w:val="24"/>
                <w:color w:val="auto"/>
              </w:rPr>
              <w:t>пожа</w:t>
            </w:r>
          </w:p>
        </w:tc>
        <w:tc>
          <w:tcPr>
            <w:tcW w:w="880" w:type="dxa"/>
            <w:vAlign w:val="bottom"/>
            <w:tcBorders>
              <w:left w:val="single" w:sz="8" w:color="auto"/>
            </w:tcBorders>
            <w:gridSpan w:val="3"/>
          </w:tcPr>
          <w:p>
            <w:pPr>
              <w:ind w:left="20"/>
              <w:spacing w:after="0" w:line="250" w:lineRule="exact"/>
              <w:rPr>
                <w:sz w:val="20"/>
                <w:szCs w:val="20"/>
                <w:color w:val="auto"/>
              </w:rPr>
            </w:pPr>
            <w:r>
              <w:rPr>
                <w:rFonts w:ascii="Times New Roman" w:cs="Times New Roman" w:eastAsia="Times New Roman" w:hAnsi="Times New Roman"/>
                <w:sz w:val="24"/>
                <w:szCs w:val="24"/>
                <w:color w:val="auto"/>
              </w:rPr>
              <w:t>длиной,</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60" w:type="dxa"/>
            <w:vAlign w:val="bottom"/>
            <w:tcBorders>
              <w:right w:val="single" w:sz="8" w:color="auto"/>
            </w:tcBorders>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рной</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м</w:t>
            </w: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рной</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м</w:t>
            </w: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12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рной</w:t>
            </w:r>
          </w:p>
        </w:tc>
        <w:tc>
          <w:tcPr>
            <w:tcW w:w="440" w:type="dxa"/>
            <w:vAlign w:val="bottom"/>
            <w:tcBorders>
              <w:lef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м</w:t>
            </w: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стру</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стру</w:t>
            </w: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12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стру</w:t>
            </w:r>
          </w:p>
        </w:tc>
        <w:tc>
          <w:tcPr>
            <w:tcW w:w="440" w:type="dxa"/>
            <w:vAlign w:val="bottom"/>
            <w:tcBorders>
              <w:lef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и,</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12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и,</w:t>
            </w:r>
          </w:p>
        </w:tc>
        <w:tc>
          <w:tcPr>
            <w:tcW w:w="440" w:type="dxa"/>
            <w:vAlign w:val="bottom"/>
            <w:tcBorders>
              <w:lef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л/с</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л/с</w:t>
            </w: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12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л/с</w:t>
            </w:r>
          </w:p>
        </w:tc>
        <w:tc>
          <w:tcPr>
            <w:tcW w:w="440" w:type="dxa"/>
            <w:vAlign w:val="bottom"/>
            <w:tcBorders>
              <w:lef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1160" w:type="dxa"/>
            <w:vAlign w:val="bottom"/>
            <w:tcBorders>
              <w:left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поме</w:t>
            </w:r>
          </w:p>
        </w:tc>
        <w:tc>
          <w:tcPr>
            <w:tcW w:w="720" w:type="dxa"/>
            <w:vAlign w:val="bottom"/>
          </w:tcPr>
          <w:p>
            <w:pPr>
              <w:spacing w:after="0"/>
              <w:rPr>
                <w:sz w:val="21"/>
                <w:szCs w:val="21"/>
                <w:color w:val="auto"/>
              </w:rPr>
            </w:pPr>
          </w:p>
        </w:tc>
        <w:tc>
          <w:tcPr>
            <w:tcW w:w="360" w:type="dxa"/>
            <w:vAlign w:val="bottom"/>
            <w:vMerge w:val="restart"/>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1060" w:type="dxa"/>
            <w:vAlign w:val="bottom"/>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1080" w:type="dxa"/>
            <w:vAlign w:val="bottom"/>
            <w:tcBorders>
              <w:left w:val="single" w:sz="8" w:color="auto"/>
            </w:tcBorders>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440" w:type="dxa"/>
            <w:vAlign w:val="bottom"/>
            <w:tcBorders>
              <w:left w:val="single" w:sz="8" w:color="auto"/>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9"/>
        </w:trPr>
        <w:tc>
          <w:tcPr>
            <w:tcW w:w="1160" w:type="dxa"/>
            <w:vAlign w:val="bottom"/>
            <w:tcBorders>
              <w:left w:val="single" w:sz="8" w:color="auto"/>
              <w:right w:val="single" w:sz="8" w:color="auto"/>
            </w:tcBorders>
            <w:vMerge w:val="continue"/>
          </w:tcPr>
          <w:p>
            <w:pPr>
              <w:spacing w:after="0"/>
              <w:rPr>
                <w:sz w:val="21"/>
                <w:szCs w:val="21"/>
                <w:color w:val="auto"/>
              </w:rPr>
            </w:pPr>
          </w:p>
        </w:tc>
        <w:tc>
          <w:tcPr>
            <w:tcW w:w="720" w:type="dxa"/>
            <w:vAlign w:val="bottom"/>
          </w:tcPr>
          <w:p>
            <w:pPr>
              <w:spacing w:after="0"/>
              <w:rPr>
                <w:sz w:val="21"/>
                <w:szCs w:val="21"/>
                <w:color w:val="auto"/>
              </w:rPr>
            </w:pPr>
          </w:p>
        </w:tc>
        <w:tc>
          <w:tcPr>
            <w:tcW w:w="360" w:type="dxa"/>
            <w:vAlign w:val="bottom"/>
            <w:vMerge w:val="continue"/>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44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1"/>
                <w:szCs w:val="21"/>
                <w:color w:val="auto"/>
              </w:rPr>
            </w:pPr>
          </w:p>
        </w:tc>
        <w:tc>
          <w:tcPr>
            <w:tcW w:w="48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500" w:type="dxa"/>
            <w:vAlign w:val="bottom"/>
            <w:tcBorders>
              <w:left w:val="single" w:sz="8" w:color="auto"/>
              <w:right w:val="single" w:sz="8" w:color="auto"/>
            </w:tcBorders>
            <w:gridSpan w:val="2"/>
          </w:tcPr>
          <w:p>
            <w:pPr>
              <w:ind w:left="20"/>
              <w:spacing w:after="0" w:line="248" w:lineRule="exact"/>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1"/>
                <w:szCs w:val="21"/>
                <w:color w:val="auto"/>
              </w:rPr>
            </w:pPr>
          </w:p>
        </w:tc>
        <w:tc>
          <w:tcPr>
            <w:tcW w:w="106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46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1"/>
                <w:szCs w:val="21"/>
                <w:color w:val="auto"/>
              </w:rPr>
            </w:pPr>
          </w:p>
        </w:tc>
        <w:tc>
          <w:tcPr>
            <w:tcW w:w="42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1"/>
                <w:szCs w:val="21"/>
                <w:color w:val="auto"/>
              </w:rPr>
            </w:pPr>
          </w:p>
        </w:tc>
        <w:tc>
          <w:tcPr>
            <w:tcW w:w="44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1"/>
                <w:szCs w:val="21"/>
                <w:color w:val="auto"/>
              </w:rPr>
            </w:pPr>
          </w:p>
        </w:tc>
        <w:tc>
          <w:tcPr>
            <w:tcW w:w="1080" w:type="dxa"/>
            <w:vAlign w:val="bottom"/>
            <w:tcBorders>
              <w:left w:val="single" w:sz="8" w:color="auto"/>
            </w:tcBorders>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440" w:type="dxa"/>
            <w:vAlign w:val="bottom"/>
            <w:tcBorders>
              <w:left w:val="single" w:sz="8" w:color="auto"/>
            </w:tcBorders>
          </w:tcPr>
          <w:p>
            <w:pPr>
              <w:ind w:left="2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1"/>
                <w:szCs w:val="21"/>
                <w:color w:val="auto"/>
              </w:rPr>
            </w:pPr>
          </w:p>
        </w:tc>
        <w:tc>
          <w:tcPr>
            <w:tcW w:w="42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500" w:type="dxa"/>
            <w:vAlign w:val="bottom"/>
            <w:tcBorders>
              <w:right w:val="single" w:sz="8" w:color="auto"/>
            </w:tcBorders>
            <w:gridSpan w:val="3"/>
          </w:tcPr>
          <w:p>
            <w:pPr>
              <w:jc w:val="right"/>
              <w:ind w:right="220"/>
              <w:spacing w:after="0" w:line="248" w:lineRule="exact"/>
              <w:rPr>
                <w:sz w:val="20"/>
                <w:szCs w:val="20"/>
                <w:color w:val="auto"/>
              </w:rPr>
            </w:pPr>
            <w:r>
              <w:rPr>
                <w:rFonts w:ascii="Times New Roman" w:cs="Times New Roman" w:eastAsia="Times New Roman" w:hAnsi="Times New Roman"/>
                <w:sz w:val="24"/>
                <w:szCs w:val="24"/>
                <w:color w:val="auto"/>
              </w:rPr>
              <w:t>2</w:t>
            </w: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щени</w:t>
            </w: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4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00" w:type="dxa"/>
            <w:vAlign w:val="bottom"/>
            <w:tcBorders>
              <w:left w:val="single" w:sz="8" w:color="auto"/>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108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440" w:type="dxa"/>
            <w:vAlign w:val="bottom"/>
            <w:tcBorders>
              <w:lef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4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00" w:type="dxa"/>
            <w:vAlign w:val="bottom"/>
            <w:tcBorders>
              <w:right w:val="single" w:sz="8" w:color="auto"/>
            </w:tcBorders>
            <w:gridSpan w:val="3"/>
          </w:tcPr>
          <w:p>
            <w:pPr>
              <w:jc w:val="right"/>
              <w:ind w:right="220"/>
              <w:spacing w:after="0"/>
              <w:rPr>
                <w:sz w:val="20"/>
                <w:szCs w:val="20"/>
                <w:color w:val="auto"/>
              </w:rPr>
            </w:pPr>
            <w:r>
              <w:rPr>
                <w:rFonts w:ascii="Times New Roman" w:cs="Times New Roman" w:eastAsia="Times New Roman" w:hAnsi="Times New Roman"/>
                <w:sz w:val="24"/>
                <w:szCs w:val="24"/>
                <w:color w:val="auto"/>
              </w:rPr>
              <w:t>0</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я,</w:t>
            </w: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80" w:type="dxa"/>
            <w:vAlign w:val="bottom"/>
            <w:tcBorders>
              <w:left w:val="single" w:sz="8" w:color="auto"/>
            </w:tcBorders>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440" w:type="dxa"/>
            <w:vAlign w:val="bottom"/>
            <w:tcBorders>
              <w:left w:val="single" w:sz="8" w:color="auto"/>
            </w:tcBorders>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1160" w:type="dxa"/>
            <w:vAlign w:val="bottom"/>
            <w:tcBorders>
              <w:left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м</w:t>
            </w:r>
          </w:p>
        </w:tc>
        <w:tc>
          <w:tcPr>
            <w:tcW w:w="1080" w:type="dxa"/>
            <w:vAlign w:val="bottom"/>
            <w:tcBorders>
              <w:bottom w:val="single" w:sz="8" w:color="auto"/>
            </w:tcBorders>
            <w:gridSpan w:val="2"/>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80" w:type="dxa"/>
            <w:vAlign w:val="bottom"/>
            <w:tcBorders>
              <w:bottom w:val="single" w:sz="8" w:color="auto"/>
              <w:right w:val="single" w:sz="8" w:color="auto"/>
            </w:tcBorders>
          </w:tcPr>
          <w:p>
            <w:pPr>
              <w:spacing w:after="0"/>
              <w:rPr>
                <w:sz w:val="21"/>
                <w:szCs w:val="21"/>
                <w:color w:val="auto"/>
              </w:rPr>
            </w:pPr>
          </w:p>
        </w:tc>
        <w:tc>
          <w:tcPr>
            <w:tcW w:w="40" w:type="dxa"/>
            <w:vAlign w:val="bottom"/>
            <w:tcBorders>
              <w:left w:val="single" w:sz="8" w:color="auto"/>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10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1080" w:type="dxa"/>
            <w:vAlign w:val="bottom"/>
            <w:tcBorders>
              <w:left w:val="single" w:sz="8" w:color="auto"/>
              <w:bottom w:val="single" w:sz="8" w:color="auto"/>
            </w:tcBorders>
          </w:tcPr>
          <w:p>
            <w:pPr>
              <w:spacing w:after="0"/>
              <w:rPr>
                <w:sz w:val="21"/>
                <w:szCs w:val="21"/>
                <w:color w:val="auto"/>
              </w:rPr>
            </w:pPr>
          </w:p>
        </w:tc>
        <w:tc>
          <w:tcPr>
            <w:tcW w:w="40" w:type="dxa"/>
            <w:vAlign w:val="bottom"/>
            <w:tcBorders>
              <w:bottom w:val="single" w:sz="8" w:color="auto"/>
              <w:right w:val="single" w:sz="8" w:color="auto"/>
            </w:tcBorders>
          </w:tcPr>
          <w:p>
            <w:pPr>
              <w:spacing w:after="0"/>
              <w:rPr>
                <w:sz w:val="21"/>
                <w:szCs w:val="21"/>
                <w:color w:val="auto"/>
              </w:rPr>
            </w:pPr>
          </w:p>
        </w:tc>
        <w:tc>
          <w:tcPr>
            <w:tcW w:w="440" w:type="dxa"/>
            <w:vAlign w:val="bottom"/>
            <w:tcBorders>
              <w:left w:val="single" w:sz="8" w:color="auto"/>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420" w:type="dxa"/>
            <w:vAlign w:val="bottom"/>
            <w:tcBorders>
              <w:bottom w:val="single" w:sz="8" w:color="auto"/>
              <w:right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1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vMerge w:val="continue"/>
          </w:tcPr>
          <w:p>
            <w:pPr>
              <w:spacing w:after="0"/>
              <w:rPr>
                <w:sz w:val="24"/>
                <w:szCs w:val="24"/>
                <w:color w:val="auto"/>
              </w:rPr>
            </w:pPr>
          </w:p>
        </w:tc>
        <w:tc>
          <w:tcPr>
            <w:tcW w:w="6140" w:type="dxa"/>
            <w:vAlign w:val="bottom"/>
            <w:gridSpan w:val="19"/>
          </w:tcPr>
          <w:p>
            <w:pPr>
              <w:ind w:left="40"/>
              <w:spacing w:after="0"/>
              <w:rPr>
                <w:sz w:val="20"/>
                <w:szCs w:val="20"/>
                <w:color w:val="auto"/>
              </w:rPr>
            </w:pPr>
            <w:r>
              <w:rPr>
                <w:rFonts w:ascii="Times New Roman" w:cs="Times New Roman" w:eastAsia="Times New Roman" w:hAnsi="Times New Roman"/>
                <w:sz w:val="24"/>
                <w:szCs w:val="24"/>
                <w:color w:val="auto"/>
              </w:rPr>
              <w:t>Диаметр спрыска наконечника пожарного ствола, мм</w:t>
            </w: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160" w:type="dxa"/>
            <w:vAlign w:val="bottom"/>
            <w:tcBorders>
              <w:left w:val="single" w:sz="8" w:color="auto"/>
              <w:right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gridSpan w:val="2"/>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spacing w:after="0"/>
              <w:rPr>
                <w:sz w:val="19"/>
                <w:szCs w:val="19"/>
                <w:color w:val="auto"/>
              </w:rPr>
            </w:pPr>
          </w:p>
        </w:tc>
        <w:tc>
          <w:tcPr>
            <w:tcW w:w="1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820" w:type="dxa"/>
            <w:vAlign w:val="bottom"/>
            <w:gridSpan w:val="3"/>
          </w:tcPr>
          <w:p>
            <w:pPr>
              <w:jc w:val="right"/>
              <w:ind w:right="300"/>
              <w:spacing w:after="0"/>
              <w:rPr>
                <w:sz w:val="20"/>
                <w:szCs w:val="20"/>
                <w:color w:val="auto"/>
              </w:rPr>
            </w:pPr>
            <w:r>
              <w:rPr>
                <w:rFonts w:ascii="Times New Roman" w:cs="Times New Roman" w:eastAsia="Times New Roman" w:hAnsi="Times New Roman"/>
                <w:sz w:val="24"/>
                <w:szCs w:val="24"/>
                <w:color w:val="auto"/>
              </w:rPr>
              <w:t>13</w:t>
            </w: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16</w:t>
            </w: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8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19</w:t>
            </w: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1160" w:type="dxa"/>
            <w:vAlign w:val="bottom"/>
            <w:tcBorders>
              <w:left w:val="single" w:sz="8" w:color="auto"/>
              <w:bottom w:val="single" w:sz="8" w:color="auto"/>
              <w:right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shd w:val="clear" w:color="auto" w:fill="000000"/>
          </w:tcPr>
          <w:p>
            <w:pPr>
              <w:spacing w:after="0"/>
              <w:rPr>
                <w:sz w:val="19"/>
                <w:szCs w:val="19"/>
                <w:color w:val="auto"/>
              </w:rPr>
            </w:pPr>
          </w:p>
        </w:tc>
        <w:tc>
          <w:tcPr>
            <w:tcW w:w="1080" w:type="dxa"/>
            <w:vAlign w:val="bottom"/>
            <w:tcBorders>
              <w:bottom w:val="single" w:sz="8" w:color="auto"/>
            </w:tcBorders>
            <w:gridSpan w:val="2"/>
          </w:tcPr>
          <w:p>
            <w:pPr>
              <w:spacing w:after="0"/>
              <w:rPr>
                <w:sz w:val="19"/>
                <w:szCs w:val="19"/>
                <w:color w:val="auto"/>
              </w:rPr>
            </w:pPr>
          </w:p>
        </w:tc>
        <w:tc>
          <w:tcPr>
            <w:tcW w:w="480" w:type="dxa"/>
            <w:vAlign w:val="bottom"/>
            <w:tcBorders>
              <w:bottom w:val="single" w:sz="8" w:color="auto"/>
            </w:tcBorders>
            <w:gridSpan w:val="2"/>
          </w:tcPr>
          <w:p>
            <w:pPr>
              <w:spacing w:after="0"/>
              <w:rPr>
                <w:sz w:val="19"/>
                <w:szCs w:val="19"/>
                <w:color w:val="auto"/>
              </w:rPr>
            </w:pPr>
          </w:p>
        </w:tc>
        <w:tc>
          <w:tcPr>
            <w:tcW w:w="440" w:type="dxa"/>
            <w:vAlign w:val="bottom"/>
            <w:tcBorders>
              <w:bottom w:val="single" w:sz="8" w:color="auto"/>
            </w:tcBorders>
            <w:gridSpan w:val="2"/>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80" w:type="dxa"/>
            <w:vAlign w:val="bottom"/>
            <w:tcBorders>
              <w:left w:val="single" w:sz="8" w:color="auto"/>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spacing w:after="0"/>
              <w:rPr>
                <w:sz w:val="19"/>
                <w:szCs w:val="19"/>
                <w:color w:val="auto"/>
              </w:rPr>
            </w:pPr>
          </w:p>
        </w:tc>
        <w:tc>
          <w:tcPr>
            <w:tcW w:w="1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64"/>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940" w:type="dxa"/>
            <w:vAlign w:val="bottom"/>
            <w:gridSpan w:val="10"/>
          </w:tcPr>
          <w:p>
            <w:pPr>
              <w:spacing w:after="0"/>
              <w:rPr>
                <w:sz w:val="20"/>
                <w:szCs w:val="20"/>
                <w:color w:val="auto"/>
              </w:rPr>
            </w:pPr>
            <w:r>
              <w:rPr>
                <w:rFonts w:ascii="Times New Roman" w:cs="Times New Roman" w:eastAsia="Times New Roman" w:hAnsi="Times New Roman"/>
                <w:sz w:val="24"/>
                <w:szCs w:val="24"/>
                <w:color w:val="auto"/>
              </w:rPr>
              <w:t>Пожарные краны d = 50 мм</w:t>
            </w: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1160" w:type="dxa"/>
            <w:vAlign w:val="bottom"/>
            <w:tcBorders>
              <w:left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vMerge w:val="restart"/>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 w:type="dxa"/>
            <w:vAlign w:val="bottom"/>
          </w:tcPr>
          <w:p>
            <w:pPr>
              <w:spacing w:after="0"/>
              <w:rPr>
                <w:sz w:val="24"/>
                <w:szCs w:val="24"/>
                <w:color w:val="auto"/>
              </w:rPr>
            </w:pPr>
          </w:p>
        </w:tc>
        <w:tc>
          <w:tcPr>
            <w:tcW w:w="46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10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2,6</w:t>
            </w:r>
          </w:p>
        </w:tc>
        <w:tc>
          <w:tcPr>
            <w:tcW w:w="20" w:type="dxa"/>
            <w:vAlign w:val="bottom"/>
          </w:tcPr>
          <w:p>
            <w:pPr>
              <w:spacing w:after="0"/>
              <w:rPr>
                <w:sz w:val="24"/>
                <w:szCs w:val="24"/>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tcPr>
          <w:p>
            <w:pPr>
              <w:spacing w:after="0"/>
              <w:rPr>
                <w:sz w:val="24"/>
                <w:szCs w:val="24"/>
                <w:color w:val="auto"/>
              </w:rPr>
            </w:pPr>
          </w:p>
        </w:tc>
        <w:tc>
          <w:tcPr>
            <w:tcW w:w="4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tcPr>
          <w:p>
            <w:pPr>
              <w:spacing w:after="0"/>
              <w:rPr>
                <w:sz w:val="24"/>
                <w:szCs w:val="24"/>
                <w:color w:val="auto"/>
              </w:rPr>
            </w:pP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108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3,4</w:t>
            </w:r>
          </w:p>
        </w:tc>
        <w:tc>
          <w:tcPr>
            <w:tcW w:w="40" w:type="dxa"/>
            <w:vAlign w:val="bottom"/>
          </w:tcPr>
          <w:p>
            <w:pPr>
              <w:spacing w:after="0"/>
              <w:rPr>
                <w:sz w:val="24"/>
                <w:szCs w:val="24"/>
                <w:color w:val="auto"/>
              </w:rPr>
            </w:pPr>
          </w:p>
        </w:tc>
        <w:tc>
          <w:tcPr>
            <w:tcW w:w="44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4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vMerge w:val="restart"/>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160" w:type="dxa"/>
            <w:vAlign w:val="bottom"/>
            <w:tcBorders>
              <w:left w:val="single" w:sz="8" w:color="auto"/>
              <w:right w:val="single" w:sz="8" w:color="auto"/>
            </w:tcBorders>
            <w:vMerge w:val="continue"/>
          </w:tcPr>
          <w:p>
            <w:pPr>
              <w:spacing w:after="0"/>
              <w:rPr>
                <w:sz w:val="22"/>
                <w:szCs w:val="22"/>
                <w:color w:val="auto"/>
              </w:rPr>
            </w:pPr>
          </w:p>
        </w:tc>
        <w:tc>
          <w:tcPr>
            <w:tcW w:w="720" w:type="dxa"/>
            <w:vAlign w:val="bottom"/>
            <w:vMerge w:val="continue"/>
          </w:tcPr>
          <w:p>
            <w:pPr>
              <w:spacing w:after="0"/>
              <w:rPr>
                <w:sz w:val="22"/>
                <w:szCs w:val="22"/>
                <w:color w:val="auto"/>
              </w:rPr>
            </w:pPr>
          </w:p>
        </w:tc>
        <w:tc>
          <w:tcPr>
            <w:tcW w:w="3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80" w:type="dxa"/>
            <w:vAlign w:val="bottom"/>
            <w:vMerge w:val="continue"/>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10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1080" w:type="dxa"/>
            <w:vAlign w:val="bottom"/>
            <w:vMerge w:val="continue"/>
          </w:tcPr>
          <w:p>
            <w:pPr>
              <w:spacing w:after="0"/>
              <w:rPr>
                <w:sz w:val="22"/>
                <w:szCs w:val="22"/>
                <w:color w:val="auto"/>
              </w:rPr>
            </w:pPr>
          </w:p>
        </w:tc>
        <w:tc>
          <w:tcPr>
            <w:tcW w:w="40" w:type="dxa"/>
            <w:vAlign w:val="bottom"/>
            <w:tcBorders>
              <w:right w:val="single" w:sz="8" w:color="auto"/>
            </w:tcBorders>
            <w:shd w:val="clear" w:color="auto" w:fill="000000"/>
          </w:tcPr>
          <w:p>
            <w:pPr>
              <w:spacing w:after="0"/>
              <w:rPr>
                <w:sz w:val="22"/>
                <w:szCs w:val="22"/>
                <w:color w:val="auto"/>
              </w:rPr>
            </w:pPr>
          </w:p>
        </w:tc>
        <w:tc>
          <w:tcPr>
            <w:tcW w:w="44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20" w:type="dxa"/>
            <w:vAlign w:val="bottom"/>
            <w:vMerge w:val="continue"/>
          </w:tcPr>
          <w:p>
            <w:pPr>
              <w:spacing w:after="0"/>
              <w:rPr>
                <w:sz w:val="22"/>
                <w:szCs w:val="22"/>
                <w:color w:val="auto"/>
              </w:rPr>
            </w:pPr>
          </w:p>
        </w:tc>
        <w:tc>
          <w:tcPr>
            <w:tcW w:w="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tcBorders>
              <w:right w:val="single" w:sz="8" w:color="auto"/>
            </w:tcBorders>
            <w:vMerge w:val="continue"/>
          </w:tcPr>
          <w:p>
            <w:pPr>
              <w:spacing w:after="0"/>
              <w:rPr>
                <w:sz w:val="22"/>
                <w:szCs w:val="22"/>
                <w:color w:val="auto"/>
              </w:rPr>
            </w:pPr>
          </w:p>
        </w:tc>
        <w:tc>
          <w:tcPr>
            <w:tcW w:w="15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2,9</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4,1</w:t>
            </w: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3,3</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4,6</w:t>
            </w: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2,6</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3,7</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5,2</w:t>
            </w: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14</w:t>
            </w: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2,8</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4,2</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60" w:type="dxa"/>
            <w:vAlign w:val="bottom"/>
            <w:tcBorders>
              <w:left w:val="single" w:sz="8" w:color="auto"/>
              <w:right w:val="single" w:sz="8" w:color="auto"/>
            </w:tcBorders>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8"/>
        </w:trPr>
        <w:tc>
          <w:tcPr>
            <w:tcW w:w="1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16</w:t>
            </w:r>
          </w:p>
        </w:tc>
        <w:tc>
          <w:tcPr>
            <w:tcW w:w="7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3,2</w:t>
            </w:r>
          </w:p>
        </w:tc>
        <w:tc>
          <w:tcPr>
            <w:tcW w:w="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40" w:type="dxa"/>
            <w:vAlign w:val="bottom"/>
            <w:tcBorders>
              <w:left w:val="single" w:sz="8" w:color="auto"/>
            </w:tcBorders>
            <w:shd w:val="clear" w:color="auto" w:fill="000000"/>
          </w:tcPr>
          <w:p>
            <w:pPr>
              <w:spacing w:after="0"/>
              <w:rPr>
                <w:sz w:val="24"/>
                <w:szCs w:val="24"/>
                <w:color w:val="auto"/>
              </w:rPr>
            </w:pPr>
          </w:p>
        </w:tc>
        <w:tc>
          <w:tcPr>
            <w:tcW w:w="460" w:type="dxa"/>
            <w:vAlign w:val="bottom"/>
          </w:tcPr>
          <w:p>
            <w:pPr>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4,6</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 w:type="dxa"/>
            <w:vAlign w:val="bottom"/>
            <w:tcBorders>
              <w:right w:val="single" w:sz="8" w:color="auto"/>
            </w:tcBorders>
            <w:shd w:val="clear" w:color="auto" w:fill="000000"/>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p>
        <w:pPr>
          <w:sectPr>
            <w:pgSz w:w="12240" w:h="15840" w:orient="portrait"/>
            <w:cols w:equalWidth="0" w:num="1">
              <w:col w:w="10200"/>
            </w:cols>
            <w:pgMar w:left="1120" w:top="698" w:right="920" w:bottom="391" w:gutter="0" w:footer="0" w:header="0"/>
          </w:sectPr>
        </w:pPr>
      </w:p>
    </w:tbl>
    <w:p>
      <w:pPr>
        <w:spacing w:after="0" w:line="1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17</w:t>
      </w:r>
    </w:p>
    <w:p>
      <w:pPr>
        <w:sectPr>
          <w:pgSz w:w="12240" w:h="15840" w:orient="portrait"/>
          <w:cols w:equalWidth="0" w:num="1">
            <w:col w:w="240"/>
          </w:cols>
          <w:pgMar w:left="11440" w:top="698" w:right="560" w:bottom="391" w:gutter="0" w:footer="0" w:header="0"/>
          <w:type w:val="continuous"/>
        </w:sectPr>
      </w:pPr>
    </w:p>
    <w:bookmarkStart w:id="17" w:name="page18"/>
    <w:bookmarkEnd w:id="17"/>
    <w:tbl>
      <w:tblPr>
        <w:tblLayout w:type="fixed"/>
        <w:tblInd w:w="0" w:type="dxa"/>
        <w:tblCellMar>
          <w:top w:w="0" w:type="dxa"/>
          <w:left w:w="0" w:type="dxa"/>
          <w:bottom w:w="0" w:type="dxa"/>
          <w:right w:w="0" w:type="dxa"/>
        </w:tblCellMar>
      </w:tblPr>
      <w:tr>
        <w:trPr>
          <w:trHeight w:val="318"/>
        </w:trPr>
        <w:tc>
          <w:tcPr>
            <w:tcW w:w="1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80" w:type="dxa"/>
            <w:vAlign w:val="bottom"/>
            <w:gridSpan w:val="2"/>
          </w:tcPr>
          <w:p>
            <w:pPr>
              <w:ind w:left="80"/>
              <w:spacing w:after="0"/>
              <w:rPr>
                <w:sz w:val="20"/>
                <w:szCs w:val="20"/>
                <w:color w:val="auto"/>
              </w:rPr>
            </w:pPr>
            <w:r>
              <w:rPr>
                <w:rFonts w:ascii="Times New Roman" w:cs="Times New Roman" w:eastAsia="Times New Roman" w:hAnsi="Times New Roman"/>
                <w:sz w:val="24"/>
                <w:szCs w:val="24"/>
                <w:b w:val="1"/>
                <w:bCs w:val="1"/>
                <w:color w:val="auto"/>
                <w:w w:val="98"/>
              </w:rPr>
              <w:t>СНиП 2.04.01-85*</w:t>
            </w:r>
          </w:p>
        </w:tc>
        <w:tc>
          <w:tcPr>
            <w:tcW w:w="0" w:type="dxa"/>
            <w:vAlign w:val="bottom"/>
          </w:tcPr>
          <w:p>
            <w:pPr>
              <w:spacing w:after="0"/>
              <w:rPr>
                <w:sz w:val="1"/>
                <w:szCs w:val="1"/>
                <w:color w:val="auto"/>
              </w:rPr>
            </w:pPr>
          </w:p>
        </w:tc>
      </w:tr>
      <w:tr>
        <w:trPr>
          <w:trHeight w:val="212"/>
        </w:trPr>
        <w:tc>
          <w:tcPr>
            <w:tcW w:w="1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40" w:type="dxa"/>
            <w:vAlign w:val="bottom"/>
            <w:gridSpan w:val="2"/>
          </w:tcPr>
          <w:p>
            <w:pPr>
              <w:spacing w:after="0"/>
              <w:rPr>
                <w:sz w:val="18"/>
                <w:szCs w:val="18"/>
                <w:color w:val="auto"/>
              </w:rPr>
            </w:pPr>
          </w:p>
        </w:tc>
        <w:tc>
          <w:tcPr>
            <w:tcW w:w="42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18"/>
                <w:szCs w:val="18"/>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80" w:type="dxa"/>
            <w:vAlign w:val="bottom"/>
            <w:gridSpan w:val="2"/>
            <w:vMerge w:val="restart"/>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tcPr>
          <w:p>
            <w:pPr>
              <w:spacing w:after="0"/>
              <w:rPr>
                <w:sz w:val="18"/>
                <w:szCs w:val="18"/>
                <w:color w:val="auto"/>
              </w:rPr>
            </w:pPr>
          </w:p>
        </w:tc>
        <w:tc>
          <w:tcPr>
            <w:tcW w:w="4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gridSpan w:val="2"/>
            <w:vMerge w:val="restart"/>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9"/>
        </w:trPr>
        <w:tc>
          <w:tcPr>
            <w:tcW w:w="110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20" w:type="dxa"/>
            <w:vAlign w:val="bottom"/>
            <w:vMerge w:val="continue"/>
          </w:tcPr>
          <w:p>
            <w:pPr>
              <w:spacing w:after="0"/>
              <w:rPr>
                <w:sz w:val="22"/>
                <w:szCs w:val="22"/>
                <w:color w:val="auto"/>
              </w:rPr>
            </w:pPr>
          </w:p>
        </w:tc>
        <w:tc>
          <w:tcPr>
            <w:tcW w:w="40" w:type="dxa"/>
            <w:vAlign w:val="bottom"/>
            <w:gridSpan w:val="2"/>
            <w:shd w:val="clear" w:color="auto" w:fill="000000"/>
          </w:tcPr>
          <w:p>
            <w:pPr>
              <w:spacing w:after="0"/>
              <w:rPr>
                <w:sz w:val="22"/>
                <w:szCs w:val="22"/>
                <w:color w:val="auto"/>
              </w:rPr>
            </w:pPr>
          </w:p>
        </w:tc>
        <w:tc>
          <w:tcPr>
            <w:tcW w:w="4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80" w:type="dxa"/>
            <w:vAlign w:val="bottom"/>
            <w:gridSpan w:val="2"/>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0" w:type="dxa"/>
            <w:vAlign w:val="bottom"/>
            <w:tcBorders>
              <w:left w:val="single" w:sz="8" w:color="auto"/>
            </w:tcBorders>
          </w:tcPr>
          <w:p>
            <w:pPr>
              <w:spacing w:after="0"/>
              <w:rPr>
                <w:sz w:val="22"/>
                <w:szCs w:val="22"/>
                <w:color w:val="auto"/>
              </w:rPr>
            </w:pPr>
          </w:p>
        </w:tc>
        <w:tc>
          <w:tcPr>
            <w:tcW w:w="10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20" w:type="dxa"/>
            <w:vAlign w:val="bottom"/>
            <w:gridSpan w:val="2"/>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0" w:type="dxa"/>
            <w:vAlign w:val="bottom"/>
            <w:tcBorders>
              <w:left w:val="single" w:sz="8" w:color="auto"/>
            </w:tcBorders>
          </w:tcPr>
          <w:p>
            <w:pPr>
              <w:spacing w:after="0"/>
              <w:rPr>
                <w:sz w:val="22"/>
                <w:szCs w:val="22"/>
                <w:color w:val="auto"/>
              </w:rPr>
            </w:pPr>
          </w:p>
        </w:tc>
        <w:tc>
          <w:tcPr>
            <w:tcW w:w="1060" w:type="dxa"/>
            <w:vAlign w:val="bottom"/>
            <w:tcBorders>
              <w:right w:val="single" w:sz="8" w:color="auto"/>
            </w:tcBorders>
          </w:tcPr>
          <w:p>
            <w:pPr>
              <w:spacing w:after="0"/>
              <w:rPr>
                <w:sz w:val="22"/>
                <w:szCs w:val="22"/>
                <w:color w:val="auto"/>
              </w:rPr>
            </w:pPr>
          </w:p>
        </w:tc>
        <w:tc>
          <w:tcPr>
            <w:tcW w:w="40" w:type="dxa"/>
            <w:vAlign w:val="bottom"/>
            <w:tcBorders>
              <w:left w:val="single" w:sz="8" w:color="auto"/>
            </w:tcBorders>
          </w:tcPr>
          <w:p>
            <w:pPr>
              <w:spacing w:after="0"/>
              <w:rPr>
                <w:sz w:val="22"/>
                <w:szCs w:val="22"/>
                <w:color w:val="auto"/>
              </w:rPr>
            </w:pPr>
          </w:p>
        </w:tc>
        <w:tc>
          <w:tcPr>
            <w:tcW w:w="4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15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18</w:t>
            </w: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3,6</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060" w:type="dxa"/>
            <w:vAlign w:val="bottom"/>
            <w:tcBorders>
              <w:left w:val="single" w:sz="8" w:color="auto"/>
            </w:tcBorders>
            <w:gridSpan w:val="2"/>
          </w:tcPr>
          <w:p>
            <w:pPr>
              <w:jc w:val="right"/>
              <w:ind w:right="600"/>
              <w:spacing w:after="0"/>
              <w:rPr>
                <w:sz w:val="20"/>
                <w:szCs w:val="20"/>
                <w:color w:val="auto"/>
              </w:rPr>
            </w:pPr>
            <w:r>
              <w:rPr>
                <w:rFonts w:ascii="Times New Roman" w:cs="Times New Roman" w:eastAsia="Times New Roman" w:hAnsi="Times New Roman"/>
                <w:sz w:val="24"/>
                <w:szCs w:val="24"/>
                <w:color w:val="auto"/>
              </w:rPr>
              <w:t>5,1</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1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60" w:type="dxa"/>
            <w:vAlign w:val="bottom"/>
            <w:tcBorders>
              <w:left w:val="single" w:sz="8" w:color="auto"/>
            </w:tcBorders>
            <w:gridSpan w:val="2"/>
          </w:tcPr>
          <w:p>
            <w:pPr>
              <w:jc w:val="right"/>
              <w:ind w:right="240"/>
              <w:spacing w:after="0"/>
              <w:rPr>
                <w:sz w:val="20"/>
                <w:szCs w:val="20"/>
                <w:color w:val="auto"/>
              </w:rPr>
            </w:pPr>
            <w:r>
              <w:rPr>
                <w:rFonts w:ascii="Times New Roman" w:cs="Times New Roman" w:eastAsia="Times New Roman" w:hAnsi="Times New Roman"/>
                <w:sz w:val="24"/>
                <w:szCs w:val="24"/>
                <w:color w:val="auto"/>
                <w:w w:val="99"/>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40" w:type="dxa"/>
            <w:vAlign w:val="bottom"/>
            <w:tcBorders>
              <w:lef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72"/>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920" w:type="dxa"/>
            <w:vAlign w:val="bottom"/>
            <w:gridSpan w:val="12"/>
          </w:tcPr>
          <w:p>
            <w:pPr>
              <w:spacing w:after="0"/>
              <w:rPr>
                <w:sz w:val="20"/>
                <w:szCs w:val="20"/>
                <w:color w:val="auto"/>
              </w:rPr>
            </w:pPr>
            <w:r>
              <w:rPr>
                <w:rFonts w:ascii="Times New Roman" w:cs="Times New Roman" w:eastAsia="Times New Roman" w:hAnsi="Times New Roman"/>
                <w:sz w:val="24"/>
                <w:szCs w:val="24"/>
                <w:color w:val="auto"/>
              </w:rPr>
              <w:t>Пожарные краны d = 65 мм</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11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6</w:t>
            </w:r>
          </w:p>
        </w:tc>
        <w:tc>
          <w:tcPr>
            <w:tcW w:w="10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gridSpan w:val="2"/>
            <w:vMerge w:val="restart"/>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vMerge w:val="restart"/>
          </w:tcPr>
          <w:p>
            <w:pPr>
              <w:spacing w:after="0"/>
              <w:rPr>
                <w:sz w:val="24"/>
                <w:szCs w:val="24"/>
                <w:color w:val="auto"/>
              </w:rPr>
            </w:pPr>
          </w:p>
        </w:tc>
        <w:tc>
          <w:tcPr>
            <w:tcW w:w="40" w:type="dxa"/>
            <w:vAlign w:val="bottom"/>
            <w:gridSpan w:val="2"/>
          </w:tcPr>
          <w:p>
            <w:pPr>
              <w:spacing w:after="0"/>
              <w:rPr>
                <w:sz w:val="24"/>
                <w:szCs w:val="24"/>
                <w:color w:val="auto"/>
              </w:rPr>
            </w:pPr>
          </w:p>
        </w:tc>
        <w:tc>
          <w:tcPr>
            <w:tcW w:w="46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vMerge w:val="restart"/>
          </w:tcPr>
          <w:p>
            <w:pPr>
              <w:spacing w:after="0"/>
              <w:rPr>
                <w:sz w:val="24"/>
                <w:szCs w:val="24"/>
                <w:color w:val="auto"/>
              </w:rPr>
            </w:pPr>
          </w:p>
        </w:tc>
        <w:tc>
          <w:tcPr>
            <w:tcW w:w="40" w:type="dxa"/>
            <w:vAlign w:val="bottom"/>
          </w:tcPr>
          <w:p>
            <w:pPr>
              <w:spacing w:after="0"/>
              <w:rPr>
                <w:sz w:val="24"/>
                <w:szCs w:val="24"/>
                <w:color w:val="auto"/>
              </w:rPr>
            </w:pPr>
          </w:p>
        </w:tc>
        <w:tc>
          <w:tcPr>
            <w:tcW w:w="1020" w:type="dxa"/>
            <w:vAlign w:val="bottom"/>
            <w:vMerge w:val="restart"/>
          </w:tcPr>
          <w:p>
            <w:pPr>
              <w:jc w:val="right"/>
              <w:ind w:right="600"/>
              <w:spacing w:after="0"/>
              <w:rPr>
                <w:sz w:val="20"/>
                <w:szCs w:val="20"/>
                <w:color w:val="auto"/>
              </w:rPr>
            </w:pPr>
            <w:r>
              <w:rPr>
                <w:rFonts w:ascii="Times New Roman" w:cs="Times New Roman" w:eastAsia="Times New Roman" w:hAnsi="Times New Roman"/>
                <w:sz w:val="24"/>
                <w:szCs w:val="24"/>
                <w:color w:val="auto"/>
                <w:w w:val="93"/>
              </w:rPr>
              <w:t>2,6</w:t>
            </w:r>
          </w:p>
        </w:tc>
        <w:tc>
          <w:tcPr>
            <w:tcW w:w="20" w:type="dxa"/>
            <w:vAlign w:val="bottom"/>
          </w:tcPr>
          <w:p>
            <w:pPr>
              <w:spacing w:after="0"/>
              <w:rPr>
                <w:sz w:val="24"/>
                <w:szCs w:val="24"/>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4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vMerge w:val="restart"/>
          </w:tcPr>
          <w:p>
            <w:pPr>
              <w:spacing w:after="0"/>
              <w:rPr>
                <w:sz w:val="24"/>
                <w:szCs w:val="24"/>
                <w:color w:val="auto"/>
              </w:rPr>
            </w:pPr>
          </w:p>
        </w:tc>
        <w:tc>
          <w:tcPr>
            <w:tcW w:w="40" w:type="dxa"/>
            <w:vAlign w:val="bottom"/>
            <w:gridSpan w:val="2"/>
          </w:tcPr>
          <w:p>
            <w:pPr>
              <w:spacing w:after="0"/>
              <w:rPr>
                <w:sz w:val="24"/>
                <w:szCs w:val="24"/>
                <w:color w:val="auto"/>
              </w:rPr>
            </w:pPr>
          </w:p>
        </w:tc>
        <w:tc>
          <w:tcPr>
            <w:tcW w:w="4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vMerge w:val="restart"/>
          </w:tcPr>
          <w:p>
            <w:pPr>
              <w:spacing w:after="0"/>
              <w:rPr>
                <w:sz w:val="24"/>
                <w:szCs w:val="24"/>
                <w:color w:val="auto"/>
              </w:rPr>
            </w:pPr>
          </w:p>
        </w:tc>
        <w:tc>
          <w:tcPr>
            <w:tcW w:w="40" w:type="dxa"/>
            <w:vAlign w:val="bottom"/>
          </w:tcPr>
          <w:p>
            <w:pPr>
              <w:spacing w:after="0"/>
              <w:rPr>
                <w:sz w:val="24"/>
                <w:szCs w:val="24"/>
                <w:color w:val="auto"/>
              </w:rPr>
            </w:pPr>
          </w:p>
        </w:tc>
        <w:tc>
          <w:tcPr>
            <w:tcW w:w="106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3,4</w:t>
            </w:r>
          </w:p>
        </w:tc>
        <w:tc>
          <w:tcPr>
            <w:tcW w:w="40" w:type="dxa"/>
            <w:vAlign w:val="bottom"/>
          </w:tcPr>
          <w:p>
            <w:pPr>
              <w:spacing w:after="0"/>
              <w:rPr>
                <w:sz w:val="24"/>
                <w:szCs w:val="24"/>
                <w:color w:val="auto"/>
              </w:rPr>
            </w:pPr>
          </w:p>
        </w:tc>
        <w:tc>
          <w:tcPr>
            <w:tcW w:w="4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tcPr>
          <w:p>
            <w:pPr>
              <w:spacing w:after="0"/>
              <w:rPr>
                <w:sz w:val="24"/>
                <w:szCs w:val="24"/>
                <w:color w:val="auto"/>
              </w:rPr>
            </w:pP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4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520" w:type="dxa"/>
            <w:vAlign w:val="bottom"/>
            <w:vMerge w:val="restart"/>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1100" w:type="dxa"/>
            <w:vAlign w:val="bottom"/>
            <w:tcBorders>
              <w:right w:val="single" w:sz="8" w:color="auto"/>
            </w:tcBorders>
            <w:vMerge w:val="continue"/>
          </w:tcPr>
          <w:p>
            <w:pPr>
              <w:spacing w:after="0"/>
              <w:rPr>
                <w:sz w:val="22"/>
                <w:szCs w:val="22"/>
                <w:color w:val="auto"/>
              </w:rPr>
            </w:pPr>
          </w:p>
        </w:tc>
        <w:tc>
          <w:tcPr>
            <w:tcW w:w="10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gridSpan w:val="2"/>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vMerge w:val="continue"/>
          </w:tcPr>
          <w:p>
            <w:pPr>
              <w:spacing w:after="0"/>
              <w:rPr>
                <w:sz w:val="22"/>
                <w:szCs w:val="22"/>
                <w:color w:val="auto"/>
              </w:rPr>
            </w:pPr>
          </w:p>
        </w:tc>
        <w:tc>
          <w:tcPr>
            <w:tcW w:w="40" w:type="dxa"/>
            <w:vAlign w:val="bottom"/>
            <w:gridSpan w:val="2"/>
            <w:shd w:val="clear" w:color="auto" w:fill="000000"/>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vMerge w:val="continue"/>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10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20" w:type="dxa"/>
            <w:vAlign w:val="bottom"/>
            <w:vMerge w:val="continue"/>
          </w:tcPr>
          <w:p>
            <w:pPr>
              <w:spacing w:after="0"/>
              <w:rPr>
                <w:sz w:val="22"/>
                <w:szCs w:val="22"/>
                <w:color w:val="auto"/>
              </w:rPr>
            </w:pPr>
          </w:p>
        </w:tc>
        <w:tc>
          <w:tcPr>
            <w:tcW w:w="20" w:type="dxa"/>
            <w:vAlign w:val="bottom"/>
            <w:vMerge w:val="continue"/>
          </w:tcPr>
          <w:p>
            <w:pPr>
              <w:spacing w:after="0"/>
              <w:rPr>
                <w:sz w:val="22"/>
                <w:szCs w:val="22"/>
                <w:color w:val="auto"/>
              </w:rPr>
            </w:pPr>
          </w:p>
        </w:tc>
        <w:tc>
          <w:tcPr>
            <w:tcW w:w="40" w:type="dxa"/>
            <w:vAlign w:val="bottom"/>
            <w:gridSpan w:val="2"/>
            <w:shd w:val="clear" w:color="auto" w:fill="000000"/>
          </w:tcPr>
          <w:p>
            <w:pPr>
              <w:spacing w:after="0"/>
              <w:rPr>
                <w:sz w:val="22"/>
                <w:szCs w:val="22"/>
                <w:color w:val="auto"/>
              </w:rPr>
            </w:pPr>
          </w:p>
        </w:tc>
        <w:tc>
          <w:tcPr>
            <w:tcW w:w="400" w:type="dxa"/>
            <w:vAlign w:val="bottom"/>
            <w:vMerge w:val="continue"/>
          </w:tcPr>
          <w:p>
            <w:pPr>
              <w:spacing w:after="0"/>
              <w:rPr>
                <w:sz w:val="22"/>
                <w:szCs w:val="22"/>
                <w:color w:val="auto"/>
              </w:rPr>
            </w:pPr>
          </w:p>
        </w:tc>
        <w:tc>
          <w:tcPr>
            <w:tcW w:w="20" w:type="dxa"/>
            <w:vAlign w:val="bottom"/>
            <w:vMerge w:val="continue"/>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1060" w:type="dxa"/>
            <w:vAlign w:val="bottom"/>
            <w:vMerge w:val="continue"/>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4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tcBorders>
              <w:right w:val="single" w:sz="8" w:color="auto"/>
            </w:tcBorders>
            <w:vMerge w:val="continue"/>
          </w:tcPr>
          <w:p>
            <w:pPr>
              <w:spacing w:after="0"/>
              <w:rPr>
                <w:sz w:val="22"/>
                <w:szCs w:val="22"/>
                <w:color w:val="auto"/>
              </w:rPr>
            </w:pPr>
          </w:p>
        </w:tc>
        <w:tc>
          <w:tcPr>
            <w:tcW w:w="152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w w:val="93"/>
              </w:rPr>
              <w:t>2,9</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24"/>
                <w:szCs w:val="24"/>
                <w:color w:val="auto"/>
              </w:rPr>
              <w:t>4,1</w:t>
            </w: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10</w:t>
            </w: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w w:val="93"/>
              </w:rPr>
              <w:t>3,3</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24"/>
                <w:szCs w:val="24"/>
                <w:color w:val="auto"/>
              </w:rPr>
              <w:t>4,6</w:t>
            </w: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12</w:t>
            </w: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2,6</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w w:val="93"/>
              </w:rPr>
              <w:t>3,7</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24"/>
                <w:szCs w:val="24"/>
                <w:color w:val="auto"/>
              </w:rPr>
              <w:t>5,2</w:t>
            </w: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14</w:t>
            </w: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2,8</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w w:val="93"/>
              </w:rPr>
              <w:t>4,2</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24"/>
                <w:szCs w:val="24"/>
                <w:color w:val="auto"/>
              </w:rPr>
              <w:t>5,7</w:t>
            </w: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16</w:t>
            </w:r>
          </w:p>
        </w:tc>
        <w:tc>
          <w:tcPr>
            <w:tcW w:w="1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3,2</w:t>
            </w: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w w:val="93"/>
              </w:rPr>
              <w:t>4,6</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24"/>
                <w:szCs w:val="24"/>
                <w:color w:val="auto"/>
              </w:rPr>
              <w:t>6,3</w:t>
            </w: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4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00" w:type="dxa"/>
            <w:vAlign w:val="bottom"/>
            <w:tcBorders>
              <w:right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gridSpan w:val="2"/>
            <w:shd w:val="clear" w:color="auto" w:fill="000000"/>
          </w:tcPr>
          <w:p>
            <w:pPr>
              <w:spacing w:after="0"/>
              <w:rPr>
                <w:sz w:val="24"/>
                <w:szCs w:val="24"/>
                <w:color w:val="auto"/>
              </w:rPr>
            </w:pPr>
          </w:p>
        </w:tc>
        <w:tc>
          <w:tcPr>
            <w:tcW w:w="4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40" w:type="dxa"/>
            <w:vAlign w:val="bottom"/>
            <w:tcBorders>
              <w:left w:val="single" w:sz="8" w:color="auto"/>
            </w:tcBorders>
            <w:shd w:val="clear" w:color="auto" w:fill="000000"/>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100" w:type="dxa"/>
            <w:vAlign w:val="bottom"/>
            <w:tcBorders>
              <w:right w:val="single" w:sz="8" w:color="auto"/>
            </w:tcBorders>
          </w:tcPr>
          <w:p>
            <w:pPr>
              <w:spacing w:after="0"/>
              <w:rPr>
                <w:sz w:val="22"/>
                <w:szCs w:val="22"/>
                <w:color w:val="auto"/>
              </w:rPr>
            </w:pPr>
          </w:p>
        </w:tc>
        <w:tc>
          <w:tcPr>
            <w:tcW w:w="106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10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1060" w:type="dxa"/>
            <w:vAlign w:val="bottom"/>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4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15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18</w:t>
      </w:r>
    </w:p>
    <w:p>
      <w:pPr>
        <w:sectPr>
          <w:pgSz w:w="12240" w:h="15840" w:orient="portrait"/>
          <w:cols w:equalWidth="0" w:num="1">
            <w:col w:w="240"/>
          </w:cols>
          <w:pgMar w:left="11440" w:top="698" w:right="560" w:bottom="391" w:gutter="0" w:footer="0" w:header="0"/>
          <w:type w:val="continuous"/>
        </w:sectPr>
      </w:pPr>
    </w:p>
    <w:bookmarkStart w:id="18" w:name="page19"/>
    <w:bookmarkEnd w:id="18"/>
    <w:tbl>
      <w:tblPr>
        <w:tblLayout w:type="fixed"/>
        <w:tblInd w:w="0" w:type="dxa"/>
        <w:tblCellMar>
          <w:top w:w="0" w:type="dxa"/>
          <w:left w:w="0" w:type="dxa"/>
          <w:bottom w:w="0" w:type="dxa"/>
          <w:right w:w="0" w:type="dxa"/>
        </w:tblCellMar>
      </w:tblPr>
      <w:tr>
        <w:trPr>
          <w:trHeight w:val="318"/>
        </w:trPr>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80" w:type="dxa"/>
            <w:vAlign w:val="bottom"/>
            <w:gridSpan w:val="2"/>
          </w:tcPr>
          <w:p>
            <w:pPr>
              <w:ind w:left="80"/>
              <w:spacing w:after="0"/>
              <w:rPr>
                <w:sz w:val="20"/>
                <w:szCs w:val="20"/>
                <w:color w:val="auto"/>
              </w:rPr>
            </w:pPr>
            <w:r>
              <w:rPr>
                <w:rFonts w:ascii="Times New Roman" w:cs="Times New Roman" w:eastAsia="Times New Roman" w:hAnsi="Times New Roman"/>
                <w:sz w:val="24"/>
                <w:szCs w:val="24"/>
                <w:b w:val="1"/>
                <w:bCs w:val="1"/>
                <w:color w:val="auto"/>
                <w:w w:val="98"/>
              </w:rPr>
              <w:t>СНиП 2.04.01-85*</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120" w:type="dxa"/>
            <w:vAlign w:val="bottom"/>
            <w:vMerge w:val="restart"/>
          </w:tcPr>
          <w:p>
            <w:pPr>
              <w:jc w:val="right"/>
              <w:ind w:right="720"/>
              <w:spacing w:after="0"/>
              <w:rPr>
                <w:sz w:val="20"/>
                <w:szCs w:val="20"/>
                <w:color w:val="auto"/>
              </w:rPr>
            </w:pPr>
            <w:r>
              <w:rPr>
                <w:rFonts w:ascii="Times New Roman" w:cs="Times New Roman" w:eastAsia="Times New Roman" w:hAnsi="Times New Roman"/>
                <w:sz w:val="24"/>
                <w:szCs w:val="24"/>
                <w:color w:val="auto"/>
              </w:rPr>
              <w:t>18</w:t>
            </w:r>
          </w:p>
        </w:tc>
        <w:tc>
          <w:tcPr>
            <w:tcW w:w="1100" w:type="dxa"/>
            <w:vAlign w:val="bottom"/>
          </w:tcPr>
          <w:p>
            <w:pPr>
              <w:spacing w:after="0"/>
              <w:rPr>
                <w:sz w:val="18"/>
                <w:szCs w:val="18"/>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48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50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1040" w:type="dxa"/>
            <w:vAlign w:val="bottom"/>
            <w:vMerge w:val="restart"/>
          </w:tcPr>
          <w:p>
            <w:pPr>
              <w:jc w:val="right"/>
              <w:ind w:right="600"/>
              <w:spacing w:after="0"/>
              <w:rPr>
                <w:sz w:val="20"/>
                <w:szCs w:val="20"/>
                <w:color w:val="auto"/>
              </w:rPr>
            </w:pPr>
            <w:r>
              <w:rPr>
                <w:rFonts w:ascii="Times New Roman" w:cs="Times New Roman" w:eastAsia="Times New Roman" w:hAnsi="Times New Roman"/>
                <w:sz w:val="24"/>
                <w:szCs w:val="24"/>
                <w:color w:val="auto"/>
                <w:w w:val="99"/>
              </w:rPr>
              <w:t>5,1</w:t>
            </w:r>
          </w:p>
        </w:tc>
        <w:tc>
          <w:tcPr>
            <w:tcW w:w="20" w:type="dxa"/>
            <w:vAlign w:val="bottom"/>
          </w:tcPr>
          <w:p>
            <w:pPr>
              <w:spacing w:after="0"/>
              <w:rPr>
                <w:sz w:val="18"/>
                <w:szCs w:val="18"/>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106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tcPr>
          <w:p>
            <w:pPr>
              <w:spacing w:after="0"/>
              <w:rPr>
                <w:sz w:val="18"/>
                <w:szCs w:val="18"/>
                <w:color w:val="auto"/>
              </w:rPr>
            </w:pPr>
          </w:p>
        </w:tc>
        <w:tc>
          <w:tcPr>
            <w:tcW w:w="4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44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5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35"/>
        </w:trPr>
        <w:tc>
          <w:tcPr>
            <w:tcW w:w="20" w:type="dxa"/>
            <w:vAlign w:val="bottom"/>
            <w:shd w:val="clear" w:color="auto" w:fill="000000"/>
          </w:tcPr>
          <w:p>
            <w:pPr>
              <w:spacing w:after="0"/>
              <w:rPr>
                <w:sz w:val="24"/>
                <w:szCs w:val="24"/>
                <w:color w:val="auto"/>
              </w:rPr>
            </w:pPr>
          </w:p>
        </w:tc>
        <w:tc>
          <w:tcPr>
            <w:tcW w:w="1120" w:type="dxa"/>
            <w:vAlign w:val="bottom"/>
            <w:vMerge w:val="continue"/>
          </w:tcPr>
          <w:p>
            <w:pPr>
              <w:spacing w:after="0"/>
              <w:rPr>
                <w:sz w:val="24"/>
                <w:szCs w:val="24"/>
                <w:color w:val="auto"/>
              </w:rPr>
            </w:pPr>
          </w:p>
        </w:tc>
        <w:tc>
          <w:tcPr>
            <w:tcW w:w="110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3,6</w:t>
            </w:r>
          </w:p>
        </w:tc>
        <w:tc>
          <w:tcPr>
            <w:tcW w:w="4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0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4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vMerge w:val="continue"/>
          </w:tcPr>
          <w:p>
            <w:pPr>
              <w:spacing w:after="0"/>
              <w:rPr>
                <w:sz w:val="24"/>
                <w:szCs w:val="24"/>
                <w:color w:val="auto"/>
              </w:rPr>
            </w:pP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left w:val="single" w:sz="8" w:color="auto"/>
              <w:right w:val="single" w:sz="8" w:color="auto"/>
            </w:tcBorders>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left w:val="single" w:sz="8" w:color="auto"/>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shd w:val="clear" w:color="auto" w:fill="000000"/>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left w:val="single" w:sz="8" w:color="auto"/>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0" w:type="dxa"/>
            <w:vAlign w:val="bottom"/>
            <w:shd w:val="clear" w:color="auto" w:fill="000000"/>
          </w:tcPr>
          <w:p>
            <w:pPr>
              <w:spacing w:after="0"/>
              <w:rPr>
                <w:sz w:val="24"/>
                <w:szCs w:val="24"/>
                <w:color w:val="auto"/>
              </w:rPr>
            </w:pPr>
          </w:p>
        </w:tc>
        <w:tc>
          <w:tcPr>
            <w:tcW w:w="1120" w:type="dxa"/>
            <w:vAlign w:val="bottom"/>
          </w:tcPr>
          <w:p>
            <w:pPr>
              <w:jc w:val="right"/>
              <w:ind w:right="720"/>
              <w:spacing w:after="0"/>
              <w:rPr>
                <w:sz w:val="20"/>
                <w:szCs w:val="20"/>
                <w:color w:val="auto"/>
              </w:rPr>
            </w:pPr>
            <w:r>
              <w:rPr>
                <w:rFonts w:ascii="Times New Roman" w:cs="Times New Roman" w:eastAsia="Times New Roman" w:hAnsi="Times New Roman"/>
                <w:sz w:val="24"/>
                <w:szCs w:val="24"/>
                <w:color w:val="auto"/>
              </w:rPr>
              <w:t>20</w:t>
            </w:r>
          </w:p>
        </w:tc>
        <w:tc>
          <w:tcPr>
            <w:tcW w:w="110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04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w w:val="99"/>
              </w:rPr>
              <w:t>5,6</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0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7,5</w:t>
            </w: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left w:val="single" w:sz="8" w:color="auto"/>
              <w:right w:val="single" w:sz="8" w:color="auto"/>
            </w:tcBorders>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5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left w:val="single" w:sz="8" w:color="auto"/>
              <w:right w:val="single" w:sz="8" w:color="auto"/>
            </w:tcBorders>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shd w:val="clear" w:color="auto" w:fill="000000"/>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left w:val="single" w:sz="8" w:color="auto"/>
              <w:right w:val="single" w:sz="8" w:color="auto"/>
            </w:tcBorders>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4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10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2"/>
        </w:trPr>
        <w:tc>
          <w:tcPr>
            <w:tcW w:w="20" w:type="dxa"/>
            <w:vAlign w:val="bottom"/>
            <w:tcBorders>
              <w:bottom w:val="single" w:sz="8" w:color="auto"/>
            </w:tcBorders>
            <w:shd w:val="clear" w:color="auto" w:fill="000000"/>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10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540" w:type="dxa"/>
            <w:vAlign w:val="bottom"/>
            <w:tcBorders>
              <w:lef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7" w:lineRule="exact"/>
        <w:rPr>
          <w:sz w:val="20"/>
          <w:szCs w:val="20"/>
          <w:color w:val="auto"/>
        </w:rPr>
      </w:pPr>
    </w:p>
    <w:p>
      <w:pPr>
        <w:jc w:val="both"/>
        <w:ind w:left="20" w:right="120" w:firstLine="226"/>
        <w:spacing w:after="0" w:line="250" w:lineRule="auto"/>
        <w:rPr>
          <w:sz w:val="20"/>
          <w:szCs w:val="20"/>
          <w:color w:val="auto"/>
        </w:rPr>
      </w:pPr>
      <w:r>
        <w:rPr>
          <w:rFonts w:ascii="Times New Roman" w:cs="Times New Roman" w:eastAsia="Times New Roman" w:hAnsi="Times New Roman"/>
          <w:sz w:val="24"/>
          <w:szCs w:val="24"/>
          <w:color w:val="auto"/>
        </w:rPr>
        <w:t>6.2. Расход воды и число струй на внутреннее пожаротушение в общественных и производственных зданиях (независимо от категории) высотой свыше 50 м и объемом до 50000 куб.м следует принимать 4 струи по 5 л/с каждая; при большем объеме зданий - 8 струй по 5 л/с каждая.</w:t>
      </w:r>
    </w:p>
    <w:p>
      <w:pPr>
        <w:spacing w:after="0" w:line="230" w:lineRule="exact"/>
        <w:rPr>
          <w:sz w:val="20"/>
          <w:szCs w:val="20"/>
          <w:color w:val="auto"/>
        </w:rPr>
      </w:pPr>
    </w:p>
    <w:p>
      <w:pPr>
        <w:jc w:val="both"/>
        <w:ind w:left="20" w:right="120" w:firstLine="226"/>
        <w:spacing w:after="0" w:line="250" w:lineRule="auto"/>
        <w:rPr>
          <w:sz w:val="20"/>
          <w:szCs w:val="20"/>
          <w:color w:val="auto"/>
        </w:rPr>
      </w:pPr>
      <w:r>
        <w:rPr>
          <w:rFonts w:ascii="Times New Roman" w:cs="Times New Roman" w:eastAsia="Times New Roman" w:hAnsi="Times New Roman"/>
          <w:sz w:val="24"/>
          <w:szCs w:val="24"/>
          <w:color w:val="auto"/>
        </w:rPr>
        <w:t>6.3*. В производственных и складских зданиях, для которых в соответствии с табл. 2 установлена необходимость устройства внутреннего противопожарного водопровода, минимальный расход воды на внутреннее пожаротушение, определенный по табл. 2, следует увеличивать:</w:t>
      </w:r>
    </w:p>
    <w:p>
      <w:pPr>
        <w:spacing w:after="0" w:line="230"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при применении элементов каркаса из незащищенных стальных конструкций в зданиях IIIа и IVа степеней огнестойкости, а также из цельной или клееной древесины (в том числе подвергнутой огнезащитной обработке) - на 5 л/с (одна струя);</w:t>
      </w:r>
    </w:p>
    <w:p>
      <w:pPr>
        <w:spacing w:after="0" w:line="221" w:lineRule="exact"/>
        <w:rPr>
          <w:sz w:val="20"/>
          <w:szCs w:val="20"/>
          <w:color w:val="auto"/>
        </w:rPr>
      </w:pPr>
    </w:p>
    <w:p>
      <w:pPr>
        <w:jc w:val="both"/>
        <w:ind w:left="20" w:right="120" w:firstLine="226"/>
        <w:spacing w:after="0" w:line="250" w:lineRule="auto"/>
        <w:rPr>
          <w:sz w:val="20"/>
          <w:szCs w:val="20"/>
          <w:color w:val="auto"/>
        </w:rPr>
      </w:pPr>
      <w:r>
        <w:rPr>
          <w:rFonts w:ascii="Times New Roman" w:cs="Times New Roman" w:eastAsia="Times New Roman" w:hAnsi="Times New Roman"/>
          <w:sz w:val="24"/>
          <w:szCs w:val="24"/>
          <w:color w:val="auto"/>
        </w:rPr>
        <w:t>при применении в ограждающих конструкциях зданий IVа степени огнестойкости утеплителей из горючих материалов - на 5 л/с (одна струя) для зданий объемом до 10 тыс.куб.м; при объеме более 10 тыс.куб.м дополнительно на 5 л/с (одна струя) на каждые последующие полные или неполные 100 тыс.куб.м объема.</w:t>
      </w:r>
    </w:p>
    <w:p>
      <w:pPr>
        <w:spacing w:after="0" w:line="230" w:lineRule="exact"/>
        <w:rPr>
          <w:sz w:val="20"/>
          <w:szCs w:val="20"/>
          <w:color w:val="auto"/>
        </w:rPr>
      </w:pPr>
    </w:p>
    <w:p>
      <w:pPr>
        <w:jc w:val="both"/>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Требования настоящего пункта не распространяются на здания, для которых в соответствии с табл. 2 внутренний противопожарный водопровод не требуется предусматривать.</w:t>
      </w:r>
    </w:p>
    <w:p>
      <w:pPr>
        <w:spacing w:after="0" w:line="202"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6.4. В помещениях залов с большим пребыванием людей при наличии сгораемой отделки число струй на внутреннее пожаротушение следует принимать на одну больше, чем указано в табл. 1*.</w:t>
      </w:r>
    </w:p>
    <w:p>
      <w:pPr>
        <w:spacing w:after="0" w:line="2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6.5.* Внутренний противопожарный водопровод не требуется предусматривать:</w:t>
      </w:r>
    </w:p>
    <w:p>
      <w:pPr>
        <w:spacing w:after="0" w:line="276"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а) в зданиях и помещениях, объемом или высотой менее указанных в табл. 1* и 2;</w:t>
      </w:r>
    </w:p>
    <w:p>
      <w:pPr>
        <w:spacing w:after="0" w:line="276" w:lineRule="exact"/>
        <w:rPr>
          <w:sz w:val="20"/>
          <w:szCs w:val="20"/>
          <w:color w:val="auto"/>
        </w:rPr>
      </w:pPr>
    </w:p>
    <w:p>
      <w:pPr>
        <w:jc w:val="both"/>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б)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p>
    <w:p>
      <w:pPr>
        <w:spacing w:after="0" w:line="202"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в) в зданиях кинотеатров сезонного действия на любое число мест;</w:t>
      </w:r>
    </w:p>
    <w:p>
      <w:pPr>
        <w:sectPr>
          <w:pgSz w:w="12240" w:h="15840" w:orient="portrait"/>
          <w:cols w:equalWidth="0" w:num="1">
            <w:col w:w="10200"/>
          </w:cols>
          <w:pgMar w:left="1120" w:top="698" w:right="920" w:bottom="391" w:gutter="0" w:footer="0" w:header="0"/>
        </w:sectPr>
      </w:pP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19</w:t>
      </w:r>
    </w:p>
    <w:p>
      <w:pPr>
        <w:sectPr>
          <w:pgSz w:w="12240" w:h="15840" w:orient="portrait"/>
          <w:cols w:equalWidth="0" w:num="1">
            <w:col w:w="240"/>
          </w:cols>
          <w:pgMar w:left="11440" w:top="698" w:right="560" w:bottom="391" w:gutter="0" w:footer="0" w:header="0"/>
          <w:type w:val="continuous"/>
        </w:sectPr>
      </w:pPr>
    </w:p>
    <w:bookmarkStart w:id="19" w:name="page20"/>
    <w:bookmarkEnd w:id="1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г) в производственных зданиях, в которых применение воды может вызвать взрыв, пожар, распространение огня;</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д) в производственных зданиях I и II степеней огнестойкости категорий Г и Д независимо от их объема и в производственных зданиях III-V степеней огнестойкости объемом не более 5000 куб.м категорий Г, Д;</w:t>
      </w:r>
    </w:p>
    <w:p>
      <w:pPr>
        <w:spacing w:after="0" w:line="221"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е) в производственных и административно-бытовых зданиях промышленных предприятий,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pPr>
        <w:spacing w:after="0" w:line="23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ж) в зданиях складов грубых кормов, пестицидов и минеральных удобрений.</w:t>
      </w:r>
    </w:p>
    <w:p>
      <w:pPr>
        <w:spacing w:after="0" w:line="276" w:lineRule="exact"/>
        <w:rPr>
          <w:sz w:val="20"/>
          <w:szCs w:val="20"/>
          <w:color w:val="auto"/>
        </w:rPr>
      </w:pPr>
    </w:p>
    <w:p>
      <w:pPr>
        <w:ind w:right="2380" w:firstLine="120"/>
        <w:spacing w:after="0"/>
        <w:rPr>
          <w:sz w:val="20"/>
          <w:szCs w:val="20"/>
          <w:color w:val="auto"/>
        </w:rPr>
      </w:pPr>
      <w:r>
        <w:rPr>
          <w:rFonts w:ascii="Times New Roman" w:cs="Times New Roman" w:eastAsia="Times New Roman" w:hAnsi="Times New Roman"/>
          <w:sz w:val="24"/>
          <w:szCs w:val="24"/>
          <w:color w:val="auto"/>
        </w:rPr>
        <w:t>Примечание.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 I и II степеней огнестойкости, объемом до 5000 куб.м.</w:t>
      </w: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6.6.*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пп. 6.1* и 6.2.</w:t>
      </w:r>
    </w:p>
    <w:p>
      <w:pPr>
        <w:spacing w:after="0" w:line="22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При этом расход воды на внутреннее пожаротушение следует принимать:</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для зданий, не имеющих противопожарных стен, - по общему объему здания;</w:t>
      </w:r>
    </w:p>
    <w:p>
      <w:pPr>
        <w:spacing w:after="0" w:line="276" w:lineRule="exact"/>
        <w:rPr>
          <w:sz w:val="20"/>
          <w:szCs w:val="20"/>
          <w:color w:val="auto"/>
        </w:rPr>
      </w:pPr>
    </w:p>
    <w:p>
      <w:pPr>
        <w:jc w:val="both"/>
        <w:ind w:right="140" w:firstLine="226"/>
        <w:spacing w:after="0" w:line="272" w:lineRule="auto"/>
        <w:rPr>
          <w:sz w:val="20"/>
          <w:szCs w:val="20"/>
          <w:color w:val="auto"/>
        </w:rPr>
      </w:pPr>
      <w:r>
        <w:rPr>
          <w:rFonts w:ascii="Times New Roman" w:cs="Times New Roman" w:eastAsia="Times New Roman" w:hAnsi="Times New Roman"/>
          <w:sz w:val="24"/>
          <w:szCs w:val="24"/>
          <w:color w:val="auto"/>
        </w:rPr>
        <w:t>для зданий, разделенных на части противопожарными стенами I и II типов, - по объему той части здания, где требуется наибольший расход воды.</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pPr>
        <w:spacing w:after="0" w:line="221"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6.7.*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45 м.</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pPr>
        <w:spacing w:after="0" w:line="202" w:lineRule="exact"/>
        <w:rPr>
          <w:sz w:val="20"/>
          <w:szCs w:val="20"/>
          <w:color w:val="auto"/>
        </w:rPr>
      </w:pPr>
    </w:p>
    <w:p>
      <w:pPr>
        <w:ind w:right="2560" w:firstLine="120"/>
        <w:spacing w:after="0" w:line="248" w:lineRule="auto"/>
        <w:rPr>
          <w:sz w:val="20"/>
          <w:szCs w:val="20"/>
          <w:color w:val="auto"/>
        </w:rPr>
      </w:pPr>
      <w:r>
        <w:rPr>
          <w:rFonts w:ascii="Times New Roman" w:cs="Times New Roman" w:eastAsia="Times New Roman" w:hAnsi="Times New Roman"/>
          <w:sz w:val="24"/>
          <w:szCs w:val="24"/>
          <w:color w:val="auto"/>
        </w:rPr>
        <w:t>Примечание. При напорах у пожарных кранов более 40 м между пожарным краном и соединительной головкой следует предусматривать установку диафрагм, снижающих избыточный напор. Допускается устанавливать диафрагмы с одинаковым диаметром отверстий на 3-4 этажа здания (см. номограмму 5 рекомендуемого приложения 4).</w:t>
      </w:r>
    </w:p>
    <w:p>
      <w:pPr>
        <w:sectPr>
          <w:pgSz w:w="12240" w:h="15840" w:orient="portrait"/>
          <w:cols w:equalWidth="0" w:num="1">
            <w:col w:w="10180"/>
          </w:cols>
          <w:pgMar w:left="1140" w:top="698" w:right="920" w:bottom="391" w:gutter="0" w:footer="0" w:header="0"/>
        </w:sectPr>
      </w:pP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20</w:t>
      </w:r>
    </w:p>
    <w:p>
      <w:pPr>
        <w:sectPr>
          <w:pgSz w:w="12240" w:h="15840" w:orient="portrait"/>
          <w:cols w:equalWidth="0" w:num="1">
            <w:col w:w="240"/>
          </w:cols>
          <w:pgMar w:left="11440" w:top="698" w:right="560" w:bottom="391" w:gutter="0" w:footer="0" w:header="0"/>
          <w:type w:val="continuous"/>
        </w:sectPr>
      </w:pPr>
    </w:p>
    <w:bookmarkStart w:id="20" w:name="page21"/>
    <w:bookmarkEnd w:id="2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left="4" w:right="120" w:firstLine="226"/>
        <w:spacing w:after="0" w:line="248" w:lineRule="auto"/>
        <w:rPr>
          <w:sz w:val="20"/>
          <w:szCs w:val="20"/>
          <w:color w:val="auto"/>
        </w:rPr>
      </w:pPr>
      <w:r>
        <w:rPr>
          <w:rFonts w:ascii="Times New Roman" w:cs="Times New Roman" w:eastAsia="Times New Roman" w:hAnsi="Times New Roman"/>
          <w:sz w:val="24"/>
          <w:szCs w:val="24"/>
          <w:color w:val="auto"/>
        </w:rPr>
        <w:t>6.8. Свободные напоры у 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 м:</w:t>
      </w:r>
    </w:p>
    <w:p>
      <w:pPr>
        <w:spacing w:after="0" w:line="230"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6 - в жилых, общественных, производственных и вспомогательных зданиях промышленных предприятий высотой до 50 м;</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8 - в жилых зданиях высотой свыше 50 м;</w:t>
      </w:r>
    </w:p>
    <w:p>
      <w:pPr>
        <w:spacing w:after="0" w:line="276"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16 - в общественных, производственных и вспомогательных зданиях промышленных предприятий высотой свыше 50 м.</w:t>
      </w:r>
    </w:p>
    <w:p>
      <w:pPr>
        <w:spacing w:after="0" w:line="202" w:lineRule="exact"/>
        <w:rPr>
          <w:sz w:val="20"/>
          <w:szCs w:val="20"/>
          <w:color w:val="auto"/>
        </w:rPr>
      </w:pPr>
    </w:p>
    <w:p>
      <w:pPr>
        <w:ind w:left="4" w:right="2720" w:firstLine="120"/>
        <w:spacing w:after="0" w:line="272" w:lineRule="auto"/>
        <w:rPr>
          <w:sz w:val="20"/>
          <w:szCs w:val="20"/>
          <w:color w:val="auto"/>
        </w:rPr>
      </w:pPr>
      <w:r>
        <w:rPr>
          <w:rFonts w:ascii="Times New Roman" w:cs="Times New Roman" w:eastAsia="Times New Roman" w:hAnsi="Times New Roman"/>
          <w:sz w:val="24"/>
          <w:szCs w:val="24"/>
          <w:color w:val="auto"/>
        </w:rPr>
        <w:t>Примечания: 1. Напор у пожарных кранов следует определять с учетом потерь напора в пожарных рукавах длиной 10, 15 или 20 м.</w:t>
      </w:r>
    </w:p>
    <w:p>
      <w:pPr>
        <w:spacing w:after="0" w:line="202" w:lineRule="exact"/>
        <w:rPr>
          <w:sz w:val="20"/>
          <w:szCs w:val="20"/>
          <w:color w:val="auto"/>
        </w:rPr>
      </w:pPr>
    </w:p>
    <w:p>
      <w:pPr>
        <w:ind w:left="4" w:right="2520" w:firstLine="120"/>
        <w:spacing w:after="0"/>
        <w:rPr>
          <w:sz w:val="20"/>
          <w:szCs w:val="20"/>
          <w:color w:val="auto"/>
        </w:rPr>
      </w:pPr>
      <w:r>
        <w:rPr>
          <w:rFonts w:ascii="Times New Roman" w:cs="Times New Roman" w:eastAsia="Times New Roman" w:hAnsi="Times New Roman"/>
          <w:sz w:val="24"/>
          <w:szCs w:val="24"/>
          <w:color w:val="auto"/>
        </w:rPr>
        <w:t>2. Для получения пожарных струй с расходом воды до 4 л/с следует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л/с.</w:t>
      </w:r>
    </w:p>
    <w:p>
      <w:pPr>
        <w:jc w:val="both"/>
        <w:ind w:left="644" w:hanging="418"/>
        <w:spacing w:after="0"/>
        <w:tabs>
          <w:tab w:leader="none" w:pos="644"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Расположение и вместимость водонапорных баков здания должны обеспечивать получение</w:t>
      </w:r>
    </w:p>
    <w:p>
      <w:pPr>
        <w:jc w:val="both"/>
        <w:ind w:left="4" w:right="120" w:hanging="4"/>
        <w:spacing w:after="0" w:line="250" w:lineRule="auto"/>
        <w:tabs>
          <w:tab w:leader="none" w:pos="23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 при этом число струй следует принимать: две производительностью 2,5 л/с каждая в течение 10 мин при общем расчетном числе струй две и более, одну - в остальных случаях.</w:t>
      </w:r>
    </w:p>
    <w:p>
      <w:pPr>
        <w:spacing w:after="0" w:line="230"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w:t>
      </w:r>
    </w:p>
    <w:p>
      <w:pPr>
        <w:spacing w:after="0" w:line="202" w:lineRule="exact"/>
        <w:rPr>
          <w:sz w:val="20"/>
          <w:szCs w:val="20"/>
          <w:color w:val="auto"/>
        </w:rPr>
      </w:pPr>
    </w:p>
    <w:p>
      <w:pPr>
        <w:jc w:val="both"/>
        <w:ind w:left="4" w:right="120" w:firstLine="222"/>
        <w:spacing w:after="0" w:line="256" w:lineRule="auto"/>
        <w:tabs>
          <w:tab w:leader="none" w:pos="778"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Время работы пожарных кранов следует принимать 3 ч.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w:t>
      </w:r>
    </w:p>
    <w:p>
      <w:pPr>
        <w:spacing w:after="0" w:line="220" w:lineRule="exact"/>
        <w:rPr>
          <w:rFonts w:ascii="Times New Roman" w:cs="Times New Roman" w:eastAsia="Times New Roman" w:hAnsi="Times New Roman"/>
          <w:sz w:val="24"/>
          <w:szCs w:val="24"/>
          <w:color w:val="auto"/>
        </w:rPr>
      </w:pPr>
    </w:p>
    <w:p>
      <w:pPr>
        <w:jc w:val="both"/>
        <w:ind w:left="4" w:right="120" w:firstLine="222"/>
        <w:spacing w:after="0" w:line="248" w:lineRule="auto"/>
        <w:tabs>
          <w:tab w:leader="none" w:pos="88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p>
    <w:p>
      <w:pPr>
        <w:spacing w:after="0" w:line="230"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w:t>
      </w:r>
    </w:p>
    <w:p>
      <w:pPr>
        <w:spacing w:after="0" w:line="202"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На противопожарных системах с сухотрубами, расположенных в неотапливаемых зданиях, запорную арматуру следует располагать в отапливаемых помещениях.</w:t>
      </w:r>
    </w:p>
    <w:p>
      <w:pPr>
        <w:spacing w:after="0" w:line="202"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6.12. При определении мест размещения и числа пожарных стояков и пожарных кранов в зданиях необходимо учитывать следующее:</w:t>
      </w:r>
    </w:p>
    <w:p>
      <w:pPr>
        <w:sectPr>
          <w:pgSz w:w="12240" w:h="15840" w:orient="portrait"/>
          <w:cols w:equalWidth="0" w:num="1">
            <w:col w:w="10184"/>
          </w:cols>
          <w:pgMar w:left="1136"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21</w:t>
      </w:r>
    </w:p>
    <w:p>
      <w:pPr>
        <w:sectPr>
          <w:pgSz w:w="12240" w:h="15840" w:orient="portrait"/>
          <w:cols w:equalWidth="0" w:num="1">
            <w:col w:w="240"/>
          </w:cols>
          <w:pgMar w:left="11440" w:top="698" w:right="560" w:bottom="391" w:gutter="0" w:footer="0" w:header="0"/>
          <w:type w:val="continuous"/>
        </w:sectPr>
      </w:pPr>
    </w:p>
    <w:bookmarkStart w:id="21" w:name="page22"/>
    <w:bookmarkEnd w:id="2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left="4" w:right="120" w:firstLine="222"/>
        <w:spacing w:after="0" w:line="256" w:lineRule="auto"/>
        <w:tabs>
          <w:tab w:leader="none" w:pos="434"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производственных и общественных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p>
    <w:p>
      <w:pPr>
        <w:spacing w:after="0" w:line="220"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4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506"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жилых зданиях с коридорами длиной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p>
    <w:p>
      <w:pPr>
        <w:spacing w:after="0" w:line="221" w:lineRule="exact"/>
        <w:rPr>
          <w:sz w:val="20"/>
          <w:szCs w:val="20"/>
          <w:color w:val="auto"/>
        </w:rPr>
      </w:pPr>
    </w:p>
    <w:p>
      <w:pPr>
        <w:jc w:val="both"/>
        <w:ind w:left="4" w:right="274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Примечания: 1. Установку пожарных кранов в технических этажах, на чердаках и в техподпольях следует предусматривать при наличии в них сгораемых материалов и конструкций.</w:t>
      </w:r>
    </w:p>
    <w:p>
      <w:pPr>
        <w:spacing w:after="0" w:line="221" w:lineRule="exact"/>
        <w:rPr>
          <w:sz w:val="20"/>
          <w:szCs w:val="20"/>
          <w:color w:val="auto"/>
        </w:rPr>
      </w:pPr>
    </w:p>
    <w:p>
      <w:pPr>
        <w:jc w:val="both"/>
        <w:ind w:left="4" w:right="2920" w:firstLine="116"/>
        <w:spacing w:after="0" w:line="272" w:lineRule="auto"/>
        <w:tabs>
          <w:tab w:leader="none" w:pos="364"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Число струй, подаваемых из каждого стояка, следует принимать не более двух.</w:t>
      </w:r>
    </w:p>
    <w:p>
      <w:pPr>
        <w:spacing w:after="0" w:line="202" w:lineRule="exact"/>
        <w:rPr>
          <w:rFonts w:ascii="Times New Roman" w:cs="Times New Roman" w:eastAsia="Times New Roman" w:hAnsi="Times New Roman"/>
          <w:sz w:val="24"/>
          <w:szCs w:val="24"/>
          <w:color w:val="auto"/>
        </w:rPr>
      </w:pPr>
    </w:p>
    <w:p>
      <w:pPr>
        <w:jc w:val="both"/>
        <w:ind w:left="4" w:right="2760" w:firstLine="116"/>
        <w:spacing w:after="0"/>
        <w:tabs>
          <w:tab w:leader="none" w:pos="364"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числе струй четыре и более для получения общего требуемого расхода воды допускается использовать пожарные краны на соседних этажах.</w:t>
      </w:r>
    </w:p>
    <w:p>
      <w:pPr>
        <w:jc w:val="both"/>
        <w:ind w:left="4" w:right="120" w:firstLine="222"/>
        <w:spacing w:after="0" w:line="248" w:lineRule="auto"/>
        <w:tabs>
          <w:tab w:leader="none" w:pos="84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опломбирования и визуального осмотра без вскрытия. Спаренные пожарные краны допускается устанавливать один над другим, при этом второй кран устанавливается на высоте не менее 1 м от пола.</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864"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p>
    <w:p>
      <w:pPr>
        <w:spacing w:after="0" w:line="202"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Каждый пожарный кран должен быть снабжен пожарным рукавом одинакового с ним диаметра длиной 10, 15 или 20 м и пожарным стволом.</w:t>
      </w:r>
    </w:p>
    <w:p>
      <w:pPr>
        <w:spacing w:after="0" w:line="202"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В здании или частях здания, разделенных противопожарными стенами, следует применять спрыски, стволы и пожарные краны одинакового диаметра и пожарные рукава одной длины.</w:t>
      </w:r>
    </w:p>
    <w:p>
      <w:pPr>
        <w:spacing w:after="0" w:line="202" w:lineRule="exact"/>
        <w:rPr>
          <w:sz w:val="20"/>
          <w:szCs w:val="20"/>
          <w:color w:val="auto"/>
        </w:rPr>
      </w:pPr>
    </w:p>
    <w:p>
      <w:pPr>
        <w:jc w:val="both"/>
        <w:ind w:left="764" w:hanging="538"/>
        <w:spacing w:after="0"/>
        <w:tabs>
          <w:tab w:leader="none" w:pos="764" w:val="left"/>
        </w:tabs>
        <w:numPr>
          <w:ilvl w:val="1"/>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Внутренние сети противопожарного водопровода каждой зоны здания высотой 17 этажей</w:t>
      </w:r>
    </w:p>
    <w:p>
      <w:pPr>
        <w:jc w:val="both"/>
        <w:ind w:left="4" w:right="120" w:hanging="4"/>
        <w:spacing w:after="0" w:line="256" w:lineRule="auto"/>
        <w:tabs>
          <w:tab w:leader="none" w:pos="216"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более должны иметь два выведенных наружу пожарных патрубка с соединительной головкой диаметром 80 мм для присоединения рукавов пожарных автомашин с установкой в здании обратного клапана и задвижки, управляемой снаружи.</w:t>
      </w:r>
    </w:p>
    <w:p>
      <w:pPr>
        <w:spacing w:after="0" w:line="220" w:lineRule="exact"/>
        <w:rPr>
          <w:rFonts w:ascii="Times New Roman" w:cs="Times New Roman" w:eastAsia="Times New Roman" w:hAnsi="Times New Roman"/>
          <w:sz w:val="24"/>
          <w:szCs w:val="24"/>
          <w:color w:val="auto"/>
        </w:rPr>
      </w:pPr>
    </w:p>
    <w:p>
      <w:pPr>
        <w:jc w:val="both"/>
        <w:ind w:left="4" w:right="120" w:firstLine="222"/>
        <w:spacing w:after="0" w:line="250" w:lineRule="auto"/>
        <w:tabs>
          <w:tab w:leader="none" w:pos="846" w:val="left"/>
        </w:tabs>
        <w:numPr>
          <w:ilvl w:val="1"/>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788" w:val="left"/>
        </w:tabs>
        <w:numPr>
          <w:ilvl w:val="1"/>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помещениях, оборудуемых установками автоматического пожаротушения, внутренние пожарные краны допускается размещать на водяной спринклерной сети после узлов управления.</w:t>
      </w:r>
    </w:p>
    <w:p>
      <w:pPr>
        <w:sectPr>
          <w:pgSz w:w="12240" w:h="15840" w:orient="portrait"/>
          <w:cols w:equalWidth="0" w:num="1">
            <w:col w:w="10184"/>
          </w:cols>
          <w:pgMar w:left="1136"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22</w:t>
      </w:r>
    </w:p>
    <w:p>
      <w:pPr>
        <w:sectPr>
          <w:pgSz w:w="12240" w:h="15840" w:orient="portrait"/>
          <w:cols w:equalWidth="0" w:num="1">
            <w:col w:w="240"/>
          </w:cols>
          <w:pgMar w:left="11440" w:top="698" w:right="560" w:bottom="391" w:gutter="0" w:footer="0" w:header="0"/>
          <w:type w:val="continuous"/>
        </w:sectPr>
      </w:pPr>
    </w:p>
    <w:bookmarkStart w:id="22" w:name="page23"/>
    <w:bookmarkEnd w:id="2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4"/>
          <w:szCs w:val="24"/>
          <w:b w:val="1"/>
          <w:bCs w:val="1"/>
          <w:color w:val="auto"/>
        </w:rPr>
        <w:t>7. РАСЧЕТ ВОДОПРОВОДНОЙ СЕТИ</w:t>
      </w:r>
    </w:p>
    <w:p>
      <w:pPr>
        <w:ind w:left="3900"/>
        <w:spacing w:after="0"/>
        <w:rPr>
          <w:sz w:val="20"/>
          <w:szCs w:val="20"/>
          <w:color w:val="auto"/>
        </w:rPr>
      </w:pPr>
      <w:r>
        <w:rPr>
          <w:rFonts w:ascii="Times New Roman" w:cs="Times New Roman" w:eastAsia="Times New Roman" w:hAnsi="Times New Roman"/>
          <w:sz w:val="24"/>
          <w:szCs w:val="24"/>
          <w:b w:val="1"/>
          <w:bCs w:val="1"/>
          <w:color w:val="auto"/>
        </w:rPr>
        <w:t>ХОЛОДНОЙ ВОДЫ</w:t>
      </w:r>
    </w:p>
    <w:p>
      <w:pPr>
        <w:spacing w:after="0" w:line="200" w:lineRule="exact"/>
        <w:rPr>
          <w:sz w:val="20"/>
          <w:szCs w:val="20"/>
          <w:color w:val="auto"/>
        </w:rPr>
      </w:pPr>
    </w:p>
    <w:p>
      <w:pPr>
        <w:spacing w:after="0" w:line="357" w:lineRule="exact"/>
        <w:rPr>
          <w:sz w:val="20"/>
          <w:szCs w:val="20"/>
          <w:color w:val="auto"/>
        </w:rPr>
      </w:pPr>
    </w:p>
    <w:p>
      <w:pPr>
        <w:jc w:val="both"/>
        <w:ind w:right="120" w:firstLine="222"/>
        <w:spacing w:after="0" w:line="272" w:lineRule="auto"/>
        <w:tabs>
          <w:tab w:leader="none" w:pos="736"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Гидравлический расчет сетей внутренних водопроводов холодной воды необходимо производить по максимальному секундному расходу воды.</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48" w:lineRule="auto"/>
        <w:tabs>
          <w:tab w:leader="none" w:pos="996"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pPr>
        <w:spacing w:after="0" w:line="230"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Не требуется учитывать также выключение (резервирование) участков водопроводной сети, стояков и оборудования.</w:t>
      </w:r>
    </w:p>
    <w:p>
      <w:pPr>
        <w:spacing w:after="0" w:line="202" w:lineRule="exact"/>
        <w:rPr>
          <w:sz w:val="20"/>
          <w:szCs w:val="20"/>
          <w:color w:val="auto"/>
        </w:rPr>
      </w:pPr>
    </w:p>
    <w:p>
      <w:pPr>
        <w:ind w:right="2600" w:firstLine="120"/>
        <w:spacing w:after="0"/>
        <w:rPr>
          <w:sz w:val="20"/>
          <w:szCs w:val="20"/>
          <w:color w:val="auto"/>
        </w:rPr>
      </w:pPr>
      <w:r>
        <w:rPr>
          <w:rFonts w:ascii="Times New Roman" w:cs="Times New Roman" w:eastAsia="Times New Roman" w:hAnsi="Times New Roman"/>
          <w:sz w:val="24"/>
          <w:szCs w:val="24"/>
          <w:color w:val="auto"/>
        </w:rPr>
        <w:t>Примечание.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pPr>
        <w:jc w:val="both"/>
        <w:ind w:right="120" w:firstLine="222"/>
        <w:spacing w:after="0" w:line="250" w:lineRule="auto"/>
        <w:tabs>
          <w:tab w:leader="none" w:pos="772"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расчете сетей хозяйственно-питьевых, производственных и противопожарных водопроводов следует обеспечивать необходимые напоры воды у приборов, указанные в обязательном приложении 2, и пожарных кранов, расположенных наиболее высоко и в наибольшем отдалении от ввода, с учетом требований п. 7.5.</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684"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Гидравлический расчет водопроводных сетей, питаемых несколькими вводами, следуют производить с учетом выключения одного из них.</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 двух вводах каждый из них должен быть рассчитан на 100%-ный, а при большем количестве вводов - на 50%-ный расход воды.</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7.5.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сети.</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Диаметры трубопроводов кольцующих перемычек следует принимать не менее наибольшего диаметра водоразборного стояка.</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7.6. Скорость движения воды в трубопроводах внутренних водопроводных сетей, в том числе при пожаротушении, не должна превышать 3 м/с, в спринклерных и дренчерных системах - 10 м/с.</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Диаметры трубопроводов водоразборных стояков в секционном узле следует выбирать по расчетному расходу воды в стояке, определенному согласно п. 3.3, с коэффициентом 0,7.</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7.7. Потери напора на участках трубопроводов систем холодного водоснабжения Н, м, следует определять по формуле</w:t>
      </w:r>
    </w:p>
    <w:p>
      <w:pPr>
        <w:sectPr>
          <w:pgSz w:w="12240" w:h="15840" w:orient="portrait"/>
          <w:cols w:equalWidth="0" w:num="1">
            <w:col w:w="10180"/>
          </w:cols>
          <w:pgMar w:left="1140" w:top="698" w:right="920" w:bottom="391" w:gutter="0" w:footer="0" w:header="0"/>
        </w:sect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23</w:t>
      </w:r>
    </w:p>
    <w:p>
      <w:pPr>
        <w:sectPr>
          <w:pgSz w:w="12240" w:h="15840" w:orient="portrait"/>
          <w:cols w:equalWidth="0" w:num="1">
            <w:col w:w="240"/>
          </w:cols>
          <w:pgMar w:left="11440" w:top="698" w:right="560" w:bottom="391" w:gutter="0" w:footer="0" w:header="0"/>
          <w:type w:val="continuous"/>
        </w:sectPr>
      </w:pPr>
    </w:p>
    <w:bookmarkStart w:id="23" w:name="page24"/>
    <w:bookmarkEnd w:id="2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186"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22"/>
          <w:szCs w:val="22"/>
          <w:i w:val="1"/>
          <w:iCs w:val="1"/>
          <w:color w:val="auto"/>
        </w:rPr>
        <w:t xml:space="preserve">H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il</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k</w:t>
      </w:r>
      <w:r>
        <w:rPr>
          <w:rFonts w:ascii="Times New Roman" w:cs="Times New Roman" w:eastAsia="Times New Roman" w:hAnsi="Times New Roman"/>
          <w:sz w:val="25"/>
          <w:szCs w:val="25"/>
          <w:i w:val="1"/>
          <w:iCs w:val="1"/>
          <w:color w:val="auto"/>
          <w:vertAlign w:val="subscript"/>
        </w:rPr>
        <w:t>l</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w:t>
      </w:r>
    </w:p>
    <w:p>
      <w:pPr>
        <w:spacing w:after="0" w:line="39" w:lineRule="exact"/>
        <w:rPr>
          <w:sz w:val="20"/>
          <w:szCs w:val="20"/>
          <w:color w:val="auto"/>
        </w:rPr>
      </w:pPr>
    </w:p>
    <w:p>
      <w:pPr>
        <w:ind w:left="7800"/>
        <w:spacing w:after="0"/>
        <w:rPr>
          <w:sz w:val="20"/>
          <w:szCs w:val="20"/>
          <w:color w:val="auto"/>
        </w:rPr>
      </w:pPr>
      <w:r>
        <w:rPr>
          <w:rFonts w:ascii="Times New Roman" w:cs="Times New Roman" w:eastAsia="Times New Roman" w:hAnsi="Times New Roman"/>
          <w:sz w:val="24"/>
          <w:szCs w:val="24"/>
          <w:color w:val="auto"/>
        </w:rPr>
        <w:t>(</w:t>
      </w:r>
    </w:p>
    <w:p>
      <w:pPr>
        <w:ind w:left="7800"/>
        <w:spacing w:after="0"/>
        <w:rPr>
          <w:sz w:val="20"/>
          <w:szCs w:val="20"/>
          <w:color w:val="auto"/>
        </w:rPr>
      </w:pPr>
      <w:r>
        <w:rPr>
          <w:rFonts w:ascii="Times New Roman" w:cs="Times New Roman" w:eastAsia="Times New Roman" w:hAnsi="Times New Roman"/>
          <w:sz w:val="24"/>
          <w:szCs w:val="24"/>
          <w:color w:val="auto"/>
        </w:rPr>
        <w:t>1</w:t>
      </w:r>
    </w:p>
    <w:p>
      <w:pPr>
        <w:ind w:left="7800"/>
        <w:spacing w:after="0"/>
        <w:rPr>
          <w:sz w:val="20"/>
          <w:szCs w:val="20"/>
          <w:color w:val="auto"/>
        </w:rPr>
      </w:pPr>
      <w:r>
        <w:rPr>
          <w:rFonts w:ascii="Times New Roman" w:cs="Times New Roman" w:eastAsia="Times New Roman" w:hAnsi="Times New Roman"/>
          <w:sz w:val="24"/>
          <w:szCs w:val="24"/>
          <w:color w:val="auto"/>
        </w:rPr>
        <w:t>2</w:t>
      </w:r>
    </w:p>
    <w:p>
      <w:pPr>
        <w:ind w:left="780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33" w:lineRule="exact"/>
        <w:rPr>
          <w:sz w:val="20"/>
          <w:szCs w:val="20"/>
          <w:color w:val="auto"/>
        </w:rPr>
      </w:pPr>
    </w:p>
    <w:p>
      <w:pPr>
        <w:ind w:left="220"/>
        <w:spacing w:after="0"/>
        <w:tabs>
          <w:tab w:leader="none" w:pos="1220" w:val="left"/>
        </w:tabs>
        <w:rPr>
          <w:sz w:val="20"/>
          <w:szCs w:val="20"/>
          <w:color w:val="auto"/>
        </w:rPr>
      </w:pPr>
      <w:r>
        <w:rPr>
          <w:rFonts w:ascii="Times New Roman" w:cs="Times New Roman" w:eastAsia="Times New Roman" w:hAnsi="Times New Roman"/>
          <w:sz w:val="24"/>
          <w:szCs w:val="24"/>
          <w:color w:val="auto"/>
        </w:rPr>
        <w:t>Знач</w:t>
      </w:r>
      <w:r>
        <w:rPr>
          <w:sz w:val="20"/>
          <w:szCs w:val="20"/>
          <w:color w:val="auto"/>
        </w:rPr>
        <w:tab/>
      </w: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l</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следует</w:t>
      </w:r>
    </w:p>
    <w:p>
      <w:pPr>
        <w:spacing w:after="0" w:line="39" w:lineRule="exact"/>
        <w:rPr>
          <w:sz w:val="20"/>
          <w:szCs w:val="20"/>
          <w:color w:val="auto"/>
        </w:rPr>
      </w:pPr>
    </w:p>
    <w:p>
      <w:pPr>
        <w:ind w:left="220"/>
        <w:spacing w:after="0"/>
        <w:tabs>
          <w:tab w:leader="none" w:pos="1560" w:val="left"/>
        </w:tabs>
        <w:rPr>
          <w:sz w:val="20"/>
          <w:szCs w:val="20"/>
          <w:color w:val="auto"/>
        </w:rPr>
      </w:pPr>
      <w:r>
        <w:rPr>
          <w:rFonts w:ascii="Times New Roman" w:cs="Times New Roman" w:eastAsia="Times New Roman" w:hAnsi="Times New Roman"/>
          <w:sz w:val="24"/>
          <w:szCs w:val="24"/>
          <w:color w:val="auto"/>
        </w:rPr>
        <w:t>ения</w:t>
      </w:r>
      <w:r>
        <w:rPr>
          <w:sz w:val="20"/>
          <w:szCs w:val="20"/>
          <w:color w:val="auto"/>
        </w:rPr>
        <w:tab/>
      </w:r>
      <w:r>
        <w:rPr>
          <w:rFonts w:ascii="Times New Roman" w:cs="Times New Roman" w:eastAsia="Times New Roman" w:hAnsi="Times New Roman"/>
          <w:sz w:val="24"/>
          <w:szCs w:val="24"/>
          <w:color w:val="auto"/>
        </w:rPr>
        <w:t>принимать:</w:t>
      </w:r>
    </w:p>
    <w:p>
      <w:pPr>
        <w:spacing w:after="0" w:line="200" w:lineRule="exact"/>
        <w:rPr>
          <w:sz w:val="20"/>
          <w:szCs w:val="20"/>
          <w:color w:val="auto"/>
        </w:rPr>
      </w:pPr>
    </w:p>
    <w:p>
      <w:pPr>
        <w:spacing w:after="0" w:line="35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0,3 - в сетях хозяйственно-питьевых водопроводов жилых и общественных зданий;</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0,2 - в сетях объединенных хозяйственно-противопожарных водопроводов жилых и общественных зданий, а также в сетях производственных водопроводов;</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0,15 - в сетях объединенных .производственных противопожарных водопроводов;</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0,1 - в сетях противопожарных водопроводов.</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7.8. При объединении стояков в секционные узлы потери напора в узле следует определять по формуле</w:t>
      </w:r>
    </w:p>
    <w:p>
      <w:pPr>
        <w:spacing w:after="0" w:line="182" w:lineRule="exact"/>
        <w:rPr>
          <w:sz w:val="20"/>
          <w:szCs w:val="20"/>
          <w:color w:val="auto"/>
        </w:rPr>
      </w:pPr>
    </w:p>
    <w:tbl>
      <w:tblPr>
        <w:tblLayout w:type="fixed"/>
        <w:tblInd w:w="3080" w:type="dxa"/>
        <w:tblCellMar>
          <w:top w:w="0" w:type="dxa"/>
          <w:left w:w="0" w:type="dxa"/>
          <w:bottom w:w="0" w:type="dxa"/>
          <w:right w:w="0" w:type="dxa"/>
        </w:tblCellMar>
      </w:tblPr>
      <w:tr>
        <w:trPr>
          <w:trHeight w:val="393"/>
        </w:trPr>
        <w:tc>
          <w:tcPr>
            <w:tcW w:w="420" w:type="dxa"/>
            <w:vAlign w:val="bottom"/>
            <w:vMerge w:val="restart"/>
          </w:tcPr>
          <w:p>
            <w:pPr>
              <w:spacing w:after="0"/>
              <w:rPr>
                <w:sz w:val="20"/>
                <w:szCs w:val="20"/>
                <w:color w:val="auto"/>
              </w:rPr>
            </w:pPr>
            <w:r>
              <w:rPr>
                <w:rFonts w:ascii="Times New Roman" w:cs="Times New Roman" w:eastAsia="Times New Roman" w:hAnsi="Times New Roman"/>
                <w:sz w:val="22"/>
                <w:szCs w:val="22"/>
                <w:i w:val="1"/>
                <w:iCs w:val="1"/>
                <w:color w:val="auto"/>
              </w:rPr>
              <w:t xml:space="preserve">H </w:t>
            </w:r>
            <w:r>
              <w:rPr>
                <w:rFonts w:ascii="Symbol" w:cs="Symbol" w:eastAsia="Symbol" w:hAnsi="Symbol"/>
                <w:sz w:val="22"/>
                <w:szCs w:val="22"/>
                <w:color w:val="auto"/>
              </w:rPr>
              <w:t>=</w:t>
            </w:r>
          </w:p>
        </w:tc>
        <w:tc>
          <w:tcPr>
            <w:tcW w:w="1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i w:val="1"/>
                <w:iCs w:val="1"/>
                <w:color w:val="auto"/>
                <w:w w:val="98"/>
              </w:rPr>
              <w:t xml:space="preserve">f </w:t>
            </w:r>
            <w:r>
              <w:rPr>
                <w:rFonts w:ascii="Arial" w:cs="Arial" w:eastAsia="Arial" w:hAnsi="Arial"/>
                <w:sz w:val="32"/>
                <w:szCs w:val="32"/>
                <w:color w:val="auto"/>
                <w:w w:val="98"/>
              </w:rPr>
              <w:t>å</w:t>
            </w:r>
            <w:r>
              <w:rPr>
                <w:rFonts w:ascii="Times New Roman" w:cs="Times New Roman" w:eastAsia="Times New Roman" w:hAnsi="Times New Roman"/>
                <w:sz w:val="22"/>
                <w:szCs w:val="22"/>
                <w:i w:val="1"/>
                <w:iCs w:val="1"/>
                <w:color w:val="auto"/>
                <w:w w:val="98"/>
              </w:rPr>
              <w:t xml:space="preserve"> il</w:t>
            </w:r>
            <w:r>
              <w:rPr>
                <w:rFonts w:ascii="Times New Roman" w:cs="Times New Roman" w:eastAsia="Times New Roman" w:hAnsi="Times New Roman"/>
                <w:sz w:val="22"/>
                <w:szCs w:val="22"/>
                <w:color w:val="auto"/>
                <w:w w:val="98"/>
              </w:rPr>
              <w:t>(1</w:t>
            </w:r>
            <w:r>
              <w:rPr>
                <w:rFonts w:ascii="Times New Roman" w:cs="Times New Roman" w:eastAsia="Times New Roman" w:hAnsi="Times New Roman"/>
                <w:sz w:val="22"/>
                <w:szCs w:val="22"/>
                <w:i w:val="1"/>
                <w:iCs w:val="1"/>
                <w:color w:val="auto"/>
                <w:w w:val="98"/>
              </w:rPr>
              <w:t xml:space="preserve"> </w:t>
            </w:r>
            <w:r>
              <w:rPr>
                <w:rFonts w:ascii="Symbol" w:cs="Symbol" w:eastAsia="Symbol" w:hAnsi="Symbol"/>
                <w:sz w:val="22"/>
                <w:szCs w:val="22"/>
                <w:color w:val="auto"/>
                <w:w w:val="98"/>
              </w:rPr>
              <w:t>+</w:t>
            </w:r>
            <w:r>
              <w:rPr>
                <w:rFonts w:ascii="Times New Roman" w:cs="Times New Roman" w:eastAsia="Times New Roman" w:hAnsi="Times New Roman"/>
                <w:sz w:val="22"/>
                <w:szCs w:val="22"/>
                <w:i w:val="1"/>
                <w:iCs w:val="1"/>
                <w:color w:val="auto"/>
                <w:w w:val="98"/>
              </w:rPr>
              <w:t xml:space="preserve"> k</w:t>
            </w:r>
            <w:r>
              <w:rPr>
                <w:rFonts w:ascii="Times New Roman" w:cs="Times New Roman" w:eastAsia="Times New Roman" w:hAnsi="Times New Roman"/>
                <w:sz w:val="25"/>
                <w:szCs w:val="25"/>
                <w:i w:val="1"/>
                <w:iCs w:val="1"/>
                <w:color w:val="auto"/>
                <w:w w:val="98"/>
                <w:vertAlign w:val="subscript"/>
              </w:rPr>
              <w:t>l</w:t>
            </w:r>
            <w:r>
              <w:rPr>
                <w:rFonts w:ascii="Times New Roman" w:cs="Times New Roman" w:eastAsia="Times New Roman" w:hAnsi="Times New Roman"/>
                <w:sz w:val="22"/>
                <w:szCs w:val="22"/>
                <w:i w:val="1"/>
                <w:iCs w:val="1"/>
                <w:color w:val="auto"/>
                <w:w w:val="98"/>
              </w:rPr>
              <w:t xml:space="preserve"> </w:t>
            </w:r>
            <w:r>
              <w:rPr>
                <w:rFonts w:ascii="Times New Roman" w:cs="Times New Roman" w:eastAsia="Times New Roman" w:hAnsi="Times New Roman"/>
                <w:sz w:val="22"/>
                <w:szCs w:val="22"/>
                <w:color w:val="auto"/>
                <w:w w:val="98"/>
              </w:rPr>
              <w:t>)</w:t>
            </w:r>
          </w:p>
        </w:tc>
        <w:tc>
          <w:tcPr>
            <w:tcW w:w="1620" w:type="dxa"/>
            <w:vAlign w:val="bottom"/>
            <w:vMerge w:val="restart"/>
          </w:tcPr>
          <w:p>
            <w:pPr>
              <w:jc w:val="right"/>
              <w:ind w:right="1371"/>
              <w:spacing w:after="0"/>
              <w:rPr>
                <w:sz w:val="20"/>
                <w:szCs w:val="20"/>
                <w:color w:val="auto"/>
              </w:rPr>
            </w:pPr>
            <w:r>
              <w:rPr>
                <w:rFonts w:ascii="Times New Roman" w:cs="Times New Roman" w:eastAsia="Times New Roman" w:hAnsi="Times New Roman"/>
                <w:sz w:val="22"/>
                <w:szCs w:val="22"/>
                <w:color w:val="auto"/>
              </w:rPr>
              <w:t>,</w:t>
            </w:r>
          </w:p>
        </w:tc>
        <w:tc>
          <w:tcPr>
            <w:tcW w:w="1580" w:type="dxa"/>
            <w:vAlign w:val="bottom"/>
            <w:vMerge w:val="restart"/>
          </w:tcPr>
          <w:p>
            <w:pPr>
              <w:ind w:left="146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60"/>
        </w:trPr>
        <w:tc>
          <w:tcPr>
            <w:tcW w:w="420" w:type="dxa"/>
            <w:vAlign w:val="bottom"/>
            <w:vMerge w:val="continue"/>
          </w:tcPr>
          <w:p>
            <w:pPr>
              <w:spacing w:after="0"/>
              <w:rPr>
                <w:sz w:val="13"/>
                <w:szCs w:val="13"/>
                <w:color w:val="auto"/>
              </w:rPr>
            </w:pPr>
          </w:p>
        </w:tc>
        <w:tc>
          <w:tcPr>
            <w:tcW w:w="120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i w:val="1"/>
                <w:iCs w:val="1"/>
                <w:color w:val="auto"/>
              </w:rPr>
              <w:t>m</w:t>
            </w:r>
          </w:p>
        </w:tc>
        <w:tc>
          <w:tcPr>
            <w:tcW w:w="1620" w:type="dxa"/>
            <w:vAlign w:val="bottom"/>
            <w:vMerge w:val="continue"/>
          </w:tcPr>
          <w:p>
            <w:pPr>
              <w:spacing w:after="0"/>
              <w:rPr>
                <w:sz w:val="13"/>
                <w:szCs w:val="13"/>
                <w:color w:val="auto"/>
              </w:rPr>
            </w:pPr>
          </w:p>
        </w:tc>
        <w:tc>
          <w:tcPr>
            <w:tcW w:w="15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9"/>
        </w:trPr>
        <w:tc>
          <w:tcPr>
            <w:tcW w:w="420" w:type="dxa"/>
            <w:vAlign w:val="bottom"/>
          </w:tcPr>
          <w:p>
            <w:pPr>
              <w:spacing w:after="0"/>
              <w:rPr>
                <w:sz w:val="10"/>
                <w:szCs w:val="10"/>
                <w:color w:val="auto"/>
              </w:rPr>
            </w:pPr>
          </w:p>
        </w:tc>
        <w:tc>
          <w:tcPr>
            <w:tcW w:w="1200" w:type="dxa"/>
            <w:vAlign w:val="bottom"/>
            <w:vMerge w:val="continue"/>
          </w:tcPr>
          <w:p>
            <w:pPr>
              <w:spacing w:after="0"/>
              <w:rPr>
                <w:sz w:val="10"/>
                <w:szCs w:val="10"/>
                <w:color w:val="auto"/>
              </w:rPr>
            </w:pPr>
          </w:p>
        </w:tc>
        <w:tc>
          <w:tcPr>
            <w:tcW w:w="1620" w:type="dxa"/>
            <w:vAlign w:val="bottom"/>
          </w:tcPr>
          <w:p>
            <w:pPr>
              <w:spacing w:after="0"/>
              <w:rPr>
                <w:sz w:val="10"/>
                <w:szCs w:val="10"/>
                <w:color w:val="auto"/>
              </w:rPr>
            </w:pPr>
          </w:p>
        </w:tc>
        <w:tc>
          <w:tcPr>
            <w:tcW w:w="1580" w:type="dxa"/>
            <w:vAlign w:val="bottom"/>
            <w:vMerge w:val="restart"/>
          </w:tcPr>
          <w:p>
            <w:pPr>
              <w:ind w:left="146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157"/>
        </w:trPr>
        <w:tc>
          <w:tcPr>
            <w:tcW w:w="4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620" w:type="dxa"/>
            <w:vAlign w:val="bottom"/>
          </w:tcPr>
          <w:p>
            <w:pPr>
              <w:spacing w:after="0"/>
              <w:rPr>
                <w:sz w:val="13"/>
                <w:szCs w:val="13"/>
                <w:color w:val="auto"/>
              </w:rPr>
            </w:pPr>
          </w:p>
        </w:tc>
        <w:tc>
          <w:tcPr>
            <w:tcW w:w="15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76"/>
        </w:trPr>
        <w:tc>
          <w:tcPr>
            <w:tcW w:w="4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580" w:type="dxa"/>
            <w:vAlign w:val="bottom"/>
          </w:tcPr>
          <w:p>
            <w:pPr>
              <w:ind w:left="1460"/>
              <w:spacing w:after="0"/>
              <w:rPr>
                <w:sz w:val="20"/>
                <w:szCs w:val="20"/>
                <w:color w:val="auto"/>
              </w:rPr>
            </w:pPr>
            <w:r>
              <w:rPr>
                <w:rFonts w:ascii="Times New Roman" w:cs="Times New Roman" w:eastAsia="Times New Roman" w:hAnsi="Times New Roman"/>
                <w:sz w:val="24"/>
                <w:szCs w:val="24"/>
                <w:color w:val="auto"/>
                <w:w w:val="82"/>
              </w:rPr>
              <w:t>3</w:t>
            </w:r>
          </w:p>
        </w:tc>
        <w:tc>
          <w:tcPr>
            <w:tcW w:w="0" w:type="dxa"/>
            <w:vAlign w:val="bottom"/>
          </w:tcPr>
          <w:p>
            <w:pPr>
              <w:spacing w:after="0"/>
              <w:rPr>
                <w:sz w:val="1"/>
                <w:szCs w:val="1"/>
                <w:color w:val="auto"/>
              </w:rPr>
            </w:pPr>
          </w:p>
        </w:tc>
      </w:tr>
      <w:tr>
        <w:trPr>
          <w:trHeight w:val="313"/>
        </w:trPr>
        <w:tc>
          <w:tcPr>
            <w:tcW w:w="4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580" w:type="dxa"/>
            <w:vAlign w:val="bottom"/>
          </w:tcPr>
          <w:p>
            <w:pPr>
              <w:ind w:left="146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both"/>
        <w:ind w:left="780" w:hanging="310"/>
        <w:spacing w:after="0"/>
        <w:tabs>
          <w:tab w:leader="none" w:pos="780" w:val="left"/>
        </w:tabs>
        <w:numPr>
          <w:ilvl w:val="1"/>
          <w:numId w:val="27"/>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4"/>
          <w:szCs w:val="24"/>
          <w:color w:val="auto"/>
        </w:rPr>
        <w:t>- коэффициент, учитывающий характер водоразбора в системе и</w:t>
      </w:r>
    </w:p>
    <w:p>
      <w:pPr>
        <w:jc w:val="both"/>
        <w:ind w:left="780" w:hanging="768"/>
        <w:spacing w:after="0"/>
        <w:tabs>
          <w:tab w:leader="none" w:pos="78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принимаемый:</w:t>
      </w:r>
    </w:p>
    <w:p>
      <w:pPr>
        <w:ind w:left="20"/>
        <w:spacing w:after="0"/>
        <w:rPr>
          <w:sz w:val="20"/>
          <w:szCs w:val="20"/>
          <w:color w:val="auto"/>
        </w:rPr>
      </w:pPr>
      <w:r>
        <w:rPr>
          <w:rFonts w:ascii="Times New Roman" w:cs="Times New Roman" w:eastAsia="Times New Roman" w:hAnsi="Times New Roman"/>
          <w:sz w:val="24"/>
          <w:szCs w:val="24"/>
          <w:color w:val="auto"/>
        </w:rPr>
        <w:t>д</w:t>
      </w:r>
    </w:p>
    <w:p>
      <w:pPr>
        <w:ind w:left="20"/>
        <w:spacing w:after="0"/>
        <w:rPr>
          <w:sz w:val="20"/>
          <w:szCs w:val="20"/>
          <w:color w:val="auto"/>
        </w:rPr>
      </w:pPr>
      <w:r>
        <w:rPr>
          <w:rFonts w:ascii="Times New Roman" w:cs="Times New Roman" w:eastAsia="Times New Roman" w:hAnsi="Times New Roman"/>
          <w:sz w:val="24"/>
          <w:szCs w:val="24"/>
          <w:color w:val="auto"/>
        </w:rPr>
        <w:t>е</w:t>
      </w:r>
    </w:p>
    <w:p>
      <w:pPr>
        <w:spacing w:after="0" w:line="200" w:lineRule="exact"/>
        <w:rPr>
          <w:sz w:val="20"/>
          <w:szCs w:val="20"/>
          <w:color w:val="auto"/>
        </w:rPr>
      </w:pPr>
    </w:p>
    <w:p>
      <w:pPr>
        <w:spacing w:after="0" w:line="352" w:lineRule="exact"/>
        <w:rPr>
          <w:sz w:val="20"/>
          <w:szCs w:val="20"/>
          <w:color w:val="auto"/>
        </w:rPr>
      </w:pPr>
    </w:p>
    <w:p>
      <w:pPr>
        <w:jc w:val="both"/>
        <w:ind w:left="780" w:hanging="378"/>
        <w:spacing w:after="0"/>
        <w:tabs>
          <w:tab w:leader="none" w:pos="78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для систем хозяйственного водопровода;</w:t>
      </w:r>
    </w:p>
    <w:p>
      <w:pPr>
        <w:jc w:val="both"/>
        <w:ind w:left="4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jc w:val="both"/>
        <w:ind w:left="4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780" w:hanging="378"/>
        <w:spacing w:after="0"/>
        <w:tabs>
          <w:tab w:leader="none" w:pos="78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для систем хозяйственно-противопожарного водопровода;</w:t>
      </w:r>
    </w:p>
    <w:p>
      <w:pPr>
        <w:jc w:val="both"/>
        <w:ind w:left="4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jc w:val="both"/>
        <w:ind w:left="4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w:t>
      </w:r>
    </w:p>
    <w:p>
      <w:pPr>
        <w:spacing w:after="0" w:line="200" w:lineRule="exact"/>
        <w:rPr>
          <w:sz w:val="20"/>
          <w:szCs w:val="20"/>
          <w:color w:val="auto"/>
        </w:rPr>
      </w:pPr>
    </w:p>
    <w:p>
      <w:pPr>
        <w:spacing w:after="0" w:line="35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m  - число стояков в узле.</w:t>
      </w:r>
    </w:p>
    <w:p>
      <w:pPr>
        <w:sectPr>
          <w:pgSz w:w="12240" w:h="15840" w:orient="portrait"/>
          <w:cols w:equalWidth="0" w:num="1">
            <w:col w:w="10180"/>
          </w:cols>
          <w:pgMar w:left="114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24</w:t>
      </w:r>
    </w:p>
    <w:p>
      <w:pPr>
        <w:sectPr>
          <w:pgSz w:w="12240" w:h="15840" w:orient="portrait"/>
          <w:cols w:equalWidth="0" w:num="1">
            <w:col w:w="240"/>
          </w:cols>
          <w:pgMar w:left="11440" w:top="698" w:right="560" w:bottom="391" w:gutter="0" w:footer="0" w:header="0"/>
          <w:type w:val="continuous"/>
        </w:sectPr>
      </w:pPr>
    </w:p>
    <w:bookmarkStart w:id="24" w:name="page25"/>
    <w:bookmarkEnd w:id="2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08"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24"/>
          <w:szCs w:val="24"/>
          <w:b w:val="1"/>
          <w:bCs w:val="1"/>
          <w:color w:val="auto"/>
        </w:rPr>
        <w:t>8. РАСЧЕТ ВОДОПРОВОДНОЙ СЕТИ</w:t>
      </w:r>
    </w:p>
    <w:p>
      <w:pPr>
        <w:ind w:left="4020"/>
        <w:spacing w:after="0"/>
        <w:rPr>
          <w:sz w:val="20"/>
          <w:szCs w:val="20"/>
          <w:color w:val="auto"/>
        </w:rPr>
      </w:pPr>
      <w:r>
        <w:rPr>
          <w:rFonts w:ascii="Times New Roman" w:cs="Times New Roman" w:eastAsia="Times New Roman" w:hAnsi="Times New Roman"/>
          <w:sz w:val="24"/>
          <w:szCs w:val="24"/>
          <w:b w:val="1"/>
          <w:bCs w:val="1"/>
          <w:color w:val="auto"/>
        </w:rPr>
        <w:t>ГОРЯЧЕЙ ВОДЫ</w:t>
      </w:r>
    </w:p>
    <w:p>
      <w:pPr>
        <w:spacing w:after="0" w:line="200" w:lineRule="exact"/>
        <w:rPr>
          <w:sz w:val="20"/>
          <w:szCs w:val="20"/>
          <w:color w:val="auto"/>
        </w:rPr>
      </w:pPr>
    </w:p>
    <w:p>
      <w:pPr>
        <w:spacing w:after="0" w:line="357"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8.1. Гидравлический расчет систем горячего водоснабжения следует производить</w:t>
      </w:r>
    </w:p>
    <w:tbl>
      <w:tblPr>
        <w:tblLayout w:type="fixed"/>
        <w:tblInd w:w="0" w:type="dxa"/>
        <w:tblCellMar>
          <w:top w:w="0" w:type="dxa"/>
          <w:left w:w="0" w:type="dxa"/>
          <w:bottom w:w="0" w:type="dxa"/>
          <w:right w:w="0" w:type="dxa"/>
        </w:tblCellMar>
      </w:tblPr>
      <w:tr>
        <w:trPr>
          <w:trHeight w:val="276"/>
        </w:trPr>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на</w:t>
            </w:r>
          </w:p>
        </w:tc>
        <w:tc>
          <w:tcPr>
            <w:tcW w:w="15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расчетный</w:t>
            </w:r>
          </w:p>
        </w:tc>
        <w:tc>
          <w:tcPr>
            <w:tcW w:w="11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расход</w:t>
            </w:r>
          </w:p>
        </w:tc>
        <w:tc>
          <w:tcPr>
            <w:tcW w:w="4480" w:type="dxa"/>
            <w:vAlign w:val="bottom"/>
          </w:tcPr>
          <w:p>
            <w:pPr>
              <w:ind w:left="260"/>
              <w:spacing w:after="0" w:line="276" w:lineRule="exact"/>
              <w:rPr>
                <w:sz w:val="20"/>
                <w:szCs w:val="20"/>
                <w:color w:val="auto"/>
              </w:rPr>
            </w:pPr>
            <w:r>
              <w:rPr>
                <w:rFonts w:ascii="Times New Roman" w:cs="Times New Roman" w:eastAsia="Times New Roman" w:hAnsi="Times New Roman"/>
                <w:sz w:val="22"/>
                <w:szCs w:val="22"/>
                <w:i w:val="1"/>
                <w:iCs w:val="1"/>
                <w:color w:val="auto"/>
                <w:w w:val="98"/>
              </w:rPr>
              <w:t>q</w:t>
            </w:r>
            <w:r>
              <w:rPr>
                <w:rFonts w:ascii="Times New Roman" w:cs="Times New Roman" w:eastAsia="Times New Roman" w:hAnsi="Times New Roman"/>
                <w:sz w:val="25"/>
                <w:szCs w:val="25"/>
                <w:i w:val="1"/>
                <w:iCs w:val="1"/>
                <w:color w:val="auto"/>
                <w:w w:val="98"/>
                <w:vertAlign w:val="superscript"/>
              </w:rPr>
              <w:t>h</w:t>
            </w:r>
            <w:r>
              <w:rPr>
                <w:rFonts w:ascii="Times New Roman" w:cs="Times New Roman" w:eastAsia="Times New Roman" w:hAnsi="Times New Roman"/>
                <w:sz w:val="25"/>
                <w:szCs w:val="25"/>
                <w:color w:val="auto"/>
                <w:w w:val="98"/>
                <w:vertAlign w:val="superscript"/>
              </w:rPr>
              <w:t>,</w:t>
            </w:r>
            <w:r>
              <w:rPr>
                <w:rFonts w:ascii="Times New Roman" w:cs="Times New Roman" w:eastAsia="Times New Roman" w:hAnsi="Times New Roman"/>
                <w:sz w:val="25"/>
                <w:szCs w:val="25"/>
                <w:i w:val="1"/>
                <w:iCs w:val="1"/>
                <w:color w:val="auto"/>
                <w:w w:val="98"/>
                <w:vertAlign w:val="superscript"/>
              </w:rPr>
              <w:t>cir</w:t>
            </w:r>
            <w:r>
              <w:rPr>
                <w:rFonts w:ascii="Times New Roman" w:cs="Times New Roman" w:eastAsia="Times New Roman" w:hAnsi="Times New Roman"/>
                <w:sz w:val="22"/>
                <w:szCs w:val="22"/>
                <w:i w:val="1"/>
                <w:iCs w:val="1"/>
                <w:color w:val="auto"/>
                <w:w w:val="98"/>
              </w:rPr>
              <w:t xml:space="preserve">   </w:t>
            </w:r>
            <w:r>
              <w:rPr>
                <w:rFonts w:ascii="Times New Roman" w:cs="Times New Roman" w:eastAsia="Times New Roman" w:hAnsi="Times New Roman"/>
                <w:sz w:val="24"/>
                <w:szCs w:val="24"/>
                <w:color w:val="auto"/>
                <w:w w:val="98"/>
              </w:rPr>
              <w:t>с учетом циркуляционного расхода,</w:t>
            </w:r>
          </w:p>
        </w:tc>
      </w:tr>
      <w:tr>
        <w:trPr>
          <w:trHeight w:val="313"/>
        </w:trPr>
        <w:tc>
          <w:tcPr>
            <w:tcW w:w="19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горячей воды</w:t>
            </w:r>
          </w:p>
        </w:tc>
        <w:tc>
          <w:tcPr>
            <w:tcW w:w="1180" w:type="dxa"/>
            <w:vAlign w:val="bottom"/>
          </w:tcPr>
          <w:p>
            <w:pPr>
              <w:spacing w:after="0"/>
              <w:rPr>
                <w:sz w:val="24"/>
                <w:szCs w:val="24"/>
                <w:color w:val="auto"/>
              </w:rPr>
            </w:pPr>
          </w:p>
        </w:tc>
        <w:tc>
          <w:tcPr>
            <w:tcW w:w="4480" w:type="dxa"/>
            <w:vAlign w:val="bottom"/>
          </w:tcPr>
          <w:p>
            <w:pPr>
              <w:ind w:left="800"/>
              <w:spacing w:after="0"/>
              <w:rPr>
                <w:sz w:val="20"/>
                <w:szCs w:val="20"/>
                <w:color w:val="auto"/>
              </w:rPr>
            </w:pPr>
            <w:r>
              <w:rPr>
                <w:rFonts w:ascii="Times New Roman" w:cs="Times New Roman" w:eastAsia="Times New Roman" w:hAnsi="Times New Roman"/>
                <w:sz w:val="24"/>
                <w:szCs w:val="24"/>
                <w:color w:val="auto"/>
              </w:rPr>
              <w:t>л/с,</w:t>
            </w:r>
          </w:p>
        </w:tc>
      </w:tr>
      <w:p>
        <w:pPr>
          <w:sectPr>
            <w:pgSz w:w="12240" w:h="15840" w:orient="portrait"/>
            <w:cols w:equalWidth="0" w:num="1">
              <w:col w:w="10160"/>
            </w:cols>
            <w:pgMar w:left="1160" w:top="698" w:right="920" w:bottom="391" w:gutter="0" w:footer="0" w:header="0"/>
          </w:sectPr>
        </w:pPr>
      </w:p>
    </w:tbl>
    <w:p>
      <w:pPr>
        <w:spacing w:after="0" w:line="239" w:lineRule="exact"/>
        <w:rPr>
          <w:sz w:val="20"/>
          <w:szCs w:val="20"/>
          <w:color w:val="auto"/>
        </w:rPr>
      </w:pPr>
    </w:p>
    <w:p>
      <w:pPr>
        <w:ind w:left="208"/>
        <w:spacing w:after="0"/>
        <w:rPr>
          <w:sz w:val="20"/>
          <w:szCs w:val="20"/>
          <w:color w:val="auto"/>
        </w:rPr>
      </w:pPr>
      <w:r>
        <w:rPr>
          <w:rFonts w:ascii="Times New Roman" w:cs="Times New Roman" w:eastAsia="Times New Roman" w:hAnsi="Times New Roman"/>
          <w:sz w:val="24"/>
          <w:szCs w:val="24"/>
          <w:color w:val="auto"/>
        </w:rPr>
        <w:t>определяемого по формуле</w:t>
      </w:r>
    </w:p>
    <w:p>
      <w:pPr>
        <w:spacing w:after="0" w:line="258" w:lineRule="exact"/>
        <w:rPr>
          <w:sz w:val="20"/>
          <w:szCs w:val="20"/>
          <w:color w:val="auto"/>
        </w:rPr>
      </w:pPr>
    </w:p>
    <w:p>
      <w:pPr>
        <w:ind w:left="3008"/>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5"/>
          <w:szCs w:val="25"/>
          <w:color w:val="auto"/>
          <w:vertAlign w:val="superscript"/>
        </w:rPr>
        <w:t>,</w:t>
      </w:r>
      <w:r>
        <w:rPr>
          <w:rFonts w:ascii="Times New Roman" w:cs="Times New Roman" w:eastAsia="Times New Roman" w:hAnsi="Times New Roman"/>
          <w:sz w:val="25"/>
          <w:szCs w:val="25"/>
          <w:i w:val="1"/>
          <w:iCs w:val="1"/>
          <w:color w:val="auto"/>
          <w:vertAlign w:val="superscript"/>
        </w:rPr>
        <w:t>cir</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q</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k</w:t>
      </w:r>
      <w:r>
        <w:rPr>
          <w:rFonts w:ascii="Times New Roman" w:cs="Times New Roman" w:eastAsia="Times New Roman" w:hAnsi="Times New Roman"/>
          <w:sz w:val="25"/>
          <w:szCs w:val="25"/>
          <w:i w:val="1"/>
          <w:iCs w:val="1"/>
          <w:color w:val="auto"/>
          <w:vertAlign w:val="subscript"/>
        </w:rPr>
        <w:t>cir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488"/>
        <w:spacing w:after="0"/>
        <w:tabs>
          <w:tab w:leader="none" w:pos="948" w:val="left"/>
        </w:tabs>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cir</w:t>
      </w:r>
      <w:r>
        <w:rPr>
          <w:sz w:val="20"/>
          <w:szCs w:val="20"/>
          <w:color w:val="auto"/>
        </w:rPr>
        <w:tab/>
      </w:r>
      <w:r>
        <w:rPr>
          <w:rFonts w:ascii="Times New Roman" w:cs="Times New Roman" w:eastAsia="Times New Roman" w:hAnsi="Times New Roman"/>
          <w:sz w:val="23"/>
          <w:szCs w:val="23"/>
          <w:color w:val="auto"/>
        </w:rPr>
        <w:t>- коэффициент, принимаемый: для водонагревателей и</w:t>
      </w:r>
    </w:p>
    <w:p>
      <w:pPr>
        <w:spacing w:after="0" w:line="39" w:lineRule="exact"/>
        <w:rPr>
          <w:sz w:val="20"/>
          <w:szCs w:val="20"/>
          <w:color w:val="auto"/>
        </w:rPr>
      </w:pPr>
    </w:p>
    <w:p>
      <w:pPr>
        <w:jc w:val="both"/>
        <w:ind w:left="968" w:hanging="968"/>
        <w:spacing w:after="0"/>
        <w:tabs>
          <w:tab w:leader="none" w:pos="968"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начальных участков</w:t>
      </w:r>
    </w:p>
    <w:p>
      <w:pPr>
        <w:jc w:val="both"/>
        <w:ind w:left="1088" w:hanging="1088"/>
        <w:spacing w:after="0"/>
        <w:tabs>
          <w:tab w:leader="none" w:pos="1088" w:val="left"/>
        </w:tabs>
        <w:numPr>
          <w:ilvl w:val="0"/>
          <w:numId w:val="3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систем до первого водоразборного стояка по обязательному</w:t>
      </w:r>
    </w:p>
    <w:p>
      <w:pPr>
        <w:spacing w:after="0" w:line="12" w:lineRule="exact"/>
        <w:rPr>
          <w:sz w:val="20"/>
          <w:szCs w:val="20"/>
          <w:color w:val="auto"/>
        </w:rPr>
      </w:pPr>
    </w:p>
    <w:p>
      <w:pPr>
        <w:jc w:val="both"/>
        <w:ind w:left="968" w:hanging="968"/>
        <w:spacing w:after="0"/>
        <w:tabs>
          <w:tab w:leader="none" w:pos="968"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приложению 5;</w:t>
      </w:r>
    </w:p>
    <w:p>
      <w:pPr>
        <w:ind w:left="1088"/>
        <w:spacing w:after="0"/>
        <w:rPr>
          <w:sz w:val="20"/>
          <w:szCs w:val="20"/>
          <w:color w:val="auto"/>
        </w:rPr>
      </w:pPr>
      <w:r>
        <w:rPr>
          <w:rFonts w:ascii="Times New Roman" w:cs="Times New Roman" w:eastAsia="Times New Roman" w:hAnsi="Times New Roman"/>
          <w:sz w:val="24"/>
          <w:szCs w:val="24"/>
          <w:color w:val="auto"/>
        </w:rPr>
        <w:t>для остальных участков сети - равным 0.</w:t>
      </w:r>
    </w:p>
    <w:p>
      <w:pPr>
        <w:spacing w:after="0" w:line="200" w:lineRule="exact"/>
        <w:rPr>
          <w:sz w:val="20"/>
          <w:szCs w:val="20"/>
          <w:color w:val="auto"/>
        </w:rPr>
      </w:pPr>
    </w:p>
    <w:p>
      <w:pPr>
        <w:spacing w:after="0" w:line="271" w:lineRule="exact"/>
        <w:rPr>
          <w:sz w:val="20"/>
          <w:szCs w:val="20"/>
          <w:color w:val="auto"/>
        </w:rPr>
      </w:pPr>
    </w:p>
    <w:tbl>
      <w:tblPr>
        <w:tblLayout w:type="fixed"/>
        <w:tblInd w:w="148" w:type="dxa"/>
        <w:tblCellMar>
          <w:top w:w="0" w:type="dxa"/>
          <w:left w:w="0" w:type="dxa"/>
          <w:bottom w:w="0" w:type="dxa"/>
          <w:right w:w="0" w:type="dxa"/>
        </w:tblCellMar>
      </w:tblPr>
      <w:tr>
        <w:trPr>
          <w:trHeight w:val="287"/>
        </w:trPr>
        <w:tc>
          <w:tcPr>
            <w:tcW w:w="3400" w:type="dxa"/>
            <w:vAlign w:val="bottom"/>
          </w:tcPr>
          <w:p>
            <w:pPr>
              <w:spacing w:after="0"/>
              <w:rPr>
                <w:sz w:val="20"/>
                <w:szCs w:val="20"/>
                <w:color w:val="auto"/>
              </w:rPr>
            </w:pPr>
            <w:r>
              <w:rPr>
                <w:rFonts w:ascii="Times New Roman" w:cs="Times New Roman" w:eastAsia="Times New Roman" w:hAnsi="Times New Roman"/>
                <w:sz w:val="24"/>
                <w:szCs w:val="24"/>
                <w:color w:val="auto"/>
              </w:rPr>
              <w:t>8.2.  Циркуляционный  расход</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горячей</w:t>
            </w:r>
          </w:p>
        </w:tc>
        <w:tc>
          <w:tcPr>
            <w:tcW w:w="2240" w:type="dxa"/>
            <w:vAlign w:val="bottom"/>
          </w:tcPr>
          <w:p>
            <w:pPr>
              <w:jc w:val="right"/>
              <w:spacing w:after="0" w:line="286" w:lineRule="exact"/>
              <w:rPr>
                <w:sz w:val="20"/>
                <w:szCs w:val="20"/>
                <w:color w:val="auto"/>
              </w:rPr>
            </w:pPr>
            <w:r>
              <w:rPr>
                <w:rFonts w:ascii="Times New Roman" w:cs="Times New Roman" w:eastAsia="Times New Roman" w:hAnsi="Times New Roman"/>
                <w:sz w:val="22"/>
                <w:szCs w:val="22"/>
                <w:i w:val="1"/>
                <w:iCs w:val="1"/>
                <w:color w:val="auto"/>
              </w:rPr>
              <w:t xml:space="preserve">q </w:t>
            </w:r>
            <w:r>
              <w:rPr>
                <w:rFonts w:ascii="Times New Roman" w:cs="Times New Roman" w:eastAsia="Times New Roman" w:hAnsi="Times New Roman"/>
                <w:sz w:val="25"/>
                <w:szCs w:val="25"/>
                <w:i w:val="1"/>
                <w:iCs w:val="1"/>
                <w:color w:val="auto"/>
                <w:vertAlign w:val="superscript"/>
              </w:rPr>
              <w:t>cir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 л/с, следует</w:t>
            </w:r>
          </w:p>
        </w:tc>
        <w:tc>
          <w:tcPr>
            <w:tcW w:w="0" w:type="dxa"/>
            <w:vAlign w:val="bottom"/>
          </w:tcPr>
          <w:p>
            <w:pPr>
              <w:spacing w:after="0"/>
              <w:rPr>
                <w:sz w:val="1"/>
                <w:szCs w:val="1"/>
                <w:color w:val="auto"/>
              </w:rPr>
            </w:pPr>
          </w:p>
        </w:tc>
      </w:tr>
      <w:tr>
        <w:trPr>
          <w:trHeight w:val="313"/>
        </w:trPr>
        <w:tc>
          <w:tcPr>
            <w:tcW w:w="3400" w:type="dxa"/>
            <w:vAlign w:val="bottom"/>
          </w:tcPr>
          <w:p>
            <w:pPr>
              <w:spacing w:after="0"/>
              <w:rPr>
                <w:sz w:val="20"/>
                <w:szCs w:val="20"/>
                <w:color w:val="auto"/>
              </w:rPr>
            </w:pPr>
            <w:r>
              <w:rPr>
                <w:rFonts w:ascii="Times New Roman" w:cs="Times New Roman" w:eastAsia="Times New Roman" w:hAnsi="Times New Roman"/>
                <w:sz w:val="24"/>
                <w:szCs w:val="24"/>
                <w:color w:val="auto"/>
              </w:rPr>
              <w:t>воды в системе</w:t>
            </w: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40" w:type="dxa"/>
            <w:vAlign w:val="bottom"/>
          </w:tcPr>
          <w:p>
            <w:pPr>
              <w:jc w:val="right"/>
              <w:ind w:right="67"/>
              <w:spacing w:after="0"/>
              <w:rPr>
                <w:sz w:val="20"/>
                <w:szCs w:val="20"/>
                <w:color w:val="auto"/>
              </w:rPr>
            </w:pPr>
            <w:r>
              <w:rPr>
                <w:rFonts w:ascii="Times New Roman" w:cs="Times New Roman" w:eastAsia="Times New Roman" w:hAnsi="Times New Roman"/>
                <w:sz w:val="24"/>
                <w:szCs w:val="24"/>
                <w:color w:val="auto"/>
              </w:rPr>
              <w:t>определять</w:t>
            </w:r>
          </w:p>
        </w:tc>
        <w:tc>
          <w:tcPr>
            <w:tcW w:w="0" w:type="dxa"/>
            <w:vAlign w:val="bottom"/>
          </w:tcPr>
          <w:p>
            <w:pPr>
              <w:spacing w:after="0"/>
              <w:rPr>
                <w:sz w:val="1"/>
                <w:szCs w:val="1"/>
                <w:color w:val="auto"/>
              </w:rPr>
            </w:pPr>
          </w:p>
        </w:tc>
      </w:tr>
      <w:tr>
        <w:trPr>
          <w:trHeight w:val="552"/>
        </w:trPr>
        <w:tc>
          <w:tcPr>
            <w:tcW w:w="340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по формуле</w:t>
            </w: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3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20" w:type="dxa"/>
            <w:vAlign w:val="bottom"/>
          </w:tcPr>
          <w:p>
            <w:pPr>
              <w:jc w:val="right"/>
              <w:ind w:right="53"/>
              <w:spacing w:after="0"/>
              <w:rPr>
                <w:sz w:val="20"/>
                <w:szCs w:val="20"/>
                <w:color w:val="auto"/>
              </w:rPr>
            </w:pPr>
            <w:r>
              <w:rPr>
                <w:rFonts w:ascii="Times New Roman" w:cs="Times New Roman" w:eastAsia="Times New Roman" w:hAnsi="Times New Roman"/>
                <w:sz w:val="13"/>
                <w:szCs w:val="13"/>
                <w:i w:val="1"/>
                <w:iCs w:val="1"/>
                <w:color w:val="auto"/>
              </w:rPr>
              <w:t>ht</w:t>
            </w:r>
          </w:p>
        </w:tc>
        <w:tc>
          <w:tcPr>
            <w:tcW w:w="2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3400" w:type="dxa"/>
            <w:vAlign w:val="bottom"/>
            <w:vMerge w:val="restart"/>
          </w:tcPr>
          <w:p>
            <w:pPr>
              <w:ind w:left="2920"/>
              <w:spacing w:after="0"/>
              <w:rPr>
                <w:sz w:val="20"/>
                <w:szCs w:val="20"/>
                <w:color w:val="auto"/>
              </w:rPr>
            </w:pPr>
            <w:r>
              <w:rPr>
                <w:rFonts w:ascii="Times New Roman" w:cs="Times New Roman" w:eastAsia="Times New Roman" w:hAnsi="Times New Roman"/>
                <w:sz w:val="43"/>
                <w:szCs w:val="43"/>
                <w:i w:val="1"/>
                <w:iCs w:val="1"/>
                <w:color w:val="auto"/>
                <w:w w:val="90"/>
                <w:vertAlign w:val="subscript"/>
              </w:rPr>
              <w:t>q</w:t>
            </w:r>
            <w:r>
              <w:rPr>
                <w:rFonts w:ascii="Times New Roman" w:cs="Times New Roman" w:eastAsia="Times New Roman" w:hAnsi="Times New Roman"/>
                <w:sz w:val="13"/>
                <w:szCs w:val="13"/>
                <w:i w:val="1"/>
                <w:iCs w:val="1"/>
                <w:color w:val="auto"/>
                <w:w w:val="90"/>
              </w:rPr>
              <w:t xml:space="preserve">cir  </w:t>
            </w:r>
            <w:r>
              <w:rPr>
                <w:rFonts w:ascii="Symbol" w:cs="Symbol" w:eastAsia="Symbol" w:hAnsi="Symbol"/>
                <w:sz w:val="43"/>
                <w:szCs w:val="43"/>
                <w:color w:val="auto"/>
                <w:w w:val="90"/>
                <w:vertAlign w:val="subscript"/>
              </w:rPr>
              <w:t>=</w:t>
            </w:r>
          </w:p>
        </w:tc>
        <w:tc>
          <w:tcPr>
            <w:tcW w:w="440" w:type="dxa"/>
            <w:vAlign w:val="bottom"/>
            <w:vMerge w:val="restart"/>
          </w:tcPr>
          <w:p>
            <w:pPr>
              <w:ind w:left="40"/>
              <w:spacing w:after="0"/>
              <w:rPr>
                <w:sz w:val="20"/>
                <w:szCs w:val="20"/>
                <w:color w:val="auto"/>
              </w:rPr>
            </w:pPr>
            <w:r>
              <w:rPr>
                <w:rFonts w:ascii="Symbol" w:cs="Symbol" w:eastAsia="Symbol" w:hAnsi="Symbol"/>
                <w:sz w:val="21"/>
                <w:szCs w:val="21"/>
                <w:color w:val="auto"/>
                <w:w w:val="97"/>
              </w:rPr>
              <w:t>b</w:t>
            </w:r>
            <w:r>
              <w:rPr>
                <w:rFonts w:ascii="Arial" w:cs="Arial" w:eastAsia="Arial" w:hAnsi="Arial"/>
                <w:sz w:val="33"/>
                <w:szCs w:val="33"/>
                <w:color w:val="auto"/>
                <w:w w:val="97"/>
              </w:rPr>
              <w:t xml:space="preserve"> å</w:t>
            </w:r>
          </w:p>
        </w:tc>
        <w:tc>
          <w:tcPr>
            <w:tcW w:w="520" w:type="dxa"/>
            <w:vAlign w:val="bottom"/>
            <w:tcBorders>
              <w:bottom w:val="single" w:sz="8" w:color="auto"/>
            </w:tcBorders>
          </w:tcPr>
          <w:p>
            <w:pPr>
              <w:jc w:val="right"/>
              <w:ind w:right="173"/>
              <w:spacing w:after="0" w:line="155" w:lineRule="exact"/>
              <w:rPr>
                <w:sz w:val="20"/>
                <w:szCs w:val="20"/>
                <w:color w:val="auto"/>
              </w:rPr>
            </w:pPr>
            <w:r>
              <w:rPr>
                <w:rFonts w:ascii="Times New Roman" w:cs="Times New Roman" w:eastAsia="Times New Roman" w:hAnsi="Times New Roman"/>
                <w:sz w:val="17"/>
                <w:szCs w:val="17"/>
                <w:i w:val="1"/>
                <w:iCs w:val="1"/>
                <w:color w:val="auto"/>
              </w:rPr>
              <w:t>Q</w:t>
            </w:r>
          </w:p>
        </w:tc>
        <w:tc>
          <w:tcPr>
            <w:tcW w:w="2240" w:type="dxa"/>
            <w:vAlign w:val="bottom"/>
            <w:vMerge w:val="restart"/>
          </w:tcPr>
          <w:p>
            <w:pPr>
              <w:jc w:val="right"/>
              <w:ind w:right="1987"/>
              <w:spacing w:after="0"/>
              <w:rPr>
                <w:sz w:val="20"/>
                <w:szCs w:val="20"/>
                <w:color w:val="auto"/>
              </w:rPr>
            </w:pP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429"/>
        </w:trPr>
        <w:tc>
          <w:tcPr>
            <w:tcW w:w="3400" w:type="dxa"/>
            <w:vAlign w:val="bottom"/>
            <w:vMerge w:val="continue"/>
          </w:tcPr>
          <w:p>
            <w:pPr>
              <w:spacing w:after="0"/>
              <w:rPr>
                <w:sz w:val="24"/>
                <w:szCs w:val="24"/>
                <w:color w:val="auto"/>
              </w:rPr>
            </w:pPr>
          </w:p>
        </w:tc>
        <w:tc>
          <w:tcPr>
            <w:tcW w:w="440" w:type="dxa"/>
            <w:vAlign w:val="bottom"/>
            <w:vMerge w:val="continue"/>
          </w:tcPr>
          <w:p>
            <w:pPr>
              <w:spacing w:after="0"/>
              <w:rPr>
                <w:sz w:val="24"/>
                <w:szCs w:val="24"/>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87"/>
              </w:rPr>
              <w:t>4,2</w:t>
            </w:r>
            <w:r>
              <w:rPr>
                <w:rFonts w:ascii="Symbol" w:cs="Symbol" w:eastAsia="Symbol" w:hAnsi="Symbol"/>
                <w:sz w:val="22"/>
                <w:szCs w:val="22"/>
                <w:color w:val="auto"/>
                <w:w w:val="87"/>
              </w:rPr>
              <w:t>D</w:t>
            </w:r>
            <w:r>
              <w:rPr>
                <w:rFonts w:ascii="Times New Roman" w:cs="Times New Roman" w:eastAsia="Times New Roman" w:hAnsi="Times New Roman"/>
                <w:sz w:val="22"/>
                <w:szCs w:val="22"/>
                <w:color w:val="auto"/>
                <w:w w:val="87"/>
              </w:rPr>
              <w:t xml:space="preserve"> </w:t>
            </w:r>
            <w:r>
              <w:rPr>
                <w:rFonts w:ascii="Times New Roman" w:cs="Times New Roman" w:eastAsia="Times New Roman" w:hAnsi="Times New Roman"/>
                <w:sz w:val="22"/>
                <w:szCs w:val="22"/>
                <w:i w:val="1"/>
                <w:iCs w:val="1"/>
                <w:color w:val="auto"/>
                <w:w w:val="87"/>
              </w:rPr>
              <w:t>t</w:t>
            </w:r>
          </w:p>
        </w:tc>
        <w:tc>
          <w:tcPr>
            <w:tcW w:w="22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both"/>
        <w:ind w:left="868" w:hanging="426"/>
        <w:spacing w:after="0"/>
        <w:tabs>
          <w:tab w:leader="none" w:pos="868" w:val="left"/>
        </w:tabs>
        <w:numPr>
          <w:ilvl w:val="0"/>
          <w:numId w:val="32"/>
        </w:numPr>
        <w:rPr>
          <w:rFonts w:ascii="Symbol" w:cs="Symbol" w:eastAsia="Symbol" w:hAnsi="Symbol"/>
          <w:sz w:val="22"/>
          <w:szCs w:val="22"/>
          <w:color w:val="auto"/>
        </w:rPr>
      </w:pPr>
      <w:r>
        <w:rPr>
          <w:rFonts w:ascii="Times New Roman" w:cs="Times New Roman" w:eastAsia="Times New Roman" w:hAnsi="Times New Roman"/>
          <w:sz w:val="24"/>
          <w:szCs w:val="24"/>
          <w:color w:val="auto"/>
        </w:rPr>
        <w:t>- коэффициент разрегулировки циркуляции;</w:t>
      </w:r>
    </w:p>
    <w:p>
      <w:pPr>
        <w:ind w:left="8"/>
        <w:spacing w:after="0"/>
        <w:rPr>
          <w:sz w:val="20"/>
          <w:szCs w:val="20"/>
          <w:color w:val="auto"/>
        </w:rPr>
      </w:pPr>
      <w:r>
        <w:rPr>
          <w:rFonts w:ascii="Times New Roman" w:cs="Times New Roman" w:eastAsia="Times New Roman" w:hAnsi="Times New Roman"/>
          <w:sz w:val="24"/>
          <w:szCs w:val="24"/>
          <w:color w:val="auto"/>
        </w:rPr>
        <w:t>г</w:t>
      </w:r>
    </w:p>
    <w:p>
      <w:pPr>
        <w:ind w:left="8"/>
        <w:spacing w:after="0"/>
        <w:rPr>
          <w:sz w:val="20"/>
          <w:szCs w:val="20"/>
          <w:color w:val="auto"/>
        </w:rPr>
      </w:pPr>
      <w:r>
        <w:rPr>
          <w:rFonts w:ascii="Times New Roman" w:cs="Times New Roman" w:eastAsia="Times New Roman" w:hAnsi="Times New Roman"/>
          <w:sz w:val="24"/>
          <w:szCs w:val="24"/>
          <w:color w:val="auto"/>
        </w:rPr>
        <w:t>д</w:t>
      </w:r>
    </w:p>
    <w:p>
      <w:pPr>
        <w:ind w:left="8"/>
        <w:spacing w:after="0"/>
        <w:rPr>
          <w:sz w:val="20"/>
          <w:szCs w:val="20"/>
          <w:color w:val="auto"/>
        </w:rPr>
      </w:pPr>
      <w:r>
        <w:rPr>
          <w:rFonts w:ascii="Times New Roman" w:cs="Times New Roman" w:eastAsia="Times New Roman" w:hAnsi="Times New Roman"/>
          <w:sz w:val="24"/>
          <w:szCs w:val="24"/>
          <w:color w:val="auto"/>
        </w:rPr>
        <w:t>е</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1</w:t>
      </w:r>
    </w:p>
    <w:p>
      <w:pPr>
        <w:spacing w:after="0"/>
        <w:rPr>
          <w:sz w:val="20"/>
          <w:szCs w:val="20"/>
          <w:color w:val="auto"/>
        </w:rPr>
      </w:pPr>
      <w:r>
        <w:rPr>
          <w:rFonts w:ascii="Times New Roman" w:cs="Times New Roman" w:eastAsia="Times New Roman" w:hAnsi="Times New Roman"/>
          <w:sz w:val="24"/>
          <w:szCs w:val="24"/>
          <w:color w:val="auto"/>
        </w:rPr>
        <w:t>4</w:t>
      </w: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1</w:t>
      </w:r>
    </w:p>
    <w:p>
      <w:pPr>
        <w:spacing w:after="0"/>
        <w:rPr>
          <w:sz w:val="20"/>
          <w:szCs w:val="20"/>
          <w:color w:val="auto"/>
        </w:rPr>
      </w:pPr>
      <w:r>
        <w:rPr>
          <w:rFonts w:ascii="Times New Roman" w:cs="Times New Roman" w:eastAsia="Times New Roman" w:hAnsi="Times New Roman"/>
          <w:sz w:val="24"/>
          <w:szCs w:val="24"/>
          <w:color w:val="auto"/>
        </w:rPr>
        <w:t>5</w:t>
      </w:r>
    </w:p>
    <w:p>
      <w:pPr>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7248" w:space="540"/>
            <w:col w:w="120"/>
          </w:cols>
          <w:pgMar w:left="1152" w:top="698" w:right="3180" w:bottom="391" w:gutter="0" w:footer="0" w:header="0"/>
          <w:type w:val="continuous"/>
        </w:sect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38"/>
          <w:szCs w:val="38"/>
          <w:i w:val="1"/>
          <w:iCs w:val="1"/>
          <w:color w:val="auto"/>
          <w:vertAlign w:val="subscript"/>
        </w:rPr>
        <w:t>Q</w:t>
      </w:r>
      <w:r>
        <w:rPr>
          <w:rFonts w:ascii="Times New Roman" w:cs="Times New Roman" w:eastAsia="Times New Roman" w:hAnsi="Times New Roman"/>
          <w:sz w:val="12"/>
          <w:szCs w:val="12"/>
          <w:i w:val="1"/>
          <w:iCs w:val="1"/>
          <w:color w:val="auto"/>
        </w:rPr>
        <w:t>ht</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Symbol" w:cs="Symbol" w:eastAsia="Symbol" w:hAnsi="Symbol"/>
          <w:sz w:val="22"/>
          <w:szCs w:val="22"/>
          <w:color w:val="auto"/>
        </w:rPr>
        <w:t>D</w:t>
      </w:r>
      <w:r>
        <w:rPr>
          <w:rFonts w:ascii="Times New Roman" w:cs="Times New Roman" w:eastAsia="Times New Roman" w:hAnsi="Times New Roman"/>
          <w:sz w:val="22"/>
          <w:szCs w:val="22"/>
          <w:i w:val="1"/>
          <w:iCs w:val="1"/>
          <w:color w:val="auto"/>
        </w:rPr>
        <w:t xml:space="preserve"> t</w:t>
      </w:r>
    </w:p>
    <w:p>
      <w:pPr>
        <w:spacing w:after="0" w:line="200" w:lineRule="exact"/>
        <w:rPr>
          <w:sz w:val="20"/>
          <w:szCs w:val="20"/>
          <w:color w:val="auto"/>
        </w:rPr>
      </w:pPr>
      <w:r>
        <w:rPr>
          <w:sz w:val="20"/>
          <w:szCs w:val="20"/>
          <w:color w:val="auto"/>
        </w:rPr>
        <w:br w:type="column"/>
      </w:r>
    </w:p>
    <w:p>
      <w:pPr>
        <w:spacing w:after="0" w:line="352" w:lineRule="exact"/>
        <w:rPr>
          <w:sz w:val="20"/>
          <w:szCs w:val="20"/>
          <w:color w:val="auto"/>
        </w:rPr>
      </w:pPr>
    </w:p>
    <w:p>
      <w:pPr>
        <w:jc w:val="both"/>
        <w:ind w:left="138" w:hanging="138"/>
        <w:spacing w:after="0"/>
        <w:tabs>
          <w:tab w:leader="none" w:pos="138"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теплопотери трубопроводами горячего водоснабжения, кВт;</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ind w:left="-2" w:firstLine="2"/>
        <w:spacing w:after="0" w:line="256" w:lineRule="auto"/>
        <w:tabs>
          <w:tab w:leader="none" w:pos="138"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разность температур в подающих трубопроводах системы от водонагревателя до наиболее удаленной водоразборной точки, °С.</w:t>
      </w:r>
    </w:p>
    <w:p>
      <w:pPr>
        <w:sectPr>
          <w:pgSz w:w="12240" w:h="15840" w:orient="portrait"/>
          <w:cols w:equalWidth="0" w:num="2">
            <w:col w:w="280" w:space="142"/>
            <w:col w:w="6398"/>
          </w:cols>
          <w:pgMar w:left="1600" w:top="698" w:right="3820" w:bottom="391" w:gutter="0" w:footer="0" w:header="0"/>
          <w:type w:val="continuous"/>
        </w:sectPr>
      </w:pPr>
    </w:p>
    <w:p>
      <w:pPr>
        <w:spacing w:after="0" w:line="31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25</w:t>
      </w:r>
    </w:p>
    <w:p>
      <w:pPr>
        <w:sectPr>
          <w:pgSz w:w="12240" w:h="15840" w:orient="portrait"/>
          <w:cols w:equalWidth="0" w:num="1">
            <w:col w:w="240"/>
          </w:cols>
          <w:pgMar w:left="11440" w:top="698" w:right="560" w:bottom="391" w:gutter="0" w:footer="0" w:header="0"/>
          <w:type w:val="continuous"/>
        </w:sectPr>
      </w:pPr>
    </w:p>
    <w:bookmarkStart w:id="25" w:name="page26"/>
    <w:bookmarkEnd w:id="25"/>
    <w:tbl>
      <w:tblPr>
        <w:tblLayout w:type="fixed"/>
        <w:tblInd w:w="8" w:type="dxa"/>
        <w:tblCellMar>
          <w:top w:w="0" w:type="dxa"/>
          <w:left w:w="0" w:type="dxa"/>
          <w:bottom w:w="0" w:type="dxa"/>
          <w:right w:w="0" w:type="dxa"/>
        </w:tblCellMar>
      </w:tblPr>
      <w:tr>
        <w:trPr>
          <w:trHeight w:val="318"/>
        </w:trPr>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60" w:type="dxa"/>
            <w:vAlign w:val="bottom"/>
          </w:tcPr>
          <w:p>
            <w:pPr>
              <w:ind w:left="6160"/>
              <w:spacing w:after="0"/>
              <w:rPr>
                <w:sz w:val="20"/>
                <w:szCs w:val="20"/>
                <w:color w:val="auto"/>
              </w:rPr>
            </w:pPr>
            <w:r>
              <w:rPr>
                <w:rFonts w:ascii="Times New Roman" w:cs="Times New Roman" w:eastAsia="Times New Roman" w:hAnsi="Times New Roman"/>
                <w:sz w:val="24"/>
                <w:szCs w:val="24"/>
                <w:b w:val="1"/>
                <w:bCs w:val="1"/>
                <w:color w:val="auto"/>
                <w:w w:val="98"/>
              </w:rPr>
              <w:t>СНиП 2.04.01-85*</w:t>
            </w:r>
          </w:p>
        </w:tc>
      </w:tr>
      <w:tr>
        <w:trPr>
          <w:trHeight w:val="679"/>
        </w:trPr>
        <w:tc>
          <w:tcPr>
            <w:tcW w:w="160" w:type="dxa"/>
            <w:vAlign w:val="bottom"/>
          </w:tcPr>
          <w:p>
            <w:pPr>
              <w:spacing w:after="0"/>
              <w:rPr>
                <w:sz w:val="24"/>
                <w:szCs w:val="24"/>
                <w:color w:val="auto"/>
              </w:rPr>
            </w:pPr>
          </w:p>
        </w:tc>
        <w:tc>
          <w:tcPr>
            <w:tcW w:w="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Знач</w:t>
            </w:r>
          </w:p>
        </w:tc>
        <w:tc>
          <w:tcPr>
            <w:tcW w:w="720" w:type="dxa"/>
            <w:vAlign w:val="bottom"/>
          </w:tcPr>
          <w:p>
            <w:pPr>
              <w:ind w:left="12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ht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и</w:t>
            </w:r>
          </w:p>
        </w:tc>
        <w:tc>
          <w:tcPr>
            <w:tcW w:w="240" w:type="dxa"/>
            <w:vAlign w:val="bottom"/>
          </w:tcPr>
          <w:p>
            <w:pPr>
              <w:jc w:val="right"/>
              <w:spacing w:after="0"/>
              <w:rPr>
                <w:sz w:val="20"/>
                <w:szCs w:val="20"/>
                <w:color w:val="auto"/>
              </w:rPr>
            </w:pPr>
            <w:r>
              <w:rPr>
                <w:rFonts w:ascii="Symbol" w:cs="Symbol" w:eastAsia="Symbol" w:hAnsi="Symbol"/>
                <w:sz w:val="22"/>
                <w:szCs w:val="22"/>
                <w:color w:val="auto"/>
              </w:rPr>
              <w:t>b</w:t>
            </w:r>
          </w:p>
        </w:tc>
        <w:tc>
          <w:tcPr>
            <w:tcW w:w="8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в  зависимости  от  схемы  горячего  водоснабжения</w:t>
            </w:r>
          </w:p>
        </w:tc>
      </w:tr>
      <w:tr>
        <w:trPr>
          <w:trHeight w:val="313"/>
        </w:trPr>
        <w:tc>
          <w:tcPr>
            <w:tcW w:w="160" w:type="dxa"/>
            <w:vAlign w:val="bottom"/>
          </w:tcPr>
          <w:p>
            <w:pPr>
              <w:spacing w:after="0"/>
              <w:rPr>
                <w:sz w:val="24"/>
                <w:szCs w:val="24"/>
                <w:color w:val="auto"/>
              </w:rPr>
            </w:pPr>
          </w:p>
        </w:tc>
        <w:tc>
          <w:tcPr>
            <w:tcW w:w="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ения</w:t>
            </w:r>
          </w:p>
        </w:tc>
        <w:tc>
          <w:tcPr>
            <w:tcW w:w="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следует принимать:</w:t>
            </w:r>
          </w:p>
        </w:tc>
      </w:tr>
      <w:tr>
        <w:trPr>
          <w:trHeight w:val="791"/>
        </w:trPr>
        <w:tc>
          <w:tcPr>
            <w:tcW w:w="160" w:type="dxa"/>
            <w:vAlign w:val="bottom"/>
          </w:tcPr>
          <w:p>
            <w:pPr>
              <w:spacing w:after="0"/>
              <w:rPr>
                <w:sz w:val="24"/>
                <w:szCs w:val="24"/>
                <w:color w:val="auto"/>
              </w:rPr>
            </w:pPr>
          </w:p>
        </w:tc>
        <w:tc>
          <w:tcPr>
            <w:tcW w:w="10000" w:type="dxa"/>
            <w:vAlign w:val="bottom"/>
            <w:gridSpan w:val="4"/>
          </w:tcPr>
          <w:p>
            <w:pPr>
              <w:ind w:left="40"/>
              <w:spacing w:after="0"/>
              <w:rPr>
                <w:sz w:val="20"/>
                <w:szCs w:val="20"/>
                <w:color w:val="auto"/>
              </w:rPr>
            </w:pPr>
            <w:r>
              <w:rPr>
                <w:rFonts w:ascii="Times New Roman" w:cs="Times New Roman" w:eastAsia="Times New Roman" w:hAnsi="Times New Roman"/>
                <w:sz w:val="24"/>
                <w:szCs w:val="24"/>
                <w:color w:val="auto"/>
              </w:rPr>
              <w:t>для систем, в которых не предусматривается циркуляция воды по водоразборным</w:t>
            </w:r>
          </w:p>
        </w:tc>
      </w:tr>
      <w:tr>
        <w:trPr>
          <w:trHeight w:val="276"/>
        </w:trPr>
        <w:tc>
          <w:tcPr>
            <w:tcW w:w="1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стоякам,</w:t>
            </w:r>
          </w:p>
        </w:tc>
        <w:tc>
          <w:tcPr>
            <w:tcW w:w="960" w:type="dxa"/>
            <w:vAlign w:val="bottom"/>
            <w:gridSpan w:val="2"/>
          </w:tcPr>
          <w:p>
            <w:pPr>
              <w:jc w:val="right"/>
              <w:spacing w:after="0" w:line="276" w:lineRule="exact"/>
              <w:rPr>
                <w:sz w:val="20"/>
                <w:szCs w:val="20"/>
                <w:color w:val="auto"/>
              </w:rPr>
            </w:pPr>
            <w:r>
              <w:rPr>
                <w:rFonts w:ascii="Times New Roman" w:cs="Times New Roman" w:eastAsia="Times New Roman" w:hAnsi="Times New Roman"/>
                <w:sz w:val="32"/>
                <w:szCs w:val="32"/>
                <w:i w:val="1"/>
                <w:iCs w:val="1"/>
                <w:color w:val="auto"/>
                <w:vertAlign w:val="subscript"/>
              </w:rPr>
              <w:t>Q</w:t>
            </w:r>
            <w:r>
              <w:rPr>
                <w:rFonts w:ascii="Times New Roman" w:cs="Times New Roman" w:eastAsia="Times New Roman" w:hAnsi="Times New Roman"/>
                <w:sz w:val="11"/>
                <w:szCs w:val="11"/>
                <w:i w:val="1"/>
                <w:iCs w:val="1"/>
                <w:color w:val="auto"/>
              </w:rPr>
              <w:t>ht</w:t>
            </w:r>
          </w:p>
        </w:tc>
        <w:tc>
          <w:tcPr>
            <w:tcW w:w="8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следует определять по подающим и разводящим</w:t>
            </w:r>
          </w:p>
        </w:tc>
      </w:tr>
      <w:tr>
        <w:trPr>
          <w:trHeight w:val="313"/>
        </w:trPr>
        <w:tc>
          <w:tcPr>
            <w:tcW w:w="1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величину</w:t>
            </w:r>
          </w:p>
        </w:tc>
        <w:tc>
          <w:tcPr>
            <w:tcW w:w="7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трубопроводам</w:t>
            </w:r>
          </w:p>
        </w:tc>
      </w:tr>
      <w:tr>
        <w:trPr>
          <w:trHeight w:val="515"/>
        </w:trPr>
        <w:tc>
          <w:tcPr>
            <w:tcW w:w="160" w:type="dxa"/>
            <w:vAlign w:val="bottom"/>
          </w:tcPr>
          <w:p>
            <w:pPr>
              <w:spacing w:after="0"/>
              <w:rPr>
                <w:sz w:val="20"/>
                <w:szCs w:val="20"/>
                <w:color w:val="auto"/>
              </w:rPr>
            </w:pPr>
            <w:r>
              <w:rPr>
                <w:rFonts w:ascii="Times New Roman" w:cs="Times New Roman" w:eastAsia="Times New Roman" w:hAnsi="Times New Roman"/>
                <w:sz w:val="24"/>
                <w:szCs w:val="24"/>
                <w:color w:val="auto"/>
              </w:rPr>
              <w:t>п</w:t>
            </w:r>
          </w:p>
        </w:tc>
        <w:tc>
          <w:tcPr>
            <w:tcW w:w="980" w:type="dxa"/>
            <w:vAlign w:val="bottom"/>
          </w:tcPr>
          <w:p>
            <w:pPr>
              <w:ind w:left="400"/>
              <w:spacing w:after="0"/>
              <w:rPr>
                <w:sz w:val="20"/>
                <w:szCs w:val="20"/>
                <w:color w:val="auto"/>
              </w:rPr>
            </w:pPr>
            <w:r>
              <w:rPr>
                <w:rFonts w:ascii="Symbol" w:cs="Symbol" w:eastAsia="Symbol" w:hAnsi="Symbol"/>
                <w:sz w:val="22"/>
                <w:szCs w:val="22"/>
                <w:color w:val="auto"/>
              </w:rPr>
              <w:t>D</w:t>
            </w:r>
            <w:r>
              <w:rPr>
                <w:rFonts w:ascii="Times New Roman" w:cs="Times New Roman" w:eastAsia="Times New Roman" w:hAnsi="Times New Roman"/>
                <w:sz w:val="22"/>
                <w:szCs w:val="22"/>
                <w:i w:val="1"/>
                <w:iCs w:val="1"/>
                <w:color w:val="auto"/>
              </w:rPr>
              <w:t xml:space="preserve"> t </w:t>
            </w:r>
            <w:r>
              <w:rPr>
                <w:rFonts w:ascii="Times New Roman" w:cs="Times New Roman" w:eastAsia="Times New Roman" w:hAnsi="Times New Roman"/>
                <w:sz w:val="24"/>
                <w:szCs w:val="24"/>
                <w:color w:val="auto"/>
              </w:rPr>
              <w:t>=</w:t>
            </w:r>
          </w:p>
        </w:tc>
        <w:tc>
          <w:tcPr>
            <w:tcW w:w="720" w:type="dxa"/>
            <w:vAlign w:val="bottom"/>
          </w:tcPr>
          <w:p>
            <w:pPr>
              <w:ind w:left="560"/>
              <w:spacing w:after="0"/>
              <w:rPr>
                <w:sz w:val="20"/>
                <w:szCs w:val="20"/>
                <w:color w:val="auto"/>
              </w:rPr>
            </w:pPr>
            <w:r>
              <w:rPr>
                <w:rFonts w:ascii="Symbol" w:cs="Symbol" w:eastAsia="Symbol" w:hAnsi="Symbol"/>
                <w:sz w:val="22"/>
                <w:szCs w:val="22"/>
                <w:color w:val="auto"/>
              </w:rPr>
              <w:t>b</w:t>
            </w:r>
          </w:p>
        </w:tc>
        <w:tc>
          <w:tcPr>
            <w:tcW w:w="2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c>
          <w:tcPr>
            <w:tcW w:w="8060" w:type="dxa"/>
            <w:vAlign w:val="bottom"/>
          </w:tcPr>
          <w:p>
            <w:pPr>
              <w:spacing w:after="0"/>
              <w:rPr>
                <w:sz w:val="24"/>
                <w:szCs w:val="24"/>
                <w:color w:val="auto"/>
              </w:rPr>
            </w:pPr>
          </w:p>
        </w:tc>
      </w:tr>
    </w:tbl>
    <w:p>
      <w:pPr>
        <w:jc w:val="both"/>
        <w:ind w:left="888" w:hanging="888"/>
        <w:spacing w:after="0"/>
        <w:tabs>
          <w:tab w:leader="none" w:pos="888"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10</w:t>
      </w:r>
    </w:p>
    <w:p>
      <w:pPr>
        <w:ind w:left="8"/>
        <w:spacing w:after="0"/>
        <w:tabs>
          <w:tab w:leader="none" w:pos="868" w:val="left"/>
          <w:tab w:leader="none" w:pos="1908" w:val="left"/>
        </w:tabs>
        <w:rPr>
          <w:sz w:val="20"/>
          <w:szCs w:val="20"/>
          <w:color w:val="auto"/>
        </w:rPr>
      </w:pPr>
      <w:r>
        <w:rPr>
          <w:rFonts w:ascii="Times New Roman" w:cs="Times New Roman" w:eastAsia="Times New Roman" w:hAnsi="Times New Roman"/>
          <w:sz w:val="24"/>
          <w:szCs w:val="24"/>
          <w:color w:val="auto"/>
        </w:rPr>
        <w:t>и</w:t>
      </w:r>
      <w:r>
        <w:rPr>
          <w:sz w:val="20"/>
          <w:szCs w:val="20"/>
          <w:color w:val="auto"/>
        </w:rPr>
        <w:tab/>
      </w:r>
      <w:r>
        <w:rPr>
          <w:rFonts w:ascii="Times New Roman" w:cs="Times New Roman" w:eastAsia="Times New Roman" w:hAnsi="Times New Roman"/>
          <w:sz w:val="24"/>
          <w:szCs w:val="24"/>
          <w:color w:val="auto"/>
        </w:rPr>
        <w:t>°С</w:t>
      </w:r>
      <w:r>
        <w:rPr>
          <w:sz w:val="20"/>
          <w:szCs w:val="20"/>
          <w:color w:val="auto"/>
        </w:rPr>
        <w:tab/>
      </w:r>
      <w:r>
        <w:rPr>
          <w:rFonts w:ascii="Times New Roman" w:cs="Times New Roman" w:eastAsia="Times New Roman" w:hAnsi="Times New Roman"/>
          <w:sz w:val="24"/>
          <w:szCs w:val="24"/>
          <w:color w:val="auto"/>
        </w:rPr>
        <w:t>1</w:t>
      </w:r>
    </w:p>
    <w:p>
      <w:pPr>
        <w:jc w:val="both"/>
        <w:ind w:left="1928" w:hanging="1044"/>
        <w:spacing w:after="0"/>
        <w:tabs>
          <w:tab w:leader="none" w:pos="1928"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228"/>
        <w:spacing w:after="0"/>
        <w:rPr>
          <w:sz w:val="20"/>
          <w:szCs w:val="20"/>
          <w:color w:val="auto"/>
        </w:rPr>
      </w:pPr>
      <w:r>
        <w:rPr>
          <w:rFonts w:ascii="Times New Roman" w:cs="Times New Roman" w:eastAsia="Times New Roman" w:hAnsi="Times New Roman"/>
          <w:sz w:val="24"/>
          <w:szCs w:val="24"/>
          <w:color w:val="auto"/>
        </w:rPr>
        <w:t>для  систем,  в  которых  предусматривается  циркуляция  воды  по</w:t>
      </w:r>
    </w:p>
    <w:tbl>
      <w:tblPr>
        <w:tblLayout w:type="fixed"/>
        <w:tblInd w:w="8" w:type="dxa"/>
        <w:tblCellMar>
          <w:top w:w="0" w:type="dxa"/>
          <w:left w:w="0" w:type="dxa"/>
          <w:bottom w:w="0" w:type="dxa"/>
          <w:right w:w="0" w:type="dxa"/>
        </w:tblCellMar>
      </w:tblPr>
      <w:tr>
        <w:trPr>
          <w:trHeight w:val="313"/>
        </w:trPr>
        <w:tc>
          <w:tcPr>
            <w:tcW w:w="580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водоразборным стоякам</w:t>
            </w: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515"/>
        </w:trPr>
        <w:tc>
          <w:tcPr>
            <w:tcW w:w="580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с переменным сопротивлением циркуляционных</w:t>
            </w:r>
          </w:p>
        </w:tc>
        <w:tc>
          <w:tcPr>
            <w:tcW w:w="560" w:type="dxa"/>
            <w:vAlign w:val="bottom"/>
          </w:tcPr>
          <w:p>
            <w:pPr>
              <w:jc w:val="center"/>
              <w:ind w:left="141"/>
              <w:spacing w:after="0"/>
              <w:rPr>
                <w:sz w:val="20"/>
                <w:szCs w:val="20"/>
                <w:color w:val="auto"/>
              </w:rPr>
            </w:pPr>
            <w:r>
              <w:rPr>
                <w:rFonts w:ascii="Times New Roman" w:cs="Times New Roman" w:eastAsia="Times New Roman" w:hAnsi="Times New Roman"/>
                <w:sz w:val="43"/>
                <w:szCs w:val="43"/>
                <w:i w:val="1"/>
                <w:iCs w:val="1"/>
                <w:color w:val="auto"/>
                <w:w w:val="84"/>
                <w:vertAlign w:val="subscript"/>
              </w:rPr>
              <w:t>Q</w:t>
            </w:r>
            <w:r>
              <w:rPr>
                <w:rFonts w:ascii="Times New Roman" w:cs="Times New Roman" w:eastAsia="Times New Roman" w:hAnsi="Times New Roman"/>
                <w:sz w:val="13"/>
                <w:szCs w:val="13"/>
                <w:i w:val="1"/>
                <w:iCs w:val="1"/>
                <w:color w:val="auto"/>
                <w:w w:val="84"/>
              </w:rPr>
              <w:t>ht</w:t>
            </w:r>
          </w:p>
        </w:tc>
        <w:tc>
          <w:tcPr>
            <w:tcW w:w="9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следует</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313"/>
        </w:trPr>
        <w:tc>
          <w:tcPr>
            <w:tcW w:w="580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стояков, величину</w:t>
            </w: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515"/>
        </w:trPr>
        <w:tc>
          <w:tcPr>
            <w:tcW w:w="7480" w:type="dxa"/>
            <w:vAlign w:val="bottom"/>
            <w:gridSpan w:val="6"/>
          </w:tcPr>
          <w:p>
            <w:pPr>
              <w:spacing w:after="0"/>
              <w:rPr>
                <w:sz w:val="20"/>
                <w:szCs w:val="20"/>
                <w:color w:val="auto"/>
              </w:rPr>
            </w:pPr>
            <w:r>
              <w:rPr>
                <w:rFonts w:ascii="Times New Roman" w:cs="Times New Roman" w:eastAsia="Times New Roman" w:hAnsi="Times New Roman"/>
                <w:sz w:val="24"/>
                <w:szCs w:val="24"/>
                <w:color w:val="auto"/>
              </w:rPr>
              <w:t>определять по подающим разводящим трубопроводам и водоразборным</w:t>
            </w:r>
          </w:p>
        </w:tc>
        <w:tc>
          <w:tcPr>
            <w:tcW w:w="200" w:type="dxa"/>
            <w:vAlign w:val="bottom"/>
          </w:tcPr>
          <w:p>
            <w:pPr>
              <w:spacing w:after="0"/>
              <w:rPr>
                <w:sz w:val="24"/>
                <w:szCs w:val="24"/>
                <w:color w:val="auto"/>
              </w:rPr>
            </w:pPr>
          </w:p>
        </w:tc>
      </w:tr>
      <w:tr>
        <w:trPr>
          <w:trHeight w:val="313"/>
        </w:trPr>
        <w:tc>
          <w:tcPr>
            <w:tcW w:w="13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стоякам при</w:t>
            </w: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515"/>
        </w:trPr>
        <w:tc>
          <w:tcPr>
            <w:tcW w:w="800" w:type="dxa"/>
            <w:vAlign w:val="bottom"/>
          </w:tcPr>
          <w:p>
            <w:pPr>
              <w:ind w:left="20"/>
              <w:spacing w:after="0"/>
              <w:rPr>
                <w:sz w:val="20"/>
                <w:szCs w:val="20"/>
                <w:color w:val="auto"/>
              </w:rPr>
            </w:pPr>
            <w:r>
              <w:rPr>
                <w:rFonts w:ascii="Symbol" w:cs="Symbol" w:eastAsia="Symbol" w:hAnsi="Symbol"/>
                <w:sz w:val="22"/>
                <w:szCs w:val="22"/>
                <w:color w:val="auto"/>
              </w:rPr>
              <w:t>D</w:t>
            </w:r>
            <w:r>
              <w:rPr>
                <w:rFonts w:ascii="Times New Roman" w:cs="Times New Roman" w:eastAsia="Times New Roman" w:hAnsi="Times New Roman"/>
                <w:sz w:val="22"/>
                <w:szCs w:val="22"/>
                <w:i w:val="1"/>
                <w:iCs w:val="1"/>
                <w:color w:val="auto"/>
              </w:rPr>
              <w:t xml:space="preserve"> t </w:t>
            </w:r>
            <w:r>
              <w:rPr>
                <w:rFonts w:ascii="Times New Roman" w:cs="Times New Roman" w:eastAsia="Times New Roman" w:hAnsi="Times New Roman"/>
                <w:sz w:val="24"/>
                <w:szCs w:val="24"/>
                <w:color w:val="auto"/>
              </w:rPr>
              <w:t>=</w:t>
            </w:r>
          </w:p>
        </w:tc>
        <w:tc>
          <w:tcPr>
            <w:tcW w:w="500" w:type="dxa"/>
            <w:vAlign w:val="bottom"/>
          </w:tcPr>
          <w:p>
            <w:pPr>
              <w:ind w:left="400"/>
              <w:spacing w:after="0"/>
              <w:rPr>
                <w:sz w:val="20"/>
                <w:szCs w:val="20"/>
                <w:color w:val="auto"/>
              </w:rPr>
            </w:pPr>
            <w:r>
              <w:rPr>
                <w:rFonts w:ascii="Symbol" w:cs="Symbol" w:eastAsia="Symbol" w:hAnsi="Symbol"/>
                <w:sz w:val="20"/>
                <w:szCs w:val="20"/>
                <w:color w:val="auto"/>
                <w:w w:val="72"/>
              </w:rPr>
              <w:t>b</w:t>
            </w:r>
          </w:p>
        </w:tc>
        <w:tc>
          <w:tcPr>
            <w:tcW w:w="6380" w:type="dxa"/>
            <w:vAlign w:val="bottom"/>
            <w:gridSpan w:val="5"/>
          </w:tcPr>
          <w:p>
            <w:pPr>
              <w:ind w:left="160"/>
              <w:spacing w:after="0"/>
              <w:rPr>
                <w:sz w:val="20"/>
                <w:szCs w:val="20"/>
                <w:color w:val="auto"/>
              </w:rPr>
            </w:pPr>
            <w:r>
              <w:rPr>
                <w:rFonts w:ascii="Times New Roman" w:cs="Times New Roman" w:eastAsia="Times New Roman" w:hAnsi="Times New Roman"/>
                <w:sz w:val="24"/>
                <w:szCs w:val="24"/>
                <w:color w:val="auto"/>
              </w:rPr>
              <w:t>= 1; при одинаковом сопротивлении секционных узлов или</w:t>
            </w:r>
          </w:p>
        </w:tc>
      </w:tr>
      <w:tr>
        <w:trPr>
          <w:trHeight w:val="276"/>
        </w:trPr>
        <w:tc>
          <w:tcPr>
            <w:tcW w:w="80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10</w:t>
            </w:r>
          </w:p>
        </w:tc>
        <w:tc>
          <w:tcPr>
            <w:tcW w:w="500" w:type="dxa"/>
            <w:vAlign w:val="bottom"/>
          </w:tcPr>
          <w:p>
            <w:pPr>
              <w:spacing w:after="0"/>
              <w:rPr>
                <w:sz w:val="24"/>
                <w:szCs w:val="24"/>
                <w:color w:val="auto"/>
              </w:rPr>
            </w:pPr>
          </w:p>
        </w:tc>
        <w:tc>
          <w:tcPr>
            <w:tcW w:w="450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стояков</w:t>
            </w: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276"/>
        </w:trPr>
        <w:tc>
          <w:tcPr>
            <w:tcW w:w="80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°С</w:t>
            </w:r>
          </w:p>
        </w:tc>
        <w:tc>
          <w:tcPr>
            <w:tcW w:w="50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313"/>
        </w:trPr>
        <w:tc>
          <w:tcPr>
            <w:tcW w:w="80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и</w:t>
            </w:r>
          </w:p>
        </w:tc>
        <w:tc>
          <w:tcPr>
            <w:tcW w:w="50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515"/>
        </w:trPr>
        <w:tc>
          <w:tcPr>
            <w:tcW w:w="800" w:type="dxa"/>
            <w:vAlign w:val="bottom"/>
          </w:tcPr>
          <w:p>
            <w:pPr>
              <w:spacing w:after="0"/>
              <w:rPr>
                <w:sz w:val="20"/>
                <w:szCs w:val="20"/>
                <w:color w:val="auto"/>
              </w:rPr>
            </w:pPr>
            <w:r>
              <w:rPr>
                <w:rFonts w:ascii="Times New Roman" w:cs="Times New Roman" w:eastAsia="Times New Roman" w:hAnsi="Times New Roman"/>
                <w:sz w:val="24"/>
                <w:szCs w:val="24"/>
                <w:color w:val="auto"/>
              </w:rPr>
              <w:t>в</w:t>
            </w:r>
          </w:p>
        </w:tc>
        <w:tc>
          <w:tcPr>
            <w:tcW w:w="500" w:type="dxa"/>
            <w:vAlign w:val="bottom"/>
          </w:tcPr>
          <w:p>
            <w:pPr>
              <w:ind w:left="160"/>
              <w:spacing w:after="0"/>
              <w:rPr>
                <w:sz w:val="20"/>
                <w:szCs w:val="20"/>
                <w:color w:val="auto"/>
              </w:rPr>
            </w:pPr>
            <w:r>
              <w:rPr>
                <w:rFonts w:ascii="Times New Roman" w:cs="Times New Roman" w:eastAsia="Times New Roman" w:hAnsi="Times New Roman"/>
                <w:sz w:val="43"/>
                <w:szCs w:val="43"/>
                <w:i w:val="1"/>
                <w:iCs w:val="1"/>
                <w:color w:val="auto"/>
                <w:vertAlign w:val="subscript"/>
              </w:rPr>
              <w:t>Q</w:t>
            </w:r>
            <w:r>
              <w:rPr>
                <w:rFonts w:ascii="Times New Roman" w:cs="Times New Roman" w:eastAsia="Times New Roman" w:hAnsi="Times New Roman"/>
                <w:sz w:val="13"/>
                <w:szCs w:val="13"/>
                <w:i w:val="1"/>
                <w:iCs w:val="1"/>
                <w:color w:val="auto"/>
              </w:rPr>
              <w:t>ht</w:t>
            </w:r>
          </w:p>
        </w:tc>
        <w:tc>
          <w:tcPr>
            <w:tcW w:w="45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следует определять по водоразборным</w:t>
            </w:r>
          </w:p>
        </w:tc>
        <w:tc>
          <w:tcPr>
            <w:tcW w:w="560" w:type="dxa"/>
            <w:vAlign w:val="bottom"/>
          </w:tcPr>
          <w:p>
            <w:pPr>
              <w:jc w:val="center"/>
              <w:ind w:left="161"/>
              <w:spacing w:after="0"/>
              <w:rPr>
                <w:sz w:val="20"/>
                <w:szCs w:val="20"/>
                <w:color w:val="auto"/>
              </w:rPr>
            </w:pPr>
            <w:r>
              <w:rPr>
                <w:rFonts w:ascii="Symbol" w:cs="Symbol" w:eastAsia="Symbol" w:hAnsi="Symbol"/>
                <w:sz w:val="22"/>
                <w:szCs w:val="22"/>
                <w:color w:val="auto"/>
                <w:w w:val="79"/>
              </w:rPr>
              <w:t>D</w:t>
            </w:r>
            <w:r>
              <w:rPr>
                <w:rFonts w:ascii="Times New Roman" w:cs="Times New Roman" w:eastAsia="Times New Roman" w:hAnsi="Times New Roman"/>
                <w:sz w:val="22"/>
                <w:szCs w:val="22"/>
                <w:i w:val="1"/>
                <w:iCs w:val="1"/>
                <w:color w:val="auto"/>
                <w:w w:val="79"/>
              </w:rPr>
              <w:t xml:space="preserve"> t</w:t>
            </w:r>
          </w:p>
        </w:tc>
        <w:tc>
          <w:tcPr>
            <w:tcW w:w="9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200" w:type="dxa"/>
            <w:vAlign w:val="bottom"/>
          </w:tcPr>
          <w:p>
            <w:pPr>
              <w:spacing w:after="0"/>
              <w:rPr>
                <w:sz w:val="20"/>
                <w:szCs w:val="20"/>
                <w:color w:val="auto"/>
              </w:rPr>
            </w:pPr>
            <w:r>
              <w:rPr>
                <w:rFonts w:ascii="Symbol" w:cs="Symbol" w:eastAsia="Symbol" w:hAnsi="Symbol"/>
                <w:sz w:val="22"/>
                <w:szCs w:val="22"/>
                <w:color w:val="auto"/>
              </w:rPr>
              <w:t>b</w:t>
            </w:r>
          </w:p>
        </w:tc>
        <w:tc>
          <w:tcPr>
            <w:tcW w:w="200" w:type="dxa"/>
            <w:vAlign w:val="bottom"/>
          </w:tcPr>
          <w:p>
            <w:pPr>
              <w:ind w:left="60"/>
              <w:spacing w:after="0"/>
              <w:rPr>
                <w:sz w:val="20"/>
                <w:szCs w:val="20"/>
                <w:color w:val="auto"/>
              </w:rPr>
            </w:pPr>
            <w:r>
              <w:rPr>
                <w:rFonts w:ascii="Times New Roman" w:cs="Times New Roman" w:eastAsia="Times New Roman" w:hAnsi="Times New Roman"/>
                <w:sz w:val="24"/>
                <w:szCs w:val="24"/>
                <w:color w:val="auto"/>
                <w:w w:val="88"/>
              </w:rPr>
              <w:t>=</w:t>
            </w:r>
          </w:p>
        </w:tc>
      </w:tr>
      <w:tr>
        <w:trPr>
          <w:trHeight w:val="276"/>
        </w:trPr>
        <w:tc>
          <w:tcPr>
            <w:tcW w:w="800" w:type="dxa"/>
            <w:vAlign w:val="bottom"/>
          </w:tcPr>
          <w:p>
            <w:pPr>
              <w:spacing w:after="0"/>
              <w:rPr>
                <w:sz w:val="20"/>
                <w:szCs w:val="20"/>
                <w:color w:val="auto"/>
              </w:rPr>
            </w:pPr>
            <w:r>
              <w:rPr>
                <w:rFonts w:ascii="Times New Roman" w:cs="Times New Roman" w:eastAsia="Times New Roman" w:hAnsi="Times New Roman"/>
                <w:sz w:val="24"/>
                <w:szCs w:val="24"/>
                <w:color w:val="auto"/>
              </w:rPr>
              <w:t>ели</w:t>
            </w:r>
          </w:p>
        </w:tc>
        <w:tc>
          <w:tcPr>
            <w:tcW w:w="500" w:type="dxa"/>
            <w:vAlign w:val="bottom"/>
          </w:tcPr>
          <w:p>
            <w:pPr>
              <w:spacing w:after="0"/>
              <w:rPr>
                <w:sz w:val="24"/>
                <w:szCs w:val="24"/>
                <w:color w:val="auto"/>
              </w:rPr>
            </w:pPr>
          </w:p>
        </w:tc>
        <w:tc>
          <w:tcPr>
            <w:tcW w:w="45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стоякам при</w:t>
            </w:r>
          </w:p>
        </w:tc>
        <w:tc>
          <w:tcPr>
            <w:tcW w:w="560" w:type="dxa"/>
            <w:vAlign w:val="bottom"/>
          </w:tcPr>
          <w:p>
            <w:pPr>
              <w:spacing w:after="0"/>
              <w:rPr>
                <w:sz w:val="24"/>
                <w:szCs w:val="24"/>
                <w:color w:val="auto"/>
              </w:rPr>
            </w:pPr>
          </w:p>
        </w:tc>
        <w:tc>
          <w:tcPr>
            <w:tcW w:w="9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8,5</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276"/>
        </w:trPr>
        <w:tc>
          <w:tcPr>
            <w:tcW w:w="800" w:type="dxa"/>
            <w:vAlign w:val="bottom"/>
          </w:tcPr>
          <w:p>
            <w:pPr>
              <w:spacing w:after="0"/>
              <w:rPr>
                <w:sz w:val="20"/>
                <w:szCs w:val="20"/>
                <w:color w:val="auto"/>
              </w:rPr>
            </w:pPr>
            <w:r>
              <w:rPr>
                <w:rFonts w:ascii="Times New Roman" w:cs="Times New Roman" w:eastAsia="Times New Roman" w:hAnsi="Times New Roman"/>
                <w:sz w:val="24"/>
                <w:szCs w:val="24"/>
                <w:color w:val="auto"/>
              </w:rPr>
              <w:t>чин</w:t>
            </w:r>
          </w:p>
        </w:tc>
        <w:tc>
          <w:tcPr>
            <w:tcW w:w="50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°С</w:t>
            </w:r>
          </w:p>
        </w:tc>
        <w:tc>
          <w:tcPr>
            <w:tcW w:w="200" w:type="dxa"/>
            <w:vAlign w:val="bottom"/>
          </w:tcPr>
          <w:p>
            <w:pPr>
              <w:spacing w:after="0"/>
              <w:rPr>
                <w:sz w:val="24"/>
                <w:szCs w:val="24"/>
                <w:color w:val="auto"/>
              </w:rPr>
            </w:pPr>
          </w:p>
        </w:tc>
        <w:tc>
          <w:tcPr>
            <w:tcW w:w="200" w:type="dxa"/>
            <w:vAlign w:val="bottom"/>
          </w:tcPr>
          <w:p>
            <w:pPr>
              <w:ind w:left="60"/>
              <w:spacing w:after="0"/>
              <w:rPr>
                <w:sz w:val="20"/>
                <w:szCs w:val="20"/>
                <w:color w:val="auto"/>
              </w:rPr>
            </w:pPr>
            <w:r>
              <w:rPr>
                <w:rFonts w:ascii="Times New Roman" w:cs="Times New Roman" w:eastAsia="Times New Roman" w:hAnsi="Times New Roman"/>
                <w:sz w:val="24"/>
                <w:szCs w:val="24"/>
                <w:color w:val="auto"/>
                <w:w w:val="99"/>
              </w:rPr>
              <w:t>1</w:t>
            </w:r>
          </w:p>
        </w:tc>
      </w:tr>
      <w:tr>
        <w:trPr>
          <w:trHeight w:val="276"/>
        </w:trPr>
        <w:tc>
          <w:tcPr>
            <w:tcW w:w="800" w:type="dxa"/>
            <w:vAlign w:val="bottom"/>
          </w:tcPr>
          <w:p>
            <w:pPr>
              <w:spacing w:after="0"/>
              <w:rPr>
                <w:sz w:val="20"/>
                <w:szCs w:val="20"/>
                <w:color w:val="auto"/>
              </w:rPr>
            </w:pPr>
            <w:r>
              <w:rPr>
                <w:rFonts w:ascii="Times New Roman" w:cs="Times New Roman" w:eastAsia="Times New Roman" w:hAnsi="Times New Roman"/>
                <w:sz w:val="24"/>
                <w:szCs w:val="24"/>
                <w:color w:val="auto"/>
              </w:rPr>
              <w:t>у</w:t>
            </w:r>
          </w:p>
        </w:tc>
        <w:tc>
          <w:tcPr>
            <w:tcW w:w="50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и</w:t>
            </w:r>
          </w:p>
        </w:tc>
        <w:tc>
          <w:tcPr>
            <w:tcW w:w="200" w:type="dxa"/>
            <w:vAlign w:val="bottom"/>
          </w:tcPr>
          <w:p>
            <w:pPr>
              <w:spacing w:after="0"/>
              <w:rPr>
                <w:sz w:val="24"/>
                <w:szCs w:val="24"/>
                <w:color w:val="auto"/>
              </w:rPr>
            </w:pPr>
          </w:p>
        </w:tc>
        <w:tc>
          <w:tcPr>
            <w:tcW w:w="2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ind w:left="60"/>
              <w:spacing w:after="0"/>
              <w:rPr>
                <w:sz w:val="20"/>
                <w:szCs w:val="20"/>
                <w:color w:val="auto"/>
              </w:rPr>
            </w:pPr>
            <w:r>
              <w:rPr>
                <w:rFonts w:ascii="Times New Roman" w:cs="Times New Roman" w:eastAsia="Times New Roman" w:hAnsi="Times New Roman"/>
                <w:sz w:val="24"/>
                <w:szCs w:val="24"/>
                <w:color w:val="auto"/>
                <w:w w:val="99"/>
              </w:rPr>
              <w:t>3</w:t>
            </w:r>
          </w:p>
        </w:tc>
      </w:tr>
      <w:tr>
        <w:trPr>
          <w:trHeight w:val="313"/>
        </w:trPr>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r>
      <w:tr>
        <w:trPr>
          <w:trHeight w:val="723"/>
        </w:trPr>
        <w:tc>
          <w:tcPr>
            <w:tcW w:w="5800" w:type="dxa"/>
            <w:vAlign w:val="bottom"/>
            <w:gridSpan w:val="3"/>
          </w:tcPr>
          <w:p>
            <w:pPr>
              <w:ind w:left="220"/>
              <w:spacing w:after="0"/>
              <w:rPr>
                <w:sz w:val="20"/>
                <w:szCs w:val="20"/>
                <w:color w:val="auto"/>
              </w:rPr>
            </w:pPr>
            <w:r>
              <w:rPr>
                <w:rFonts w:ascii="Times New Roman" w:cs="Times New Roman" w:eastAsia="Times New Roman" w:hAnsi="Times New Roman"/>
                <w:sz w:val="24"/>
                <w:szCs w:val="24"/>
                <w:color w:val="auto"/>
              </w:rPr>
              <w:t>для водоразборного стояка или секционного узла</w:t>
            </w:r>
          </w:p>
        </w:tc>
        <w:tc>
          <w:tcPr>
            <w:tcW w:w="560" w:type="dxa"/>
            <w:vAlign w:val="bottom"/>
          </w:tcPr>
          <w:p>
            <w:pPr>
              <w:jc w:val="center"/>
              <w:ind w:left="141"/>
              <w:spacing w:after="0"/>
              <w:rPr>
                <w:sz w:val="20"/>
                <w:szCs w:val="20"/>
                <w:color w:val="auto"/>
              </w:rPr>
            </w:pPr>
            <w:r>
              <w:rPr>
                <w:rFonts w:ascii="Times New Roman" w:cs="Times New Roman" w:eastAsia="Times New Roman" w:hAnsi="Times New Roman"/>
                <w:sz w:val="43"/>
                <w:szCs w:val="43"/>
                <w:i w:val="1"/>
                <w:iCs w:val="1"/>
                <w:color w:val="auto"/>
                <w:w w:val="84"/>
                <w:vertAlign w:val="subscript"/>
              </w:rPr>
              <w:t>Q</w:t>
            </w:r>
            <w:r>
              <w:rPr>
                <w:rFonts w:ascii="Times New Roman" w:cs="Times New Roman" w:eastAsia="Times New Roman" w:hAnsi="Times New Roman"/>
                <w:sz w:val="13"/>
                <w:szCs w:val="13"/>
                <w:i w:val="1"/>
                <w:iCs w:val="1"/>
                <w:color w:val="auto"/>
                <w:w w:val="84"/>
              </w:rPr>
              <w:t>ht</w:t>
            </w:r>
          </w:p>
        </w:tc>
        <w:tc>
          <w:tcPr>
            <w:tcW w:w="9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следует</w:t>
            </w: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313"/>
        </w:trPr>
        <w:tc>
          <w:tcPr>
            <w:tcW w:w="1300" w:type="dxa"/>
            <w:vAlign w:val="bottom"/>
            <w:gridSpan w:val="2"/>
          </w:tcPr>
          <w:p>
            <w:pPr>
              <w:spacing w:after="0"/>
              <w:rPr>
                <w:sz w:val="20"/>
                <w:szCs w:val="20"/>
                <w:color w:val="auto"/>
              </w:rPr>
            </w:pPr>
            <w:r>
              <w:rPr>
                <w:rFonts w:ascii="Times New Roman" w:cs="Times New Roman" w:eastAsia="Times New Roman" w:hAnsi="Times New Roman"/>
                <w:sz w:val="24"/>
                <w:szCs w:val="24"/>
                <w:color w:val="auto"/>
                <w:w w:val="99"/>
              </w:rPr>
              <w:t>теплопотери</w:t>
            </w:r>
          </w:p>
        </w:tc>
        <w:tc>
          <w:tcPr>
            <w:tcW w:w="4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r>
    </w:tbl>
    <w:p>
      <w:pPr>
        <w:spacing w:after="0" w:line="239" w:lineRule="exact"/>
        <w:rPr>
          <w:sz w:val="20"/>
          <w:szCs w:val="20"/>
          <w:color w:val="auto"/>
        </w:rPr>
      </w:pPr>
    </w:p>
    <w:p>
      <w:pPr>
        <w:ind w:left="8" w:right="2540" w:firstLine="44"/>
        <w:spacing w:after="0" w:line="272" w:lineRule="auto"/>
        <w:rPr>
          <w:sz w:val="20"/>
          <w:szCs w:val="20"/>
          <w:color w:val="auto"/>
        </w:rPr>
      </w:pPr>
      <w:r>
        <w:rPr>
          <w:rFonts w:ascii="Times New Roman" w:cs="Times New Roman" w:eastAsia="Times New Roman" w:hAnsi="Times New Roman"/>
          <w:sz w:val="24"/>
          <w:szCs w:val="24"/>
          <w:color w:val="auto"/>
        </w:rPr>
        <w:t>определять по подающим трубопроводам, включая кольцующую перемычку, принимая</w:t>
      </w:r>
    </w:p>
    <w:p>
      <w:pPr>
        <w:spacing w:after="0" w:line="198" w:lineRule="exact"/>
        <w:rPr>
          <w:sz w:val="20"/>
          <w:szCs w:val="20"/>
          <w:color w:val="auto"/>
        </w:rPr>
      </w:pPr>
    </w:p>
    <w:tbl>
      <w:tblPr>
        <w:tblLayout w:type="fixed"/>
        <w:tblInd w:w="28"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Symbol" w:cs="Symbol" w:eastAsia="Symbol" w:hAnsi="Symbol"/>
                <w:sz w:val="22"/>
                <w:szCs w:val="22"/>
                <w:color w:val="auto"/>
              </w:rPr>
              <w:t>D</w:t>
            </w:r>
            <w:r>
              <w:rPr>
                <w:rFonts w:ascii="Times New Roman" w:cs="Times New Roman" w:eastAsia="Times New Roman" w:hAnsi="Times New Roman"/>
                <w:sz w:val="22"/>
                <w:szCs w:val="22"/>
                <w:i w:val="1"/>
                <w:iCs w:val="1"/>
                <w:color w:val="auto"/>
              </w:rPr>
              <w:t xml:space="preserve"> t </w:t>
            </w:r>
            <w:r>
              <w:rPr>
                <w:rFonts w:ascii="Times New Roman" w:cs="Times New Roman" w:eastAsia="Times New Roman" w:hAnsi="Times New Roman"/>
                <w:sz w:val="24"/>
                <w:szCs w:val="24"/>
                <w:color w:val="auto"/>
              </w:rPr>
              <w:t>=</w:t>
            </w:r>
          </w:p>
        </w:tc>
        <w:tc>
          <w:tcPr>
            <w:tcW w:w="920" w:type="dxa"/>
            <w:vAlign w:val="bottom"/>
          </w:tcPr>
          <w:p>
            <w:pPr>
              <w:ind w:left="300"/>
              <w:spacing w:after="0"/>
              <w:rPr>
                <w:sz w:val="20"/>
                <w:szCs w:val="20"/>
                <w:color w:val="auto"/>
              </w:rPr>
            </w:pPr>
            <w:r>
              <w:rPr>
                <w:rFonts w:ascii="Symbol" w:cs="Symbol" w:eastAsia="Symbol" w:hAnsi="Symbol"/>
                <w:sz w:val="21"/>
                <w:szCs w:val="21"/>
                <w:color w:val="auto"/>
                <w:w w:val="98"/>
              </w:rPr>
              <w:t>b</w:t>
            </w:r>
            <w:r>
              <w:rPr>
                <w:rFonts w:ascii="Times New Roman" w:cs="Times New Roman" w:eastAsia="Times New Roman" w:hAnsi="Times New Roman"/>
                <w:sz w:val="24"/>
                <w:szCs w:val="24"/>
                <w:color w:val="auto"/>
                <w:w w:val="98"/>
              </w:rPr>
              <w:t xml:space="preserve">  = 1.</w:t>
            </w:r>
          </w:p>
        </w:tc>
      </w:tr>
      <w:tr>
        <w:trPr>
          <w:trHeight w:val="276"/>
        </w:trPr>
        <w:tc>
          <w:tcPr>
            <w:tcW w:w="9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8,5</w:t>
            </w:r>
          </w:p>
        </w:tc>
        <w:tc>
          <w:tcPr>
            <w:tcW w:w="920" w:type="dxa"/>
            <w:vAlign w:val="bottom"/>
          </w:tcPr>
          <w:p>
            <w:pPr>
              <w:spacing w:after="0"/>
              <w:rPr>
                <w:sz w:val="24"/>
                <w:szCs w:val="24"/>
                <w:color w:val="auto"/>
              </w:rPr>
            </w:pPr>
          </w:p>
        </w:tc>
      </w:tr>
      <w:tr>
        <w:trPr>
          <w:trHeight w:val="276"/>
        </w:trPr>
        <w:tc>
          <w:tcPr>
            <w:tcW w:w="9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°С</w:t>
            </w:r>
          </w:p>
        </w:tc>
        <w:tc>
          <w:tcPr>
            <w:tcW w:w="920" w:type="dxa"/>
            <w:vAlign w:val="bottom"/>
          </w:tcPr>
          <w:p>
            <w:pPr>
              <w:spacing w:after="0"/>
              <w:rPr>
                <w:sz w:val="24"/>
                <w:szCs w:val="24"/>
                <w:color w:val="auto"/>
              </w:rPr>
            </w:pPr>
          </w:p>
        </w:tc>
      </w:tr>
      <w:tr>
        <w:trPr>
          <w:trHeight w:val="313"/>
        </w:trPr>
        <w:tc>
          <w:tcPr>
            <w:tcW w:w="9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и</w:t>
            </w:r>
          </w:p>
        </w:tc>
        <w:tc>
          <w:tcPr>
            <w:tcW w:w="920" w:type="dxa"/>
            <w:vAlign w:val="bottom"/>
          </w:tcPr>
          <w:p>
            <w:pPr>
              <w:spacing w:after="0"/>
              <w:rPr>
                <w:sz w:val="24"/>
                <w:szCs w:val="24"/>
                <w:color w:val="auto"/>
              </w:rPr>
            </w:pPr>
          </w:p>
        </w:tc>
      </w:tr>
      <w:p>
        <w:pPr>
          <w:sectPr>
            <w:pgSz w:w="12240" w:h="15840" w:orient="portrait"/>
            <w:cols w:equalWidth="0" w:num="1">
              <w:col w:w="10168"/>
            </w:cols>
            <w:pgMar w:left="1152" w:top="698" w:right="920" w:bottom="391"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26</w:t>
      </w:r>
    </w:p>
    <w:p>
      <w:pPr>
        <w:sectPr>
          <w:pgSz w:w="12240" w:h="15840" w:orient="portrait"/>
          <w:cols w:equalWidth="0" w:num="1">
            <w:col w:w="240"/>
          </w:cols>
          <w:pgMar w:left="11440" w:top="698" w:right="560" w:bottom="391" w:gutter="0" w:footer="0" w:header="0"/>
          <w:type w:val="continuous"/>
        </w:sectPr>
      </w:pPr>
    </w:p>
    <w:bookmarkStart w:id="26" w:name="page27"/>
    <w:bookmarkEnd w:id="2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8.3. Потери напора на участках трубопроводов систем горячего водоснабжения следует определять:</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для систем, где не требуется учитывать зарастание труб, - в соответствии с п.7.7;</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для систем с учетом зарастания труб - по формуле</w:t>
      </w:r>
    </w:p>
    <w:p>
      <w:pPr>
        <w:spacing w:after="0" w:line="225" w:lineRule="exact"/>
        <w:rPr>
          <w:sz w:val="20"/>
          <w:szCs w:val="20"/>
          <w:color w:val="auto"/>
        </w:rPr>
      </w:pPr>
    </w:p>
    <w:p>
      <w:pPr>
        <w:ind w:left="3360"/>
        <w:spacing w:after="0"/>
        <w:rPr>
          <w:sz w:val="20"/>
          <w:szCs w:val="20"/>
          <w:color w:val="auto"/>
        </w:rPr>
      </w:pPr>
      <w:r>
        <w:rPr>
          <w:rFonts w:ascii="Times New Roman" w:cs="Times New Roman" w:eastAsia="Times New Roman" w:hAnsi="Times New Roman"/>
          <w:sz w:val="22"/>
          <w:szCs w:val="22"/>
          <w:i w:val="1"/>
          <w:iCs w:val="1"/>
          <w:color w:val="auto"/>
        </w:rPr>
        <w:t xml:space="preserve">H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il</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k</w:t>
      </w:r>
      <w:r>
        <w:rPr>
          <w:rFonts w:ascii="Times New Roman" w:cs="Times New Roman" w:eastAsia="Times New Roman" w:hAnsi="Times New Roman"/>
          <w:sz w:val="25"/>
          <w:szCs w:val="25"/>
          <w:i w:val="1"/>
          <w:iCs w:val="1"/>
          <w:color w:val="auto"/>
          <w:vertAlign w:val="subscript"/>
        </w:rPr>
        <w:t>l</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w:t>
      </w:r>
    </w:p>
    <w:p>
      <w:pPr>
        <w:spacing w:after="0" w:line="39" w:lineRule="exact"/>
        <w:rPr>
          <w:sz w:val="20"/>
          <w:szCs w:val="20"/>
          <w:color w:val="auto"/>
        </w:rPr>
      </w:pPr>
    </w:p>
    <w:p>
      <w:pPr>
        <w:ind w:left="7780"/>
        <w:spacing w:after="0"/>
        <w:rPr>
          <w:sz w:val="20"/>
          <w:szCs w:val="20"/>
          <w:color w:val="auto"/>
        </w:rPr>
      </w:pPr>
      <w:r>
        <w:rPr>
          <w:rFonts w:ascii="Times New Roman" w:cs="Times New Roman" w:eastAsia="Times New Roman" w:hAnsi="Times New Roman"/>
          <w:sz w:val="24"/>
          <w:szCs w:val="24"/>
          <w:color w:val="auto"/>
        </w:rPr>
        <w:t>(</w:t>
      </w:r>
    </w:p>
    <w:p>
      <w:pPr>
        <w:ind w:left="7780"/>
        <w:spacing w:after="0"/>
        <w:rPr>
          <w:sz w:val="20"/>
          <w:szCs w:val="20"/>
          <w:color w:val="auto"/>
        </w:rPr>
      </w:pPr>
      <w:r>
        <w:rPr>
          <w:rFonts w:ascii="Times New Roman" w:cs="Times New Roman" w:eastAsia="Times New Roman" w:hAnsi="Times New Roman"/>
          <w:sz w:val="24"/>
          <w:szCs w:val="24"/>
          <w:color w:val="auto"/>
        </w:rPr>
        <w:t>1</w:t>
      </w:r>
    </w:p>
    <w:p>
      <w:pPr>
        <w:ind w:left="7780"/>
        <w:spacing w:after="0"/>
        <w:rPr>
          <w:sz w:val="20"/>
          <w:szCs w:val="20"/>
          <w:color w:val="auto"/>
        </w:rPr>
      </w:pPr>
      <w:r>
        <w:rPr>
          <w:rFonts w:ascii="Times New Roman" w:cs="Times New Roman" w:eastAsia="Times New Roman" w:hAnsi="Times New Roman"/>
          <w:sz w:val="24"/>
          <w:szCs w:val="24"/>
          <w:color w:val="auto"/>
        </w:rPr>
        <w:t>6</w:t>
      </w:r>
    </w:p>
    <w:p>
      <w:pPr>
        <w:ind w:left="778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84" w:lineRule="exact"/>
        <w:rPr>
          <w:sz w:val="20"/>
          <w:szCs w:val="20"/>
          <w:color w:val="auto"/>
        </w:rPr>
      </w:pPr>
    </w:p>
    <w:p>
      <w:pPr>
        <w:jc w:val="both"/>
        <w:ind w:left="760" w:hanging="344"/>
        <w:spacing w:after="0"/>
        <w:tabs>
          <w:tab w:leader="none" w:pos="760" w:val="left"/>
        </w:tabs>
        <w:numPr>
          <w:ilvl w:val="1"/>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удельные потери напора, принимаемые согласно</w:t>
      </w:r>
    </w:p>
    <w:p>
      <w:pPr>
        <w:jc w:val="both"/>
        <w:ind w:left="760" w:hanging="748"/>
        <w:spacing w:after="0"/>
        <w:tabs>
          <w:tab w:leader="none" w:pos="76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рекомендуемому приложению 6;</w:t>
      </w:r>
    </w:p>
    <w:p>
      <w:pPr>
        <w:ind w:left="20"/>
        <w:spacing w:after="0"/>
        <w:rPr>
          <w:sz w:val="20"/>
          <w:szCs w:val="20"/>
          <w:color w:val="auto"/>
        </w:rPr>
      </w:pPr>
      <w:r>
        <w:rPr>
          <w:rFonts w:ascii="Times New Roman" w:cs="Times New Roman" w:eastAsia="Times New Roman" w:hAnsi="Times New Roman"/>
          <w:sz w:val="24"/>
          <w:szCs w:val="24"/>
          <w:color w:val="auto"/>
        </w:rPr>
        <w:t>д</w:t>
      </w:r>
    </w:p>
    <w:p>
      <w:pPr>
        <w:ind w:left="20"/>
        <w:spacing w:after="0"/>
        <w:rPr>
          <w:sz w:val="20"/>
          <w:szCs w:val="20"/>
          <w:color w:val="auto"/>
        </w:rPr>
      </w:pPr>
      <w:r>
        <w:rPr>
          <w:rFonts w:ascii="Times New Roman" w:cs="Times New Roman" w:eastAsia="Times New Roman" w:hAnsi="Times New Roman"/>
          <w:sz w:val="24"/>
          <w:szCs w:val="24"/>
          <w:color w:val="auto"/>
        </w:rPr>
        <w:t>е</w:t>
      </w:r>
    </w:p>
    <w:p>
      <w:pPr>
        <w:spacing w:after="0" w:line="200" w:lineRule="exact"/>
        <w:rPr>
          <w:sz w:val="20"/>
          <w:szCs w:val="20"/>
          <w:color w:val="auto"/>
        </w:rPr>
      </w:pPr>
    </w:p>
    <w:p>
      <w:pPr>
        <w:spacing w:after="0" w:line="30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l</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 коэффициент, учитывающий потери напора в местных</w:t>
      </w:r>
    </w:p>
    <w:p>
      <w:pPr>
        <w:spacing w:after="0" w:line="39"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color w:val="auto"/>
        </w:rPr>
        <w:t>сопротивлениях, значения</w:t>
      </w:r>
    </w:p>
    <w:p>
      <w:pPr>
        <w:ind w:left="880"/>
        <w:spacing w:after="0"/>
        <w:rPr>
          <w:sz w:val="20"/>
          <w:szCs w:val="20"/>
          <w:color w:val="auto"/>
        </w:rPr>
      </w:pPr>
      <w:r>
        <w:rPr>
          <w:rFonts w:ascii="Times New Roman" w:cs="Times New Roman" w:eastAsia="Times New Roman" w:hAnsi="Times New Roman"/>
          <w:sz w:val="24"/>
          <w:szCs w:val="24"/>
          <w:color w:val="auto"/>
        </w:rPr>
        <w:t>которого следует принимать:</w:t>
      </w:r>
    </w:p>
    <w:p>
      <w:pPr>
        <w:spacing w:after="0" w:line="200" w:lineRule="exact"/>
        <w:rPr>
          <w:sz w:val="20"/>
          <w:szCs w:val="20"/>
          <w:color w:val="auto"/>
        </w:rPr>
      </w:pPr>
    </w:p>
    <w:p>
      <w:pPr>
        <w:spacing w:after="0" w:line="352" w:lineRule="exact"/>
        <w:rPr>
          <w:sz w:val="20"/>
          <w:szCs w:val="20"/>
          <w:color w:val="auto"/>
        </w:rPr>
      </w:pPr>
    </w:p>
    <w:p>
      <w:pPr>
        <w:ind w:left="420"/>
        <w:spacing w:after="0"/>
        <w:tabs>
          <w:tab w:leader="none" w:pos="740" w:val="left"/>
        </w:tabs>
        <w:rPr>
          <w:sz w:val="20"/>
          <w:szCs w:val="20"/>
          <w:color w:val="auto"/>
        </w:rPr>
      </w:pPr>
      <w:r>
        <w:rPr>
          <w:rFonts w:ascii="Times New Roman" w:cs="Times New Roman" w:eastAsia="Times New Roman" w:hAnsi="Times New Roman"/>
          <w:sz w:val="24"/>
          <w:szCs w:val="24"/>
          <w:color w:val="auto"/>
        </w:rPr>
        <w:t>0</w:t>
      </w:r>
      <w:r>
        <w:rPr>
          <w:sz w:val="20"/>
          <w:szCs w:val="20"/>
          <w:color w:val="auto"/>
        </w:rPr>
        <w:tab/>
      </w:r>
      <w:r>
        <w:rPr>
          <w:rFonts w:ascii="Times New Roman" w:cs="Times New Roman" w:eastAsia="Times New Roman" w:hAnsi="Times New Roman"/>
          <w:sz w:val="24"/>
          <w:szCs w:val="24"/>
          <w:color w:val="auto"/>
        </w:rPr>
        <w:t>- для подающих и циркуляционных распределительных</w:t>
      </w:r>
    </w:p>
    <w:p>
      <w:pPr>
        <w:ind w:left="420"/>
        <w:spacing w:after="0"/>
        <w:tabs>
          <w:tab w:leader="none" w:pos="740" w:val="left"/>
        </w:tabs>
        <w:rPr>
          <w:sz w:val="20"/>
          <w:szCs w:val="20"/>
          <w:color w:val="auto"/>
        </w:rPr>
      </w:pP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трубопроводов;</w:t>
      </w:r>
    </w:p>
    <w:p>
      <w:pPr>
        <w:ind w:left="420"/>
        <w:spacing w:after="0"/>
        <w:rPr>
          <w:sz w:val="20"/>
          <w:szCs w:val="20"/>
          <w:color w:val="auto"/>
        </w:rPr>
      </w:pPr>
      <w:r>
        <w:rPr>
          <w:rFonts w:ascii="Times New Roman" w:cs="Times New Roman" w:eastAsia="Times New Roman" w:hAnsi="Times New Roman"/>
          <w:sz w:val="24"/>
          <w:szCs w:val="24"/>
          <w:color w:val="auto"/>
        </w:rPr>
        <w:t>2</w:t>
      </w:r>
    </w:p>
    <w:p>
      <w:pPr>
        <w:spacing w:after="0" w:line="200" w:lineRule="exact"/>
        <w:rPr>
          <w:sz w:val="20"/>
          <w:szCs w:val="20"/>
          <w:color w:val="auto"/>
        </w:rPr>
      </w:pPr>
    </w:p>
    <w:p>
      <w:pPr>
        <w:spacing w:after="0" w:line="352" w:lineRule="exact"/>
        <w:rPr>
          <w:sz w:val="20"/>
          <w:szCs w:val="20"/>
          <w:color w:val="auto"/>
        </w:rPr>
      </w:pPr>
    </w:p>
    <w:p>
      <w:pPr>
        <w:ind w:left="420"/>
        <w:spacing w:after="0"/>
        <w:tabs>
          <w:tab w:leader="none" w:pos="740" w:val="left"/>
        </w:tabs>
        <w:rPr>
          <w:sz w:val="20"/>
          <w:szCs w:val="20"/>
          <w:color w:val="auto"/>
        </w:rPr>
      </w:pPr>
      <w:r>
        <w:rPr>
          <w:rFonts w:ascii="Times New Roman" w:cs="Times New Roman" w:eastAsia="Times New Roman" w:hAnsi="Times New Roman"/>
          <w:sz w:val="24"/>
          <w:szCs w:val="24"/>
          <w:color w:val="auto"/>
        </w:rPr>
        <w:t>0</w:t>
      </w:r>
      <w:r>
        <w:rPr>
          <w:sz w:val="20"/>
          <w:szCs w:val="20"/>
          <w:color w:val="auto"/>
        </w:rPr>
        <w:tab/>
      </w:r>
      <w:r>
        <w:rPr>
          <w:rFonts w:ascii="Times New Roman" w:cs="Times New Roman" w:eastAsia="Times New Roman" w:hAnsi="Times New Roman"/>
          <w:sz w:val="23"/>
          <w:szCs w:val="23"/>
          <w:color w:val="auto"/>
        </w:rPr>
        <w:t>- для трубопроводов в пределах тепловых пунктов, а также для</w:t>
      </w:r>
    </w:p>
    <w:p>
      <w:pPr>
        <w:jc w:val="both"/>
        <w:ind w:left="760" w:hanging="344"/>
        <w:spacing w:after="0"/>
        <w:tabs>
          <w:tab w:leader="none" w:pos="76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трубопроводов</w:t>
      </w:r>
    </w:p>
    <w:p>
      <w:pPr>
        <w:jc w:val="both"/>
        <w:ind w:left="880" w:hanging="464"/>
        <w:spacing w:after="0"/>
        <w:tabs>
          <w:tab w:leader="none" w:pos="8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водоразборных стояков с полотенцесушителями;</w:t>
      </w:r>
    </w:p>
    <w:p>
      <w:pPr>
        <w:spacing w:after="0" w:line="200" w:lineRule="exact"/>
        <w:rPr>
          <w:sz w:val="20"/>
          <w:szCs w:val="20"/>
          <w:color w:val="auto"/>
        </w:rPr>
      </w:pPr>
    </w:p>
    <w:p>
      <w:pPr>
        <w:spacing w:after="0" w:line="352" w:lineRule="exact"/>
        <w:rPr>
          <w:sz w:val="20"/>
          <w:szCs w:val="20"/>
          <w:color w:val="auto"/>
        </w:rPr>
      </w:pPr>
    </w:p>
    <w:p>
      <w:pPr>
        <w:ind w:left="420"/>
        <w:spacing w:after="0"/>
        <w:tabs>
          <w:tab w:leader="none" w:pos="740" w:val="left"/>
        </w:tabs>
        <w:rPr>
          <w:sz w:val="20"/>
          <w:szCs w:val="20"/>
          <w:color w:val="auto"/>
        </w:rPr>
      </w:pPr>
      <w:r>
        <w:rPr>
          <w:rFonts w:ascii="Times New Roman" w:cs="Times New Roman" w:eastAsia="Times New Roman" w:hAnsi="Times New Roman"/>
          <w:sz w:val="24"/>
          <w:szCs w:val="24"/>
          <w:color w:val="auto"/>
        </w:rPr>
        <w:t>0</w:t>
      </w:r>
      <w:r>
        <w:rPr>
          <w:sz w:val="20"/>
          <w:szCs w:val="20"/>
          <w:color w:val="auto"/>
        </w:rPr>
        <w:tab/>
      </w:r>
      <w:r>
        <w:rPr>
          <w:rFonts w:ascii="Times New Roman" w:cs="Times New Roman" w:eastAsia="Times New Roman" w:hAnsi="Times New Roman"/>
          <w:sz w:val="24"/>
          <w:szCs w:val="24"/>
          <w:color w:val="auto"/>
        </w:rPr>
        <w:t>- для трубопроводов водоразборных стояков без</w:t>
      </w:r>
    </w:p>
    <w:p>
      <w:pPr>
        <w:jc w:val="both"/>
        <w:ind w:left="760" w:hanging="344"/>
        <w:spacing w:after="0"/>
        <w:tabs>
          <w:tab w:leader="none" w:pos="76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полотенцесушителей и</w:t>
      </w:r>
    </w:p>
    <w:p>
      <w:pPr>
        <w:jc w:val="both"/>
        <w:ind w:left="880" w:hanging="464"/>
        <w:spacing w:after="0"/>
        <w:tabs>
          <w:tab w:leader="none" w:pos="88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циркуляционных стояков.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both"/>
        <w:ind w:left="640" w:hanging="418"/>
        <w:spacing w:after="0"/>
        <w:tabs>
          <w:tab w:leader="none" w:pos="64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Скорость движения воды следует принимать в соответствии с п. 7.6.</w:t>
      </w:r>
    </w:p>
    <w:p>
      <w:pPr>
        <w:spacing w:after="0" w:line="276"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08"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Потери напора в подающих и циркуляционных трубопроводах от водонагревателя до наиболее удаленных водоразборных или циркуляционных стояков каждой ветви системы не должны отличаться для разных ветвей более чем на 10%.</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22"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невозможности увязки давлений в сети трубопроводов систем горячего водоснабжения путем соответствующего подбора диаметров труб следует предусматривать</w:t>
      </w:r>
    </w:p>
    <w:p>
      <w:pPr>
        <w:sectPr>
          <w:pgSz w:w="12240" w:h="15840" w:orient="portrait"/>
          <w:cols w:equalWidth="0" w:num="1">
            <w:col w:w="10180"/>
          </w:cols>
          <w:pgMar w:left="1140" w:top="698" w:right="920" w:bottom="391" w:gutter="0" w:footer="0" w:header="0"/>
        </w:sectPr>
      </w:pP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27</w:t>
      </w:r>
    </w:p>
    <w:p>
      <w:pPr>
        <w:sectPr>
          <w:pgSz w:w="12240" w:h="15840" w:orient="portrait"/>
          <w:cols w:equalWidth="0" w:num="1">
            <w:col w:w="240"/>
          </w:cols>
          <w:pgMar w:left="11440" w:top="698" w:right="560" w:bottom="391" w:gutter="0" w:footer="0" w:header="0"/>
          <w:type w:val="continuous"/>
        </w:sectPr>
      </w:pPr>
    </w:p>
    <w:bookmarkStart w:id="27" w:name="page28"/>
    <w:bookmarkEnd w:id="2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установку регуляторов температуры или диафрагм на циркуляционном трубопроводе системы.</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Диаметр диафрагмы не следует принимать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p>
    <w:p>
      <w:pPr>
        <w:spacing w:after="0" w:line="167" w:lineRule="exact"/>
        <w:rPr>
          <w:sz w:val="20"/>
          <w:szCs w:val="20"/>
          <w:color w:val="auto"/>
        </w:rPr>
      </w:pPr>
    </w:p>
    <w:tbl>
      <w:tblPr>
        <w:tblLayout w:type="fixed"/>
        <w:tblInd w:w="200" w:type="dxa"/>
        <w:tblCellMar>
          <w:top w:w="0" w:type="dxa"/>
          <w:left w:w="0" w:type="dxa"/>
          <w:bottom w:w="0" w:type="dxa"/>
          <w:right w:w="0" w:type="dxa"/>
        </w:tblCellMar>
      </w:tblPr>
      <w:tr>
        <w:trPr>
          <w:trHeight w:val="330"/>
        </w:trPr>
        <w:tc>
          <w:tcPr>
            <w:tcW w:w="1680" w:type="dxa"/>
            <w:vAlign w:val="bottom"/>
          </w:tcPr>
          <w:p>
            <w:pPr>
              <w:spacing w:after="0"/>
              <w:rPr>
                <w:sz w:val="20"/>
                <w:szCs w:val="20"/>
                <w:color w:val="auto"/>
              </w:rPr>
            </w:pPr>
            <w:r>
              <w:rPr>
                <w:rFonts w:ascii="Times New Roman" w:cs="Times New Roman" w:eastAsia="Times New Roman" w:hAnsi="Times New Roman"/>
                <w:sz w:val="24"/>
                <w:szCs w:val="24"/>
                <w:color w:val="auto"/>
              </w:rPr>
              <w:t>Диаметр</w:t>
            </w:r>
          </w:p>
        </w:tc>
        <w:tc>
          <w:tcPr>
            <w:tcW w:w="2360" w:type="dxa"/>
            <w:vAlign w:val="bottom"/>
            <w:gridSpan w:val="3"/>
          </w:tcPr>
          <w:p>
            <w:pPr>
              <w:ind w:left="820"/>
              <w:spacing w:after="0"/>
              <w:rPr>
                <w:sz w:val="20"/>
                <w:szCs w:val="20"/>
                <w:color w:val="auto"/>
              </w:rPr>
            </w:pPr>
            <w:r>
              <w:rPr>
                <w:rFonts w:ascii="Times New Roman" w:cs="Times New Roman" w:eastAsia="Times New Roman" w:hAnsi="Times New Roman"/>
                <w:sz w:val="24"/>
                <w:szCs w:val="24"/>
                <w:color w:val="auto"/>
              </w:rPr>
              <w:t>отверстий</w:t>
            </w:r>
          </w:p>
        </w:tc>
        <w:tc>
          <w:tcPr>
            <w:tcW w:w="3460" w:type="dxa"/>
            <w:vAlign w:val="bottom"/>
            <w:gridSpan w:val="6"/>
          </w:tcPr>
          <w:p>
            <w:pPr>
              <w:ind w:left="20"/>
              <w:spacing w:after="0"/>
              <w:rPr>
                <w:sz w:val="20"/>
                <w:szCs w:val="20"/>
                <w:color w:val="auto"/>
              </w:rPr>
            </w:pPr>
            <w:r>
              <w:rPr>
                <w:rFonts w:ascii="Times New Roman" w:cs="Times New Roman" w:eastAsia="Times New Roman" w:hAnsi="Times New Roman"/>
                <w:sz w:val="22"/>
                <w:szCs w:val="22"/>
                <w:i w:val="1"/>
                <w:iCs w:val="1"/>
                <w:color w:val="auto"/>
              </w:rPr>
              <w:t>d</w:t>
            </w:r>
            <w:r>
              <w:rPr>
                <w:rFonts w:ascii="Times New Roman" w:cs="Times New Roman" w:eastAsia="Times New Roman" w:hAnsi="Times New Roman"/>
                <w:sz w:val="25"/>
                <w:szCs w:val="25"/>
                <w:i w:val="1"/>
                <w:iCs w:val="1"/>
                <w:color w:val="auto"/>
                <w:vertAlign w:val="subscript"/>
              </w:rPr>
              <w:t>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рекомендуется определять по</w:t>
            </w: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404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регулирующих диафрагм</w:t>
            </w:r>
          </w:p>
        </w:tc>
        <w:tc>
          <w:tcPr>
            <w:tcW w:w="3460" w:type="dxa"/>
            <w:vAlign w:val="bottom"/>
            <w:gridSpan w:val="6"/>
          </w:tcPr>
          <w:p>
            <w:pPr>
              <w:ind w:left="340"/>
              <w:spacing w:after="0"/>
              <w:rPr>
                <w:sz w:val="20"/>
                <w:szCs w:val="20"/>
                <w:color w:val="auto"/>
              </w:rPr>
            </w:pPr>
            <w:r>
              <w:rPr>
                <w:rFonts w:ascii="Times New Roman" w:cs="Times New Roman" w:eastAsia="Times New Roman" w:hAnsi="Times New Roman"/>
                <w:sz w:val="24"/>
                <w:szCs w:val="24"/>
                <w:color w:val="auto"/>
              </w:rPr>
              <w:t>формуле</w:t>
            </w: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gridSpan w:val="5"/>
          </w:tcPr>
          <w:p>
            <w:pPr>
              <w:spacing w:after="0"/>
              <w:rPr>
                <w:sz w:val="24"/>
                <w:szCs w:val="24"/>
                <w:color w:val="auto"/>
              </w:rPr>
            </w:pPr>
          </w:p>
        </w:tc>
        <w:tc>
          <w:tcPr>
            <w:tcW w:w="2240" w:type="dxa"/>
            <w:vAlign w:val="bottom"/>
            <w:vMerge w:val="restart"/>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680" w:type="dxa"/>
            <w:vAlign w:val="bottom"/>
          </w:tcPr>
          <w:p>
            <w:pPr>
              <w:spacing w:after="0"/>
              <w:rPr>
                <w:sz w:val="23"/>
                <w:szCs w:val="23"/>
                <w:color w:val="auto"/>
              </w:rPr>
            </w:pPr>
          </w:p>
        </w:tc>
        <w:tc>
          <w:tcPr>
            <w:tcW w:w="1620" w:type="dxa"/>
            <w:vAlign w:val="bottom"/>
            <w:gridSpan w:val="2"/>
            <w:vMerge w:val="restart"/>
          </w:tcPr>
          <w:p>
            <w:pPr>
              <w:ind w:left="780"/>
              <w:spacing w:after="0"/>
              <w:rPr>
                <w:sz w:val="20"/>
                <w:szCs w:val="20"/>
                <w:color w:val="auto"/>
              </w:rPr>
            </w:pPr>
            <w:r>
              <w:rPr>
                <w:rFonts w:ascii="Times New Roman" w:cs="Times New Roman" w:eastAsia="Times New Roman" w:hAnsi="Times New Roman"/>
                <w:sz w:val="22"/>
                <w:szCs w:val="22"/>
                <w:i w:val="1"/>
                <w:iCs w:val="1"/>
                <w:color w:val="auto"/>
              </w:rPr>
              <w:t>d</w:t>
            </w:r>
            <w:r>
              <w:rPr>
                <w:rFonts w:ascii="Times New Roman" w:cs="Times New Roman" w:eastAsia="Times New Roman" w:hAnsi="Times New Roman"/>
                <w:sz w:val="25"/>
                <w:szCs w:val="25"/>
                <w:i w:val="1"/>
                <w:iCs w:val="1"/>
                <w:color w:val="auto"/>
                <w:vertAlign w:val="subscript"/>
              </w:rPr>
              <w:t>g</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20</w:t>
            </w:r>
          </w:p>
        </w:tc>
        <w:tc>
          <w:tcPr>
            <w:tcW w:w="74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gridSpan w:val="4"/>
          </w:tcPr>
          <w:p>
            <w:pPr>
              <w:ind w:left="180"/>
              <w:spacing w:after="0"/>
              <w:rPr>
                <w:sz w:val="20"/>
                <w:szCs w:val="20"/>
                <w:color w:val="auto"/>
              </w:rPr>
            </w:pPr>
            <w:r>
              <w:rPr>
                <w:rFonts w:ascii="Times New Roman" w:cs="Times New Roman" w:eastAsia="Times New Roman" w:hAnsi="Times New Roman"/>
                <w:sz w:val="22"/>
                <w:szCs w:val="22"/>
                <w:i w:val="1"/>
                <w:iCs w:val="1"/>
                <w:color w:val="auto"/>
              </w:rPr>
              <w:t>q</w:t>
            </w:r>
          </w:p>
        </w:tc>
        <w:tc>
          <w:tcPr>
            <w:tcW w:w="20" w:type="dxa"/>
            <w:vAlign w:val="bottom"/>
          </w:tcPr>
          <w:p>
            <w:pPr>
              <w:spacing w:after="0"/>
              <w:rPr>
                <w:sz w:val="23"/>
                <w:szCs w:val="23"/>
                <w:color w:val="auto"/>
              </w:rPr>
            </w:pPr>
          </w:p>
        </w:tc>
        <w:tc>
          <w:tcPr>
            <w:tcW w:w="2240" w:type="dxa"/>
            <w:vAlign w:val="bottom"/>
            <w:vMerge w:val="continue"/>
          </w:tcPr>
          <w:p>
            <w:pPr>
              <w:spacing w:after="0"/>
              <w:rPr>
                <w:sz w:val="23"/>
                <w:szCs w:val="23"/>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0"/>
        </w:trPr>
        <w:tc>
          <w:tcPr>
            <w:tcW w:w="1680" w:type="dxa"/>
            <w:vAlign w:val="bottom"/>
          </w:tcPr>
          <w:p>
            <w:pPr>
              <w:spacing w:after="0"/>
              <w:rPr>
                <w:sz w:val="11"/>
                <w:szCs w:val="11"/>
                <w:color w:val="auto"/>
              </w:rPr>
            </w:pPr>
          </w:p>
        </w:tc>
        <w:tc>
          <w:tcPr>
            <w:tcW w:w="1620" w:type="dxa"/>
            <w:vAlign w:val="bottom"/>
            <w:gridSpan w:val="2"/>
            <w:vMerge w:val="continue"/>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580" w:type="dxa"/>
            <w:vAlign w:val="bottom"/>
          </w:tcPr>
          <w:p>
            <w:pPr>
              <w:spacing w:after="0"/>
              <w:rPr>
                <w:sz w:val="11"/>
                <w:szCs w:val="11"/>
                <w:color w:val="auto"/>
              </w:rPr>
            </w:pPr>
          </w:p>
        </w:tc>
        <w:tc>
          <w:tcPr>
            <w:tcW w:w="2540" w:type="dxa"/>
            <w:vAlign w:val="bottom"/>
            <w:gridSpan w:val="4"/>
            <w:vMerge w:val="restart"/>
          </w:tcPr>
          <w:p>
            <w:pPr>
              <w:jc w:val="center"/>
              <w:ind w:right="2280"/>
              <w:spacing w:after="0" w:line="182" w:lineRule="exact"/>
              <w:rPr>
                <w:sz w:val="20"/>
                <w:szCs w:val="20"/>
                <w:color w:val="auto"/>
              </w:rPr>
            </w:pPr>
            <w:r>
              <w:rPr>
                <w:rFonts w:ascii="Times New Roman" w:cs="Times New Roman" w:eastAsia="Times New Roman" w:hAnsi="Times New Roman"/>
                <w:sz w:val="21"/>
                <w:szCs w:val="21"/>
                <w:i w:val="1"/>
                <w:iCs w:val="1"/>
                <w:color w:val="auto"/>
                <w:w w:val="94"/>
              </w:rPr>
              <w:t>q</w:t>
            </w:r>
          </w:p>
        </w:tc>
        <w:tc>
          <w:tcPr>
            <w:tcW w:w="2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3"/>
        </w:trPr>
        <w:tc>
          <w:tcPr>
            <w:tcW w:w="1680" w:type="dxa"/>
            <w:vAlign w:val="bottom"/>
          </w:tcPr>
          <w:p>
            <w:pPr>
              <w:spacing w:after="0"/>
              <w:rPr>
                <w:sz w:val="2"/>
                <w:szCs w:val="2"/>
                <w:color w:val="auto"/>
              </w:rPr>
            </w:pPr>
          </w:p>
        </w:tc>
        <w:tc>
          <w:tcPr>
            <w:tcW w:w="2360" w:type="dxa"/>
            <w:vAlign w:val="bottom"/>
            <w:gridSpan w:val="3"/>
            <w:vMerge w:val="restart"/>
          </w:tcPr>
          <w:p>
            <w:pPr>
              <w:jc w:val="right"/>
              <w:ind w:right="140"/>
              <w:spacing w:after="0"/>
              <w:rPr>
                <w:sz w:val="20"/>
                <w:szCs w:val="20"/>
                <w:color w:val="auto"/>
              </w:rPr>
            </w:pPr>
            <w:r>
              <w:rPr>
                <w:rFonts w:ascii="Times New Roman" w:cs="Times New Roman" w:eastAsia="Times New Roman" w:hAnsi="Times New Roman"/>
                <w:sz w:val="22"/>
                <w:szCs w:val="22"/>
                <w:color w:val="auto"/>
              </w:rPr>
              <w:t>0,0316</w:t>
            </w:r>
          </w:p>
        </w:tc>
        <w:tc>
          <w:tcPr>
            <w:tcW w:w="920" w:type="dxa"/>
            <w:vAlign w:val="bottom"/>
            <w:gridSpan w:val="2"/>
            <w:vMerge w:val="restart"/>
          </w:tcPr>
          <w:p>
            <w:pPr>
              <w:ind w:left="20"/>
              <w:spacing w:after="0"/>
              <w:rPr>
                <w:sz w:val="20"/>
                <w:szCs w:val="20"/>
                <w:color w:val="auto"/>
              </w:rPr>
            </w:pPr>
            <w:r>
              <w:rPr>
                <w:rFonts w:ascii="Times New Roman" w:cs="Times New Roman" w:eastAsia="Times New Roman" w:hAnsi="Times New Roman"/>
                <w:sz w:val="22"/>
                <w:szCs w:val="22"/>
                <w:i w:val="1"/>
                <w:iCs w:val="1"/>
                <w:color w:val="auto"/>
                <w:w w:val="94"/>
              </w:rPr>
              <w:t>H</w:t>
            </w:r>
            <w:r>
              <w:rPr>
                <w:rFonts w:ascii="Times New Roman" w:cs="Times New Roman" w:eastAsia="Times New Roman" w:hAnsi="Times New Roman"/>
                <w:sz w:val="25"/>
                <w:szCs w:val="25"/>
                <w:i w:val="1"/>
                <w:iCs w:val="1"/>
                <w:color w:val="auto"/>
                <w:w w:val="94"/>
                <w:vertAlign w:val="subscript"/>
              </w:rPr>
              <w:t>ep</w:t>
            </w:r>
            <w:r>
              <w:rPr>
                <w:rFonts w:ascii="Times New Roman" w:cs="Times New Roman" w:eastAsia="Times New Roman" w:hAnsi="Times New Roman"/>
                <w:sz w:val="22"/>
                <w:szCs w:val="22"/>
                <w:i w:val="1"/>
                <w:iCs w:val="1"/>
                <w:color w:val="auto"/>
                <w:w w:val="94"/>
              </w:rPr>
              <w:t xml:space="preserve">  </w:t>
            </w:r>
            <w:r>
              <w:rPr>
                <w:rFonts w:ascii="Symbol" w:cs="Symbol" w:eastAsia="Symbol" w:hAnsi="Symbol"/>
                <w:sz w:val="22"/>
                <w:szCs w:val="22"/>
                <w:color w:val="auto"/>
                <w:w w:val="94"/>
              </w:rPr>
              <w:t>+</w:t>
            </w:r>
            <w:r>
              <w:rPr>
                <w:rFonts w:ascii="Times New Roman" w:cs="Times New Roman" w:eastAsia="Times New Roman" w:hAnsi="Times New Roman"/>
                <w:sz w:val="22"/>
                <w:szCs w:val="22"/>
                <w:i w:val="1"/>
                <w:iCs w:val="1"/>
                <w:color w:val="auto"/>
                <w:w w:val="94"/>
              </w:rPr>
              <w:t xml:space="preserve"> </w:t>
            </w:r>
            <w:r>
              <w:rPr>
                <w:rFonts w:ascii="Times New Roman" w:cs="Times New Roman" w:eastAsia="Times New Roman" w:hAnsi="Times New Roman"/>
                <w:sz w:val="22"/>
                <w:szCs w:val="22"/>
                <w:color w:val="auto"/>
                <w:w w:val="94"/>
              </w:rPr>
              <w:t>350</w:t>
            </w:r>
          </w:p>
        </w:tc>
        <w:tc>
          <w:tcPr>
            <w:tcW w:w="2540" w:type="dxa"/>
            <w:vAlign w:val="bottom"/>
            <w:gridSpan w:val="4"/>
            <w:vMerge w:val="continue"/>
          </w:tcPr>
          <w:p>
            <w:pPr>
              <w:spacing w:after="0"/>
              <w:rPr>
                <w:sz w:val="2"/>
                <w:szCs w:val="2"/>
                <w:color w:val="auto"/>
              </w:rPr>
            </w:pPr>
          </w:p>
        </w:tc>
        <w:tc>
          <w:tcPr>
            <w:tcW w:w="20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0"/>
        </w:trPr>
        <w:tc>
          <w:tcPr>
            <w:tcW w:w="1680" w:type="dxa"/>
            <w:vAlign w:val="bottom"/>
          </w:tcPr>
          <w:p>
            <w:pPr>
              <w:spacing w:after="0"/>
              <w:rPr>
                <w:sz w:val="6"/>
                <w:szCs w:val="6"/>
                <w:color w:val="auto"/>
              </w:rPr>
            </w:pPr>
          </w:p>
        </w:tc>
        <w:tc>
          <w:tcPr>
            <w:tcW w:w="2360" w:type="dxa"/>
            <w:vAlign w:val="bottom"/>
            <w:gridSpan w:val="3"/>
            <w:vMerge w:val="continue"/>
          </w:tcPr>
          <w:p>
            <w:pPr>
              <w:spacing w:after="0"/>
              <w:rPr>
                <w:sz w:val="6"/>
                <w:szCs w:val="6"/>
                <w:color w:val="auto"/>
              </w:rPr>
            </w:pPr>
          </w:p>
        </w:tc>
        <w:tc>
          <w:tcPr>
            <w:tcW w:w="920" w:type="dxa"/>
            <w:vAlign w:val="bottom"/>
            <w:gridSpan w:val="2"/>
            <w:vMerge w:val="continue"/>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20" w:type="dxa"/>
            <w:vAlign w:val="bottom"/>
            <w:vMerge w:val="restart"/>
          </w:tcPr>
          <w:p>
            <w:pPr>
              <w:spacing w:after="0"/>
              <w:rPr>
                <w:sz w:val="6"/>
                <w:szCs w:val="6"/>
                <w:color w:val="auto"/>
              </w:rPr>
            </w:pPr>
          </w:p>
        </w:tc>
        <w:tc>
          <w:tcPr>
            <w:tcW w:w="20" w:type="dxa"/>
            <w:vAlign w:val="bottom"/>
            <w:vMerge w:val="restart"/>
          </w:tcPr>
          <w:p>
            <w:pPr>
              <w:spacing w:after="0"/>
              <w:rPr>
                <w:sz w:val="6"/>
                <w:szCs w:val="6"/>
                <w:color w:val="auto"/>
              </w:rPr>
            </w:pPr>
          </w:p>
        </w:tc>
        <w:tc>
          <w:tcPr>
            <w:tcW w:w="2240" w:type="dxa"/>
            <w:vAlign w:val="bottom"/>
            <w:vMerge w:val="restart"/>
          </w:tcPr>
          <w:p>
            <w:pPr>
              <w:spacing w:after="0"/>
              <w:rPr>
                <w:sz w:val="6"/>
                <w:szCs w:val="6"/>
                <w:color w:val="auto"/>
              </w:rPr>
            </w:pPr>
          </w:p>
        </w:tc>
        <w:tc>
          <w:tcPr>
            <w:tcW w:w="200" w:type="dxa"/>
            <w:vAlign w:val="bottom"/>
            <w:vMerge w:val="restart"/>
          </w:tcPr>
          <w:p>
            <w:pPr>
              <w:ind w:left="80"/>
              <w:spacing w:after="0" w:line="270" w:lineRule="exact"/>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171"/>
        </w:trPr>
        <w:tc>
          <w:tcPr>
            <w:tcW w:w="1680" w:type="dxa"/>
            <w:vAlign w:val="bottom"/>
          </w:tcPr>
          <w:p>
            <w:pPr>
              <w:spacing w:after="0"/>
              <w:rPr>
                <w:sz w:val="14"/>
                <w:szCs w:val="14"/>
                <w:color w:val="auto"/>
              </w:rPr>
            </w:pPr>
          </w:p>
        </w:tc>
        <w:tc>
          <w:tcPr>
            <w:tcW w:w="2360" w:type="dxa"/>
            <w:vAlign w:val="bottom"/>
            <w:gridSpan w:val="3"/>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260" w:type="dxa"/>
            <w:vAlign w:val="bottom"/>
          </w:tcPr>
          <w:p>
            <w:pPr>
              <w:jc w:val="center"/>
              <w:spacing w:after="0" w:line="170" w:lineRule="exact"/>
              <w:rPr>
                <w:sz w:val="20"/>
                <w:szCs w:val="20"/>
                <w:color w:val="auto"/>
              </w:rPr>
            </w:pPr>
            <w:r>
              <w:rPr>
                <w:rFonts w:ascii="Times New Roman" w:cs="Times New Roman" w:eastAsia="Times New Roman" w:hAnsi="Times New Roman"/>
                <w:sz w:val="17"/>
                <w:szCs w:val="17"/>
                <w:i w:val="1"/>
                <w:iCs w:val="1"/>
                <w:color w:val="auto"/>
              </w:rPr>
              <w:t xml:space="preserve">d </w:t>
            </w:r>
            <w:r>
              <w:rPr>
                <w:rFonts w:ascii="Times New Roman" w:cs="Times New Roman" w:eastAsia="Times New Roman" w:hAnsi="Times New Roman"/>
                <w:sz w:val="19"/>
                <w:szCs w:val="19"/>
                <w:color w:val="auto"/>
                <w:vertAlign w:val="superscript"/>
              </w:rPr>
              <w:t>2</w:t>
            </w:r>
          </w:p>
        </w:tc>
        <w:tc>
          <w:tcPr>
            <w:tcW w:w="20" w:type="dxa"/>
            <w:vAlign w:val="bottom"/>
            <w:vMerge w:val="continue"/>
          </w:tcPr>
          <w:p>
            <w:pPr>
              <w:spacing w:after="0"/>
              <w:rPr>
                <w:sz w:val="14"/>
                <w:szCs w:val="14"/>
                <w:color w:val="auto"/>
              </w:rPr>
            </w:pPr>
          </w:p>
        </w:tc>
        <w:tc>
          <w:tcPr>
            <w:tcW w:w="20" w:type="dxa"/>
            <w:vAlign w:val="bottom"/>
            <w:vMerge w:val="continue"/>
          </w:tcPr>
          <w:p>
            <w:pPr>
              <w:spacing w:after="0"/>
              <w:rPr>
                <w:sz w:val="14"/>
                <w:szCs w:val="14"/>
                <w:color w:val="auto"/>
              </w:rPr>
            </w:pPr>
          </w:p>
        </w:tc>
        <w:tc>
          <w:tcPr>
            <w:tcW w:w="2240" w:type="dxa"/>
            <w:vAlign w:val="bottom"/>
            <w:vMerge w:val="continue"/>
          </w:tcPr>
          <w:p>
            <w:pPr>
              <w:spacing w:after="0"/>
              <w:rPr>
                <w:sz w:val="14"/>
                <w:szCs w:val="14"/>
                <w:color w:val="auto"/>
              </w:rPr>
            </w:pPr>
          </w:p>
        </w:tc>
        <w:tc>
          <w:tcPr>
            <w:tcW w:w="2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6"/>
        </w:trPr>
        <w:tc>
          <w:tcPr>
            <w:tcW w:w="16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7</w:t>
            </w:r>
          </w:p>
        </w:tc>
        <w:tc>
          <w:tcPr>
            <w:tcW w:w="0" w:type="dxa"/>
            <w:vAlign w:val="bottom"/>
          </w:tcPr>
          <w:p>
            <w:pPr>
              <w:spacing w:after="0"/>
              <w:rPr>
                <w:sz w:val="1"/>
                <w:szCs w:val="1"/>
                <w:color w:val="auto"/>
              </w:rPr>
            </w:pPr>
          </w:p>
        </w:tc>
      </w:tr>
      <w:tr>
        <w:trPr>
          <w:trHeight w:val="313"/>
        </w:trPr>
        <w:tc>
          <w:tcPr>
            <w:tcW w:w="168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-576580</wp:posOffset>
            </wp:positionV>
            <wp:extent cx="84455" cy="1905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84455" cy="190500"/>
                    </a:xfrm>
                    <a:prstGeom prst="rect">
                      <a:avLst/>
                    </a:prstGeom>
                    <a:noFill/>
                  </pic:spPr>
                </pic:pic>
              </a:graphicData>
            </a:graphic>
          </wp:anchor>
        </w:drawing>
        <w:drawing>
          <wp:anchor simplePos="0" relativeHeight="251657728" behindDoc="1" locked="0" layoutInCell="0" allowOverlap="1">
            <wp:simplePos x="0" y="0"/>
            <wp:positionH relativeFrom="column">
              <wp:posOffset>2129790</wp:posOffset>
            </wp:positionH>
            <wp:positionV relativeFrom="paragraph">
              <wp:posOffset>-852805</wp:posOffset>
            </wp:positionV>
            <wp:extent cx="84455" cy="510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84455" cy="510540"/>
                    </a:xfrm>
                    <a:prstGeom prst="rect">
                      <a:avLst/>
                    </a:prstGeom>
                    <a:noFill/>
                  </pic:spPr>
                </pic:pic>
              </a:graphicData>
            </a:graphic>
          </wp:anchor>
        </w:drawing>
      </w:r>
    </w:p>
    <w:p>
      <w:pPr>
        <w:spacing w:after="0" w:line="31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4"/>
          <w:szCs w:val="24"/>
          <w:color w:val="auto"/>
        </w:rPr>
        <w:t>или по номограмме 6 рекомендуемого приложения 4.</w:t>
      </w:r>
    </w:p>
    <w:p>
      <w:pPr>
        <w:spacing w:after="0" w:line="276" w:lineRule="exact"/>
        <w:rPr>
          <w:sz w:val="20"/>
          <w:szCs w:val="20"/>
          <w:color w:val="auto"/>
        </w:rPr>
      </w:pPr>
    </w:p>
    <w:p>
      <w:pPr>
        <w:jc w:val="both"/>
        <w:ind w:left="20" w:right="2520" w:firstLine="224"/>
        <w:spacing w:after="0" w:line="250" w:lineRule="auto"/>
        <w:rPr>
          <w:sz w:val="20"/>
          <w:szCs w:val="20"/>
          <w:color w:val="auto"/>
        </w:rPr>
      </w:pPr>
      <w:r>
        <w:rPr>
          <w:rFonts w:ascii="Times New Roman" w:cs="Times New Roman" w:eastAsia="Times New Roman" w:hAnsi="Times New Roman"/>
          <w:sz w:val="24"/>
          <w:szCs w:val="24"/>
          <w:color w:val="auto"/>
        </w:rPr>
        <w:t>8.7.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между первым и последним стояками при циркуляционных расходах должны в 1,6 раза превышать</w:t>
      </w:r>
    </w:p>
    <w:p>
      <w:pPr>
        <w:spacing w:after="0" w:line="228" w:lineRule="exact"/>
        <w:rPr>
          <w:sz w:val="20"/>
          <w:szCs w:val="20"/>
          <w:color w:val="auto"/>
        </w:rPr>
      </w:pPr>
    </w:p>
    <w:tbl>
      <w:tblPr>
        <w:tblLayout w:type="fixed"/>
        <w:tblInd w:w="20" w:type="dxa"/>
        <w:tblCellMar>
          <w:top w:w="0" w:type="dxa"/>
          <w:left w:w="0" w:type="dxa"/>
          <w:bottom w:w="0" w:type="dxa"/>
          <w:right w:w="0" w:type="dxa"/>
        </w:tblCellMar>
      </w:tblPr>
      <w:tr>
        <w:trPr>
          <w:trHeight w:val="279"/>
        </w:trPr>
        <w:tc>
          <w:tcPr>
            <w:tcW w:w="6260" w:type="dxa"/>
            <w:vAlign w:val="bottom"/>
          </w:tcPr>
          <w:p>
            <w:pPr>
              <w:spacing w:after="0"/>
              <w:rPr>
                <w:sz w:val="20"/>
                <w:szCs w:val="20"/>
                <w:color w:val="auto"/>
              </w:rPr>
            </w:pPr>
            <w:r>
              <w:rPr>
                <w:rFonts w:ascii="Times New Roman" w:cs="Times New Roman" w:eastAsia="Times New Roman" w:hAnsi="Times New Roman"/>
                <w:sz w:val="24"/>
                <w:szCs w:val="24"/>
                <w:color w:val="auto"/>
              </w:rPr>
              <w:t>потери давления в секционном узле или стояке при</w:t>
            </w:r>
          </w:p>
        </w:tc>
        <w:tc>
          <w:tcPr>
            <w:tcW w:w="1420" w:type="dxa"/>
            <w:vAlign w:val="bottom"/>
          </w:tcPr>
          <w:p>
            <w:pPr>
              <w:ind w:left="1020"/>
              <w:spacing w:after="0"/>
              <w:rPr>
                <w:sz w:val="20"/>
                <w:szCs w:val="20"/>
                <w:color w:val="auto"/>
              </w:rPr>
            </w:pPr>
            <w:r>
              <w:rPr>
                <w:rFonts w:ascii="Symbol" w:cs="Symbol" w:eastAsia="Symbol" w:hAnsi="Symbol"/>
                <w:sz w:val="21"/>
                <w:szCs w:val="21"/>
                <w:color w:val="auto"/>
              </w:rPr>
              <w:t>b</w:t>
            </w:r>
            <w:r>
              <w:rPr>
                <w:rFonts w:ascii="Times New Roman" w:cs="Times New Roman" w:eastAsia="Times New Roman" w:hAnsi="Times New Roman"/>
                <w:sz w:val="24"/>
                <w:szCs w:val="24"/>
                <w:color w:val="auto"/>
              </w:rPr>
              <w:t xml:space="preserve">  =</w:t>
            </w:r>
          </w:p>
        </w:tc>
        <w:tc>
          <w:tcPr>
            <w:tcW w:w="0" w:type="dxa"/>
            <w:vAlign w:val="bottom"/>
          </w:tcPr>
          <w:p>
            <w:pPr>
              <w:spacing w:after="0"/>
              <w:rPr>
                <w:sz w:val="1"/>
                <w:szCs w:val="1"/>
                <w:color w:val="auto"/>
              </w:rPr>
            </w:pPr>
          </w:p>
        </w:tc>
      </w:tr>
      <w:tr>
        <w:trPr>
          <w:trHeight w:val="313"/>
        </w:trPr>
        <w:tc>
          <w:tcPr>
            <w:tcW w:w="6260" w:type="dxa"/>
            <w:vAlign w:val="bottom"/>
          </w:tcPr>
          <w:p>
            <w:pPr>
              <w:spacing w:after="0"/>
              <w:rPr>
                <w:sz w:val="20"/>
                <w:szCs w:val="20"/>
                <w:color w:val="auto"/>
              </w:rPr>
            </w:pPr>
            <w:r>
              <w:rPr>
                <w:rFonts w:ascii="Times New Roman" w:cs="Times New Roman" w:eastAsia="Times New Roman" w:hAnsi="Times New Roman"/>
                <w:sz w:val="24"/>
                <w:szCs w:val="24"/>
                <w:color w:val="auto"/>
              </w:rPr>
              <w:t>разрегулировке циркуляции</w:t>
            </w:r>
          </w:p>
        </w:tc>
        <w:tc>
          <w:tcPr>
            <w:tcW w:w="1420" w:type="dxa"/>
            <w:vAlign w:val="bottom"/>
            <w:vMerge w:val="restart"/>
          </w:tcPr>
          <w:p>
            <w:pPr>
              <w:ind w:left="1280"/>
              <w:spacing w:after="0"/>
              <w:rPr>
                <w:sz w:val="20"/>
                <w:szCs w:val="20"/>
                <w:color w:val="auto"/>
              </w:rPr>
            </w:pP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239"/>
        </w:trPr>
        <w:tc>
          <w:tcPr>
            <w:tcW w:w="6260" w:type="dxa"/>
            <w:vAlign w:val="bottom"/>
          </w:tcPr>
          <w:p>
            <w:pPr>
              <w:spacing w:after="0"/>
              <w:rPr>
                <w:sz w:val="20"/>
                <w:szCs w:val="20"/>
                <w:color w:val="auto"/>
              </w:rPr>
            </w:pPr>
          </w:p>
        </w:tc>
        <w:tc>
          <w:tcPr>
            <w:tcW w:w="14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6260" w:type="dxa"/>
            <w:vAlign w:val="bottom"/>
          </w:tcPr>
          <w:p>
            <w:pPr>
              <w:spacing w:after="0"/>
              <w:rPr>
                <w:sz w:val="24"/>
                <w:szCs w:val="24"/>
                <w:color w:val="auto"/>
              </w:rPr>
            </w:pPr>
          </w:p>
        </w:tc>
        <w:tc>
          <w:tcPr>
            <w:tcW w:w="1420" w:type="dxa"/>
            <w:vAlign w:val="bottom"/>
          </w:tcPr>
          <w:p>
            <w:pPr>
              <w:ind w:left="12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6260" w:type="dxa"/>
            <w:vAlign w:val="bottom"/>
          </w:tcPr>
          <w:p>
            <w:pPr>
              <w:spacing w:after="0"/>
              <w:rPr>
                <w:sz w:val="24"/>
                <w:szCs w:val="24"/>
                <w:color w:val="auto"/>
              </w:rPr>
            </w:pPr>
          </w:p>
        </w:tc>
        <w:tc>
          <w:tcPr>
            <w:tcW w:w="1420" w:type="dxa"/>
            <w:vAlign w:val="bottom"/>
          </w:tcPr>
          <w:p>
            <w:pPr>
              <w:ind w:left="1280"/>
              <w:spacing w:after="0"/>
              <w:rPr>
                <w:sz w:val="20"/>
                <w:szCs w:val="20"/>
                <w:color w:val="auto"/>
              </w:rPr>
            </w:pPr>
            <w:r>
              <w:rPr>
                <w:rFonts w:ascii="Times New Roman" w:cs="Times New Roman" w:eastAsia="Times New Roman" w:hAnsi="Times New Roman"/>
                <w:sz w:val="24"/>
                <w:szCs w:val="24"/>
                <w:color w:val="auto"/>
                <w:w w:val="99"/>
              </w:rPr>
              <w:t>3</w:t>
            </w:r>
          </w:p>
        </w:tc>
        <w:tc>
          <w:tcPr>
            <w:tcW w:w="0" w:type="dxa"/>
            <w:vAlign w:val="bottom"/>
          </w:tcPr>
          <w:p>
            <w:pPr>
              <w:spacing w:after="0"/>
              <w:rPr>
                <w:sz w:val="1"/>
                <w:szCs w:val="1"/>
                <w:color w:val="auto"/>
              </w:rPr>
            </w:pPr>
          </w:p>
        </w:tc>
      </w:tr>
      <w:tr>
        <w:trPr>
          <w:trHeight w:val="313"/>
        </w:trPr>
        <w:tc>
          <w:tcPr>
            <w:tcW w:w="6260" w:type="dxa"/>
            <w:vAlign w:val="bottom"/>
          </w:tcPr>
          <w:p>
            <w:pPr>
              <w:spacing w:after="0"/>
              <w:rPr>
                <w:sz w:val="24"/>
                <w:szCs w:val="24"/>
                <w:color w:val="auto"/>
              </w:rPr>
            </w:pPr>
          </w:p>
        </w:tc>
        <w:tc>
          <w:tcPr>
            <w:tcW w:w="1420" w:type="dxa"/>
            <w:vAlign w:val="bottom"/>
          </w:tcPr>
          <w:p>
            <w:pPr>
              <w:ind w:left="12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39" w:lineRule="exact"/>
        <w:rPr>
          <w:sz w:val="20"/>
          <w:szCs w:val="20"/>
          <w:color w:val="auto"/>
        </w:rPr>
      </w:pPr>
    </w:p>
    <w:p>
      <w:pPr>
        <w:jc w:val="both"/>
        <w:ind w:right="120" w:firstLine="226"/>
        <w:spacing w:after="0" w:line="248" w:lineRule="auto"/>
        <w:rPr>
          <w:sz w:val="20"/>
          <w:szCs w:val="20"/>
          <w:color w:val="auto"/>
        </w:rPr>
      </w:pPr>
      <w:r>
        <w:rPr>
          <w:rFonts w:ascii="Times New Roman" w:cs="Times New Roman" w:eastAsia="Times New Roman" w:hAnsi="Times New Roman"/>
          <w:sz w:val="24"/>
          <w:szCs w:val="24"/>
          <w:color w:val="auto"/>
        </w:rPr>
        <w:t>Диаметры трубопроводов циркуляционных стояков следует определять в соответствии с требованиями п. 7.6 при условии, чтобы при циркуляционных расходах в стояках или секционных узлах, определенных в соответствии с п. 8.2, потери давления между точками присоединения их к распределительному подающему и сборному циркуляционному трубопроводам не отличались более чем на 10%.</w:t>
      </w:r>
    </w:p>
    <w:p>
      <w:pPr>
        <w:spacing w:after="0" w:line="230" w:lineRule="exact"/>
        <w:rPr>
          <w:sz w:val="20"/>
          <w:szCs w:val="20"/>
          <w:color w:val="auto"/>
        </w:rPr>
      </w:pPr>
    </w:p>
    <w:p>
      <w:pPr>
        <w:jc w:val="both"/>
        <w:ind w:right="120" w:firstLine="222"/>
        <w:spacing w:after="0" w:line="256" w:lineRule="auto"/>
        <w:tabs>
          <w:tab w:leader="none" w:pos="648"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принимать 0,03-0,06 МПа (0,3-0,6 кгс/кв.см).</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66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системах горячего водоснабжения с непосредственным водоразбором из трубопроводов тепловой сети потери давления в сети трубопроводов следует определять с учетом напора в обратном трубопроводе тепловой сети.</w:t>
      </w:r>
    </w:p>
    <w:p>
      <w:pPr>
        <w:spacing w:after="0" w:line="221"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Потери давления в циркуляционном кольце трубопроводов системы при циркуляционном расходе не должны, как правило, превышать 0,02 МПа (0,2 кгс/кв.см).</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8.10. В душевых с числом душевых сеток более трех распределительный трубопровод следует,</w:t>
      </w:r>
    </w:p>
    <w:p>
      <w:pPr>
        <w:sectPr>
          <w:pgSz w:w="12240" w:h="15840" w:orient="portrait"/>
          <w:cols w:equalWidth="0" w:num="1">
            <w:col w:w="10180"/>
          </w:cols>
          <w:pgMar w:left="1140" w:top="698" w:right="920" w:bottom="391" w:gutter="0" w:footer="0" w:header="0"/>
        </w:sectPr>
      </w:pP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28</w:t>
      </w:r>
    </w:p>
    <w:p>
      <w:pPr>
        <w:sectPr>
          <w:pgSz w:w="12240" w:h="15840" w:orient="portrait"/>
          <w:cols w:equalWidth="0" w:num="1">
            <w:col w:w="240"/>
          </w:cols>
          <w:pgMar w:left="11440" w:top="698" w:right="560" w:bottom="391" w:gutter="0" w:footer="0" w:header="0"/>
          <w:type w:val="continuous"/>
        </w:sectPr>
      </w:pPr>
    </w:p>
    <w:bookmarkStart w:id="28" w:name="page29"/>
    <w:bookmarkEnd w:id="2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как правило, предусматривать закольцованным.</w:t>
      </w:r>
    </w:p>
    <w:p>
      <w:pPr>
        <w:spacing w:after="0" w:line="276"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Одностороннюю подачу горячей воды допускается предусматривать при коллекторном распределении.</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8.11. При зонировании систем горячего водоснабжения допускается предусматривать возможность организации в ночное время естественной циркуляции горячей воды в верхней зоне.</w:t>
      </w:r>
    </w:p>
    <w:p>
      <w:pPr>
        <w:spacing w:after="0" w:line="200" w:lineRule="exact"/>
        <w:rPr>
          <w:sz w:val="20"/>
          <w:szCs w:val="20"/>
          <w:color w:val="auto"/>
        </w:rPr>
      </w:pPr>
    </w:p>
    <w:p>
      <w:pPr>
        <w:spacing w:after="0" w:line="292"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24"/>
          <w:szCs w:val="24"/>
          <w:b w:val="1"/>
          <w:bCs w:val="1"/>
          <w:color w:val="auto"/>
        </w:rPr>
        <w:t>9. СЕТИ ВНУТРЕННЕГО ВОДОПРОВОДА</w:t>
      </w:r>
    </w:p>
    <w:p>
      <w:pPr>
        <w:spacing w:after="0" w:line="276" w:lineRule="exact"/>
        <w:rPr>
          <w:sz w:val="20"/>
          <w:szCs w:val="20"/>
          <w:color w:val="auto"/>
        </w:rPr>
      </w:pPr>
    </w:p>
    <w:p>
      <w:pPr>
        <w:ind w:left="4220" w:right="3460" w:hanging="877"/>
        <w:spacing w:after="0" w:line="299" w:lineRule="auto"/>
        <w:rPr>
          <w:sz w:val="20"/>
          <w:szCs w:val="20"/>
          <w:color w:val="auto"/>
        </w:rPr>
      </w:pPr>
      <w:r>
        <w:rPr>
          <w:rFonts w:ascii="Times New Roman" w:cs="Times New Roman" w:eastAsia="Times New Roman" w:hAnsi="Times New Roman"/>
          <w:sz w:val="23"/>
          <w:szCs w:val="23"/>
          <w:b w:val="1"/>
          <w:bCs w:val="1"/>
          <w:color w:val="auto"/>
        </w:rPr>
        <w:t>Сети внутреннего водопровода холодной воды</w:t>
      </w:r>
    </w:p>
    <w:p>
      <w:pPr>
        <w:spacing w:after="0" w:line="200" w:lineRule="exact"/>
        <w:rPr>
          <w:sz w:val="20"/>
          <w:szCs w:val="20"/>
          <w:color w:val="auto"/>
        </w:rPr>
      </w:pPr>
    </w:p>
    <w:p>
      <w:pPr>
        <w:spacing w:after="0" w:line="25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9.1. Системы внутренних водопроводов холодной воды следует принимать:</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тупиковыми, если допускается перерыв в подаче воды и при числе пожарных кранов до 12;</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pPr>
        <w:spacing w:after="0" w:line="202" w:lineRule="exact"/>
        <w:rPr>
          <w:sz w:val="20"/>
          <w:szCs w:val="20"/>
          <w:color w:val="auto"/>
        </w:rPr>
      </w:pPr>
    </w:p>
    <w:p>
      <w:pPr>
        <w:ind w:right="140" w:firstLine="226"/>
        <w:spacing w:after="0" w:line="272" w:lineRule="auto"/>
        <w:rPr>
          <w:sz w:val="20"/>
          <w:szCs w:val="20"/>
          <w:color w:val="auto"/>
        </w:rPr>
      </w:pPr>
      <w:r>
        <w:rPr>
          <w:rFonts w:ascii="Times New Roman" w:cs="Times New Roman" w:eastAsia="Times New Roman" w:hAnsi="Times New Roman"/>
          <w:sz w:val="24"/>
          <w:szCs w:val="24"/>
          <w:color w:val="auto"/>
        </w:rPr>
        <w:t>Кольцевые сети должны быть присоединены к наружной кольцевой сети не менее чем двумя вводами.</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Два и более ввода следует предусматривать для:</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зданий, в которых установлено более 12 пожарных кранов;</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жилых зданий с числом квартир более 400, клубов с эстрадой, кинотеатров с числом мест более 300;</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театров и клубов со сценой независимо от числа мест;</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зданий, оборудованных спринклерными и дренчерными системами при числе узлов управления более трех;</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бань при числе мест 200 и более;</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прачечных на 2 т и более белья в смену.</w:t>
      </w:r>
    </w:p>
    <w:p>
      <w:pPr>
        <w:spacing w:after="0" w:line="276" w:lineRule="exact"/>
        <w:rPr>
          <w:sz w:val="20"/>
          <w:szCs w:val="20"/>
          <w:color w:val="auto"/>
        </w:rPr>
      </w:pPr>
    </w:p>
    <w:p>
      <w:pPr>
        <w:jc w:val="both"/>
        <w:ind w:right="120" w:firstLine="222"/>
        <w:spacing w:after="0" w:line="250" w:lineRule="auto"/>
        <w:tabs>
          <w:tab w:leader="none" w:pos="704"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устройстве двух и более вводов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задвижки или вентили для обеспечения подачи воды в здание при аварии на одном из участков сети.</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668"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необходимости установки в здании насосов для повышения давления во внутренней сети водопровода вводы должны быть объединены перед насосами с установкой задвижки на</w:t>
      </w:r>
    </w:p>
    <w:p>
      <w:pPr>
        <w:sectPr>
          <w:pgSz w:w="12240" w:h="15840" w:orient="portrait"/>
          <w:cols w:equalWidth="0" w:num="1">
            <w:col w:w="10180"/>
          </w:cols>
          <w:pgMar w:left="1140"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29</w:t>
      </w:r>
    </w:p>
    <w:p>
      <w:pPr>
        <w:sectPr>
          <w:pgSz w:w="12240" w:h="15840" w:orient="portrait"/>
          <w:cols w:equalWidth="0" w:num="1">
            <w:col w:w="240"/>
          </w:cols>
          <w:pgMar w:left="11440" w:top="698" w:right="560" w:bottom="391" w:gutter="0" w:footer="0" w:header="0"/>
          <w:type w:val="continuous"/>
        </w:sectPr>
      </w:pPr>
    </w:p>
    <w:bookmarkStart w:id="29" w:name="page30"/>
    <w:bookmarkEnd w:id="2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соединительном трубопроводе для обеспечения подачи воды каждым насосом из любого ввода.</w:t>
      </w:r>
    </w:p>
    <w:p>
      <w:pPr>
        <w:spacing w:after="0" w:line="276"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 устройстве на каждом вводе самостоятельных насосных установок объединения вводов не требуется.</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9.4.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p>
    <w:p>
      <w:pPr>
        <w:spacing w:after="0" w:line="221" w:lineRule="exact"/>
        <w:rPr>
          <w:sz w:val="20"/>
          <w:szCs w:val="20"/>
          <w:color w:val="auto"/>
        </w:rPr>
      </w:pPr>
    </w:p>
    <w:p>
      <w:pPr>
        <w:ind w:right="2700" w:firstLine="120"/>
        <w:spacing w:after="0"/>
        <w:rPr>
          <w:sz w:val="20"/>
          <w:szCs w:val="20"/>
          <w:color w:val="auto"/>
        </w:rPr>
      </w:pPr>
      <w:r>
        <w:rPr>
          <w:rFonts w:ascii="Times New Roman" w:cs="Times New Roman" w:eastAsia="Times New Roman" w:hAnsi="Times New Roman"/>
          <w:sz w:val="24"/>
          <w:szCs w:val="24"/>
          <w:color w:val="auto"/>
        </w:rPr>
        <w:t>Примечание. В отдельных случаях, когда измерительные устройства не предусматриваются, обратные клапаны устанавливать не следует.</w:t>
      </w:r>
    </w:p>
    <w:p>
      <w:pPr>
        <w:jc w:val="both"/>
        <w:ind w:right="120" w:firstLine="222"/>
        <w:spacing w:after="0" w:line="250" w:lineRule="auto"/>
        <w:tabs>
          <w:tab w:leader="none" w:pos="654"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Расстояние по горизонтали в свету между вводами хозяйственно-питьевого водопровода и выпусками канализации и водостоков должно быть не менее 1,5 м при диаметре ввода до 200 мм включительно и не менее 3 м - при диаметре ввода более 200 мм. Допускается совместная прокладка вводов водопровода различного назначения.</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78"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восприняты соединениями труб.</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654"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установкой сальников.</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45" w:lineRule="auto"/>
        <w:tabs>
          <w:tab w:leader="none" w:pos="662"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разводящих сетей внутреннего водопровода в жилых и 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фриза, а также по конструкциям зданий, по которым допускается открытая прокладка трубопроводов, или под потолком верхнего этажа. Прокладку стояков и разводки внутреннего водопровода следует предусматривать в шахтах, открыто - по стенам душевых, кухонь и других помещений.</w:t>
      </w:r>
    </w:p>
    <w:p>
      <w:pPr>
        <w:spacing w:after="0" w:line="23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(кроме располагаемых в санитарных узлах).</w:t>
      </w:r>
    </w:p>
    <w:p>
      <w:pPr>
        <w:spacing w:after="0" w:line="221"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Скрытая прокладка стальных трубопроводов, соединяемых на резьбе, за исключением угольников для присоединения настенной водоразборной арматуры, не имеющей доступа к стыковым соединениям, не допускается.</w:t>
      </w:r>
    </w:p>
    <w:p>
      <w:pPr>
        <w:spacing w:after="0" w:line="221" w:lineRule="exact"/>
        <w:rPr>
          <w:sz w:val="20"/>
          <w:szCs w:val="20"/>
          <w:color w:val="auto"/>
        </w:rPr>
      </w:pPr>
    </w:p>
    <w:p>
      <w:pPr>
        <w:ind w:right="294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Примечания: 1. Борозды в стенах следует заделывать штукатуркой по сетке или облицовкой, а в местах установки арматуры - предусматривать дверки.</w:t>
      </w:r>
    </w:p>
    <w:p>
      <w:pPr>
        <w:spacing w:after="0" w:line="221" w:lineRule="exact"/>
        <w:rPr>
          <w:sz w:val="20"/>
          <w:szCs w:val="20"/>
          <w:color w:val="auto"/>
        </w:rPr>
      </w:pPr>
    </w:p>
    <w:p>
      <w:pPr>
        <w:jc w:val="both"/>
        <w:ind w:right="2640" w:firstLine="120"/>
        <w:spacing w:after="0"/>
        <w:rPr>
          <w:sz w:val="20"/>
          <w:szCs w:val="20"/>
          <w:color w:val="auto"/>
        </w:rPr>
      </w:pPr>
      <w:r>
        <w:rPr>
          <w:rFonts w:ascii="Times New Roman" w:cs="Times New Roman" w:eastAsia="Times New Roman" w:hAnsi="Times New Roman"/>
          <w:sz w:val="24"/>
          <w:szCs w:val="24"/>
          <w:color w:val="auto"/>
        </w:rPr>
        <w:t>2. В жилых зданиях допускается применение коллекторной системы с присоединением водоразборной арматуры гибкими пластмассовыми автономными подводками.</w:t>
      </w:r>
    </w:p>
    <w:p>
      <w:pPr>
        <w:ind w:left="220"/>
        <w:spacing w:after="0"/>
        <w:rPr>
          <w:sz w:val="20"/>
          <w:szCs w:val="20"/>
          <w:color w:val="auto"/>
        </w:rPr>
      </w:pPr>
      <w:r>
        <w:rPr>
          <w:rFonts w:ascii="Times New Roman" w:cs="Times New Roman" w:eastAsia="Times New Roman" w:hAnsi="Times New Roman"/>
          <w:sz w:val="24"/>
          <w:szCs w:val="24"/>
          <w:color w:val="auto"/>
        </w:rPr>
        <w:t>9.9. Прокладку сетей водопровода внутри производственных зданий, как правило, следует</w:t>
      </w:r>
    </w:p>
    <w:p>
      <w:pPr>
        <w:sectPr>
          <w:pgSz w:w="12240" w:h="15840" w:orient="portrait"/>
          <w:cols w:equalWidth="0" w:num="1">
            <w:col w:w="10180"/>
          </w:cols>
          <w:pgMar w:left="1140" w:top="698" w:right="920" w:bottom="391"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30</w:t>
      </w:r>
    </w:p>
    <w:p>
      <w:pPr>
        <w:sectPr>
          <w:pgSz w:w="12240" w:h="15840" w:orient="portrait"/>
          <w:cols w:equalWidth="0" w:num="1">
            <w:col w:w="240"/>
          </w:cols>
          <w:pgMar w:left="11440" w:top="698" w:right="560" w:bottom="391" w:gutter="0" w:footer="0" w:header="0"/>
          <w:type w:val="continuous"/>
        </w:sectPr>
      </w:pPr>
    </w:p>
    <w:bookmarkStart w:id="30" w:name="page31"/>
    <w:bookmarkEnd w:id="3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left="4" w:right="120"/>
        <w:spacing w:after="0" w:line="244" w:lineRule="auto"/>
        <w:rPr>
          <w:sz w:val="20"/>
          <w:szCs w:val="20"/>
          <w:color w:val="auto"/>
        </w:rPr>
      </w:pPr>
      <w:r>
        <w:rPr>
          <w:rFonts w:ascii="Times New Roman" w:cs="Times New Roman" w:eastAsia="Times New Roman" w:hAnsi="Times New Roman"/>
          <w:sz w:val="24"/>
          <w:szCs w:val="24"/>
          <w:color w:val="auto"/>
        </w:rPr>
        <w:t>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допускается принимать только в проходных каналах, при этом трубопроводы канализации следует размещать ниже водопровода. Специальные каналы для прокладки водопроводов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попу или под полом.</w:t>
      </w:r>
    </w:p>
    <w:p>
      <w:pPr>
        <w:spacing w:after="0" w:line="235" w:lineRule="exact"/>
        <w:rPr>
          <w:sz w:val="20"/>
          <w:szCs w:val="20"/>
          <w:color w:val="auto"/>
        </w:rPr>
      </w:pPr>
    </w:p>
    <w:p>
      <w:pPr>
        <w:jc w:val="both"/>
        <w:ind w:left="4" w:right="120" w:firstLine="222"/>
        <w:spacing w:after="0" w:line="256" w:lineRule="auto"/>
        <w:tabs>
          <w:tab w:leader="none" w:pos="82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Сеть холодного водопровода при совместной прокладке в каналах с трубопроводами, транспортирующими горячую воду или пар, необходимо размещать ниже этих трубопроводов с устройством термоизоляции.</w:t>
      </w:r>
    </w:p>
    <w:p>
      <w:pPr>
        <w:spacing w:after="0" w:line="220" w:lineRule="exact"/>
        <w:rPr>
          <w:rFonts w:ascii="Times New Roman" w:cs="Times New Roman" w:eastAsia="Times New Roman" w:hAnsi="Times New Roman"/>
          <w:sz w:val="24"/>
          <w:szCs w:val="24"/>
          <w:color w:val="auto"/>
        </w:rPr>
      </w:pPr>
    </w:p>
    <w:p>
      <w:pPr>
        <w:jc w:val="both"/>
        <w:ind w:left="764" w:hanging="538"/>
        <w:spacing w:after="0"/>
        <w:tabs>
          <w:tab w:leader="none" w:pos="764"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трубопроводов следует предусматривать с уклоном не менее 0,002.</w:t>
      </w:r>
    </w:p>
    <w:p>
      <w:pPr>
        <w:spacing w:after="0" w:line="276"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804"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pPr>
        <w:spacing w:after="0" w:line="220" w:lineRule="exact"/>
        <w:rPr>
          <w:rFonts w:ascii="Times New Roman" w:cs="Times New Roman" w:eastAsia="Times New Roman" w:hAnsi="Times New Roman"/>
          <w:sz w:val="24"/>
          <w:szCs w:val="24"/>
          <w:color w:val="auto"/>
        </w:rPr>
      </w:pPr>
    </w:p>
    <w:p>
      <w:pPr>
        <w:jc w:val="both"/>
        <w:ind w:left="4" w:right="120" w:firstLine="222"/>
        <w:spacing w:after="0" w:line="250" w:lineRule="auto"/>
        <w:tabs>
          <w:tab w:leader="none" w:pos="872"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внутреннего холодного водопровода круглогодичного действия следует предусматривать в помещениях с температурой воздуха зимой выше 2°С. При прокладке трубопроводов в помещениях с температурой воздуха ниже 2°С необходимо предусматривать мероприятия по предохранению трубопроводов от замерзания.</w:t>
      </w:r>
    </w:p>
    <w:p>
      <w:pPr>
        <w:spacing w:after="0" w:line="230" w:lineRule="exact"/>
        <w:rPr>
          <w:sz w:val="20"/>
          <w:szCs w:val="20"/>
          <w:color w:val="auto"/>
        </w:rPr>
      </w:pPr>
    </w:p>
    <w:p>
      <w:pPr>
        <w:jc w:val="both"/>
        <w:ind w:left="4" w:right="120" w:firstLine="226"/>
        <w:spacing w:after="0" w:line="256" w:lineRule="auto"/>
        <w:rPr>
          <w:sz w:val="20"/>
          <w:szCs w:val="20"/>
          <w:color w:val="auto"/>
        </w:rPr>
      </w:pPr>
      <w:r>
        <w:rPr>
          <w:rFonts w:ascii="Times New Roman" w:cs="Times New Roman" w:eastAsia="Times New Roman" w:hAnsi="Times New Roman"/>
          <w:sz w:val="24"/>
          <w:szCs w:val="24"/>
          <w:color w:val="auto"/>
        </w:rPr>
        <w:t>При возможности кратковременного снижения температуры в помещении до 0°С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pPr>
        <w:spacing w:after="0" w:line="200" w:lineRule="exact"/>
        <w:rPr>
          <w:sz w:val="20"/>
          <w:szCs w:val="20"/>
          <w:color w:val="auto"/>
        </w:rPr>
      </w:pPr>
    </w:p>
    <w:p>
      <w:pPr>
        <w:spacing w:after="0" w:line="292" w:lineRule="exact"/>
        <w:rPr>
          <w:sz w:val="20"/>
          <w:szCs w:val="20"/>
          <w:color w:val="auto"/>
        </w:rPr>
      </w:pPr>
    </w:p>
    <w:p>
      <w:pPr>
        <w:ind w:left="4284" w:right="3460" w:hanging="947"/>
        <w:spacing w:after="0" w:line="276" w:lineRule="auto"/>
        <w:rPr>
          <w:sz w:val="20"/>
          <w:szCs w:val="20"/>
          <w:color w:val="auto"/>
        </w:rPr>
      </w:pPr>
      <w:r>
        <w:rPr>
          <w:rFonts w:ascii="Times New Roman" w:cs="Times New Roman" w:eastAsia="Times New Roman" w:hAnsi="Times New Roman"/>
          <w:sz w:val="24"/>
          <w:szCs w:val="24"/>
          <w:b w:val="1"/>
          <w:bCs w:val="1"/>
          <w:color w:val="auto"/>
        </w:rPr>
        <w:t>Сети внутреннего водопровода горячей воды</w:t>
      </w:r>
    </w:p>
    <w:p>
      <w:pPr>
        <w:spacing w:after="0" w:line="200" w:lineRule="exact"/>
        <w:rPr>
          <w:sz w:val="20"/>
          <w:szCs w:val="20"/>
          <w:color w:val="auto"/>
        </w:rPr>
      </w:pPr>
    </w:p>
    <w:p>
      <w:pPr>
        <w:spacing w:after="0" w:line="274" w:lineRule="exact"/>
        <w:rPr>
          <w:sz w:val="20"/>
          <w:szCs w:val="20"/>
          <w:color w:val="auto"/>
        </w:rPr>
      </w:pPr>
    </w:p>
    <w:p>
      <w:pPr>
        <w:jc w:val="both"/>
        <w:ind w:left="764" w:hanging="538"/>
        <w:spacing w:after="0"/>
        <w:tabs>
          <w:tab w:leader="none" w:pos="764" w:val="left"/>
        </w:tabs>
        <w:numPr>
          <w:ilvl w:val="1"/>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Системы горячего водоснабжения следует проектировать с учетом требований пп. 9.1; 9.8</w:t>
      </w:r>
    </w:p>
    <w:p>
      <w:pPr>
        <w:jc w:val="both"/>
        <w:ind w:left="184" w:hanging="184"/>
        <w:spacing w:after="0"/>
        <w:tabs>
          <w:tab w:leader="none" w:pos="184"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9.9.</w:t>
      </w:r>
    </w:p>
    <w:p>
      <w:pPr>
        <w:spacing w:after="0" w:line="276" w:lineRule="exact"/>
        <w:rPr>
          <w:rFonts w:ascii="Times New Roman" w:cs="Times New Roman" w:eastAsia="Times New Roman" w:hAnsi="Times New Roman"/>
          <w:sz w:val="24"/>
          <w:szCs w:val="24"/>
          <w:color w:val="auto"/>
        </w:rPr>
      </w:pPr>
    </w:p>
    <w:p>
      <w:pPr>
        <w:jc w:val="both"/>
        <w:ind w:left="4" w:right="120" w:firstLine="222"/>
        <w:spacing w:after="0" w:line="250" w:lineRule="auto"/>
        <w:tabs>
          <w:tab w:leader="none" w:pos="932" w:val="left"/>
        </w:tabs>
        <w:numPr>
          <w:ilvl w:val="1"/>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предусматривать также через водоразборную арматуру, расположенную в верхних точках системы (верхних этажах).</w:t>
      </w:r>
    </w:p>
    <w:p>
      <w:pPr>
        <w:spacing w:after="0" w:line="230"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В нижних точках систем трубопроводов следует предусматривать спускные устройства.</w:t>
      </w:r>
    </w:p>
    <w:p>
      <w:pPr>
        <w:spacing w:after="0" w:line="276" w:lineRule="exact"/>
        <w:rPr>
          <w:sz w:val="20"/>
          <w:szCs w:val="20"/>
          <w:color w:val="auto"/>
        </w:rPr>
      </w:pPr>
    </w:p>
    <w:p>
      <w:pPr>
        <w:ind w:left="4" w:right="2780" w:firstLine="120"/>
        <w:spacing w:after="0"/>
        <w:rPr>
          <w:sz w:val="20"/>
          <w:szCs w:val="20"/>
          <w:color w:val="auto"/>
        </w:rPr>
      </w:pPr>
      <w:r>
        <w:rPr>
          <w:rFonts w:ascii="Times New Roman" w:cs="Times New Roman" w:eastAsia="Times New Roman" w:hAnsi="Times New Roman"/>
          <w:sz w:val="24"/>
          <w:szCs w:val="24"/>
          <w:color w:val="auto"/>
        </w:rPr>
        <w:t>Примечание. При установке в нижних точках систем трубопроводов водоразборной арматуры дополнительных спускных устройств предусматривать не следует.</w:t>
      </w: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9.16.*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w:t>
      </w:r>
    </w:p>
    <w:p>
      <w:pPr>
        <w:sectPr>
          <w:pgSz w:w="12240" w:h="15840" w:orient="portrait"/>
          <w:cols w:equalWidth="0" w:num="1">
            <w:col w:w="10184"/>
          </w:cols>
          <w:pgMar w:left="1136"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31</w:t>
      </w:r>
    </w:p>
    <w:p>
      <w:pPr>
        <w:sectPr>
          <w:pgSz w:w="12240" w:h="15840" w:orient="portrait"/>
          <w:cols w:equalWidth="0" w:num="1">
            <w:col w:w="240"/>
          </w:cols>
          <w:pgMar w:left="11440" w:top="698" w:right="560" w:bottom="391" w:gutter="0" w:footer="0" w:header="0"/>
          <w:type w:val="continuous"/>
        </w:sectPr>
      </w:pPr>
    </w:p>
    <w:bookmarkStart w:id="31" w:name="page32"/>
    <w:bookmarkEnd w:id="3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водоразборным приборам.</w:t>
      </w:r>
    </w:p>
    <w:p>
      <w:pPr>
        <w:spacing w:after="0" w:line="276"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Толщина теплоизоляционного слоя конструкции должна быть не менее 10 мм, а теплопроводность теплоизоляционного материала не менее 0,05 Вт/(м·°С).</w:t>
      </w:r>
    </w:p>
    <w:p>
      <w:pPr>
        <w:spacing w:after="0" w:line="202"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9.17. При проектировании трубопроводов следует предусматривать возможность компенсации температурных удлинений труб.</w:t>
      </w:r>
    </w:p>
    <w:p>
      <w:pPr>
        <w:spacing w:after="0" w:line="200" w:lineRule="exact"/>
        <w:rPr>
          <w:sz w:val="20"/>
          <w:szCs w:val="20"/>
          <w:color w:val="auto"/>
        </w:rPr>
      </w:pPr>
    </w:p>
    <w:p>
      <w:pPr>
        <w:spacing w:after="0" w:line="274" w:lineRule="exact"/>
        <w:rPr>
          <w:sz w:val="20"/>
          <w:szCs w:val="20"/>
          <w:color w:val="auto"/>
        </w:rPr>
      </w:pPr>
    </w:p>
    <w:p>
      <w:pPr>
        <w:ind w:left="2964"/>
        <w:spacing w:after="0"/>
        <w:rPr>
          <w:sz w:val="20"/>
          <w:szCs w:val="20"/>
          <w:color w:val="auto"/>
        </w:rPr>
      </w:pPr>
      <w:r>
        <w:rPr>
          <w:rFonts w:ascii="Times New Roman" w:cs="Times New Roman" w:eastAsia="Times New Roman" w:hAnsi="Times New Roman"/>
          <w:sz w:val="24"/>
          <w:szCs w:val="24"/>
          <w:b w:val="1"/>
          <w:bCs w:val="1"/>
          <w:color w:val="auto"/>
        </w:rPr>
        <w:t>10. ТРУБОПРОВОДЫ И АРМАТУРА</w:t>
      </w:r>
    </w:p>
    <w:p>
      <w:pPr>
        <w:spacing w:after="0" w:line="200" w:lineRule="exact"/>
        <w:rPr>
          <w:sz w:val="20"/>
          <w:szCs w:val="20"/>
          <w:color w:val="auto"/>
        </w:rPr>
      </w:pPr>
    </w:p>
    <w:p>
      <w:pPr>
        <w:spacing w:after="0" w:line="357" w:lineRule="exact"/>
        <w:rPr>
          <w:sz w:val="20"/>
          <w:szCs w:val="20"/>
          <w:color w:val="auto"/>
        </w:rPr>
      </w:pPr>
    </w:p>
    <w:p>
      <w:pPr>
        <w:jc w:val="both"/>
        <w:ind w:left="4" w:right="120" w:firstLine="226"/>
        <w:spacing w:after="0" w:line="250" w:lineRule="auto"/>
        <w:rPr>
          <w:sz w:val="20"/>
          <w:szCs w:val="20"/>
          <w:color w:val="auto"/>
        </w:rPr>
      </w:pPr>
      <w:r>
        <w:rPr>
          <w:rFonts w:ascii="Times New Roman" w:cs="Times New Roman" w:eastAsia="Times New Roman" w:hAnsi="Times New Roman"/>
          <w:sz w:val="24"/>
          <w:szCs w:val="24"/>
          <w:color w:val="auto"/>
        </w:rPr>
        <w:t>10.1.* Для внутренних трубопроводов холодной и горячей воды следует применять пластмассовые трубы и фасонные изделия из полиэтилена, полипропилена, поливинилхлорида, полибутилена, металлополимерные, из стеклопластика и других пластмассовых материалов - для всех сетей водоснабжения, кроме раздельной сети противопожарного водоснабжения.</w:t>
      </w:r>
    </w:p>
    <w:p>
      <w:pPr>
        <w:spacing w:after="0" w:line="230" w:lineRule="exact"/>
        <w:rPr>
          <w:sz w:val="20"/>
          <w:szCs w:val="20"/>
          <w:color w:val="auto"/>
        </w:rPr>
      </w:pPr>
    </w:p>
    <w:p>
      <w:pPr>
        <w:jc w:val="both"/>
        <w:ind w:left="4" w:right="120" w:firstLine="226"/>
        <w:spacing w:after="0" w:line="256" w:lineRule="auto"/>
        <w:rPr>
          <w:sz w:val="20"/>
          <w:szCs w:val="20"/>
          <w:color w:val="auto"/>
        </w:rPr>
      </w:pPr>
      <w:r>
        <w:rPr>
          <w:rFonts w:ascii="Times New Roman" w:cs="Times New Roman" w:eastAsia="Times New Roman" w:hAnsi="Times New Roman"/>
          <w:sz w:val="24"/>
          <w:szCs w:val="24"/>
          <w:color w:val="auto"/>
        </w:rPr>
        <w:t>Для всех сетей внутреннего водопровода допускается применять медные, бронзовые и латунные трубы, фасонные изделия, а также стальные с внутренним и наружным защитным покрытием от коррозии.</w:t>
      </w:r>
    </w:p>
    <w:p>
      <w:pPr>
        <w:spacing w:after="0" w:line="221"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Для сельскохозяйственных предприятий допускается применять асбестоцементные трубы.</w:t>
      </w:r>
    </w:p>
    <w:p>
      <w:pPr>
        <w:spacing w:after="0" w:line="276" w:lineRule="exact"/>
        <w:rPr>
          <w:sz w:val="20"/>
          <w:szCs w:val="20"/>
          <w:color w:val="auto"/>
        </w:rPr>
      </w:pPr>
    </w:p>
    <w:p>
      <w:pPr>
        <w:jc w:val="both"/>
        <w:ind w:left="4" w:right="120" w:firstLine="226"/>
        <w:spacing w:after="0" w:line="250" w:lineRule="auto"/>
        <w:rPr>
          <w:sz w:val="20"/>
          <w:szCs w:val="20"/>
          <w:color w:val="auto"/>
        </w:rPr>
      </w:pPr>
      <w:r>
        <w:rPr>
          <w:rFonts w:ascii="Times New Roman" w:cs="Times New Roman" w:eastAsia="Times New Roman" w:hAnsi="Times New Roman"/>
          <w:sz w:val="24"/>
          <w:szCs w:val="24"/>
          <w:color w:val="auto"/>
        </w:rPr>
        <w:t>Прокладка пластмассовых труб должна предусматриваться преимущественно скрытой: в плинтусах, штробах, шахтах и каналах. Допускается открытая прокладка подводок к санитарно-техническим приборам, а также в местах, где исключается механическое повреждение пластмассовых трубопроводов.</w:t>
      </w:r>
    </w:p>
    <w:p>
      <w:pPr>
        <w:spacing w:after="0" w:line="230"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Для хозяйственно-питьевого холодного и горячего водопровода следует применять трубы из материалов, разрешенных для применения Госкомсанэпиднадзором России.</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Трубы и фасонные изделия должны выдерживать:</w:t>
      </w:r>
    </w:p>
    <w:p>
      <w:pPr>
        <w:spacing w:after="0" w:line="276"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пробное давление воды, превышающее рабочее давление в сети в 1,5 раза, но не менее 0,68 МПа, при постоянной температуре холодной воды - 20°С, а горячей - 75°С;</w:t>
      </w:r>
    </w:p>
    <w:p>
      <w:pPr>
        <w:spacing w:after="0" w:line="202"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пробное давление воды, равное рабочему давлению в сети горячего водоснабжения, но не менее 0,45 МПа, при температуре воды (при испытаниях) 90°С;</w:t>
      </w:r>
    </w:p>
    <w:p>
      <w:pPr>
        <w:spacing w:after="0" w:line="202" w:lineRule="exact"/>
        <w:rPr>
          <w:sz w:val="20"/>
          <w:szCs w:val="20"/>
          <w:color w:val="auto"/>
        </w:rPr>
      </w:pPr>
    </w:p>
    <w:p>
      <w:pPr>
        <w:jc w:val="both"/>
        <w:ind w:left="4" w:right="120" w:firstLine="226"/>
        <w:spacing w:after="0" w:line="250" w:lineRule="auto"/>
        <w:rPr>
          <w:sz w:val="20"/>
          <w:szCs w:val="20"/>
          <w:color w:val="auto"/>
        </w:rPr>
      </w:pPr>
      <w:r>
        <w:rPr>
          <w:rFonts w:ascii="Times New Roman" w:cs="Times New Roman" w:eastAsia="Times New Roman" w:hAnsi="Times New Roman"/>
          <w:sz w:val="24"/>
          <w:szCs w:val="24"/>
          <w:color w:val="auto"/>
        </w:rPr>
        <w:t>постоянное давление воды, равное рабочему давлению воды в сети, но не менее 0,45 МПа, при постоянной температуре холодной воды - 20°С в течение 50-летнего расчетного периода эксплуатации, а при постоянной температуре горячей воды - 75°С в течение 25-летнего расчетного периода эксплуатации.</w:t>
      </w:r>
    </w:p>
    <w:p>
      <w:pPr>
        <w:spacing w:after="0" w:line="230" w:lineRule="exact"/>
        <w:rPr>
          <w:sz w:val="20"/>
          <w:szCs w:val="20"/>
          <w:color w:val="auto"/>
        </w:rPr>
      </w:pPr>
    </w:p>
    <w:p>
      <w:pPr>
        <w:jc w:val="both"/>
        <w:ind w:left="784" w:hanging="558"/>
        <w:spacing w:after="0"/>
        <w:tabs>
          <w:tab w:leader="none" w:pos="784"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Трубопроводы из сгораемых материалов, прокладываемые в помещениях категорий А, Б</w:t>
      </w:r>
    </w:p>
    <w:p>
      <w:pPr>
        <w:jc w:val="both"/>
        <w:ind w:left="184" w:hanging="184"/>
        <w:spacing w:after="0"/>
        <w:tabs>
          <w:tab w:leader="none" w:pos="184"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по пожарной опасности, следует защищать от возгорания.</w:t>
      </w:r>
    </w:p>
    <w:p>
      <w:pPr>
        <w:spacing w:after="0" w:line="276"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818" w:val="left"/>
        </w:tabs>
        <w:numPr>
          <w:ilvl w:val="1"/>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кгс/кв.см);</w:t>
      </w:r>
    </w:p>
    <w:p>
      <w:pPr>
        <w:sectPr>
          <w:pgSz w:w="12240" w:h="15840" w:orient="portrait"/>
          <w:cols w:equalWidth="0" w:num="1">
            <w:col w:w="10184"/>
          </w:cols>
          <w:pgMar w:left="1136"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32</w:t>
      </w:r>
    </w:p>
    <w:p>
      <w:pPr>
        <w:sectPr>
          <w:pgSz w:w="12240" w:h="15840" w:orient="portrait"/>
          <w:cols w:equalWidth="0" w:num="1">
            <w:col w:w="240"/>
          </w:cols>
          <w:pgMar w:left="11440" w:top="698" w:right="560" w:bottom="391" w:gutter="0" w:footer="0" w:header="0"/>
          <w:type w:val="continuous"/>
        </w:sectPr>
      </w:pPr>
    </w:p>
    <w:bookmarkStart w:id="32" w:name="page33"/>
    <w:bookmarkEnd w:id="3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spacing w:after="0" w:line="250" w:lineRule="auto"/>
        <w:rPr>
          <w:sz w:val="20"/>
          <w:szCs w:val="20"/>
          <w:color w:val="auto"/>
        </w:rPr>
      </w:pPr>
      <w:r>
        <w:rPr>
          <w:rFonts w:ascii="Times New Roman" w:cs="Times New Roman" w:eastAsia="Times New Roman" w:hAnsi="Times New Roman"/>
          <w:sz w:val="24"/>
          <w:szCs w:val="24"/>
          <w:color w:val="auto"/>
        </w:rPr>
        <w:t>арматуру для отдельных противопожарных систем и хозяйственно-противопожарного водопровода - на рабочее давление не более 1,0 МПа (10 кгс/кв.см); арматуру для отдельных производственных систем водопровода - на рабочее давление, принимаемое по технологическим требованиям.</w:t>
      </w:r>
    </w:p>
    <w:p>
      <w:pPr>
        <w:spacing w:after="0" w:line="230"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10.4.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p>
    <w:p>
      <w:pPr>
        <w:spacing w:after="0" w:line="221" w:lineRule="exact"/>
        <w:rPr>
          <w:sz w:val="20"/>
          <w:szCs w:val="20"/>
          <w:color w:val="auto"/>
        </w:rPr>
      </w:pPr>
    </w:p>
    <w:p>
      <w:pPr>
        <w:ind w:right="2700" w:firstLine="120"/>
        <w:spacing w:after="0" w:line="250" w:lineRule="auto"/>
        <w:rPr>
          <w:sz w:val="20"/>
          <w:szCs w:val="20"/>
          <w:color w:val="auto"/>
        </w:rPr>
      </w:pPr>
      <w:r>
        <w:rPr>
          <w:rFonts w:ascii="Times New Roman" w:cs="Times New Roman" w:eastAsia="Times New Roman" w:hAnsi="Times New Roman"/>
          <w:sz w:val="24"/>
          <w:szCs w:val="24"/>
          <w:color w:val="auto"/>
        </w:rPr>
        <w:t>Примечания: 1. При закольцованных по вертикали стояках допускается устанавливать на них в верхней части и на перемычках пробковые сальниковые краны. У основания стояка следует предусматривать вентиль и спускную пробку.</w:t>
      </w:r>
    </w:p>
    <w:p>
      <w:pPr>
        <w:spacing w:after="0" w:line="230" w:lineRule="exact"/>
        <w:rPr>
          <w:sz w:val="20"/>
          <w:szCs w:val="20"/>
          <w:color w:val="auto"/>
        </w:rPr>
      </w:pPr>
    </w:p>
    <w:p>
      <w:pPr>
        <w:jc w:val="both"/>
        <w:ind w:left="360" w:hanging="244"/>
        <w:spacing w:after="0"/>
        <w:tabs>
          <w:tab w:leader="none" w:pos="36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Допускается при обосновании применять вентили диаметром 50 и 65 мм.</w:t>
      </w:r>
    </w:p>
    <w:p>
      <w:pPr>
        <w:jc w:val="both"/>
        <w:ind w:right="120" w:firstLine="222"/>
        <w:spacing w:after="0" w:line="272" w:lineRule="auto"/>
        <w:tabs>
          <w:tab w:leader="none" w:pos="926" w:val="left"/>
        </w:tabs>
        <w:numPr>
          <w:ilvl w:val="1"/>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Установку запорной арматуры на внутренних водопроводных сетях надлежит предусматривать:</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на каждом вводе;</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кольцевой разводящей сети для обеспечения возможности выключения на ремонт ее отдельных участков (не более чем полукольца);</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pPr>
        <w:spacing w:after="0" w:line="202" w:lineRule="exact"/>
        <w:rPr>
          <w:sz w:val="20"/>
          <w:szCs w:val="20"/>
          <w:color w:val="auto"/>
        </w:rPr>
      </w:pPr>
    </w:p>
    <w:p>
      <w:pPr>
        <w:jc w:val="both"/>
        <w:ind w:left="400" w:hanging="178"/>
        <w:spacing w:after="0"/>
        <w:tabs>
          <w:tab w:leader="none" w:pos="400"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 пожарных стояков с числом пожарных кранов 5 и более;</w:t>
      </w:r>
    </w:p>
    <w:p>
      <w:pPr>
        <w:spacing w:after="0" w:line="276"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432"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основания стояков хозяйственно-питьевой или производственной сети в зданиях высотой 3 этажа и более;</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на ответвлениях, питающих 5 водоразборных точек и более;</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на ответвлениях от магистральных линий водопровода;</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на ответвлениях в каждую квартиру или номер гостиницы, на подводках к смывным бачкам, смывным кранам и водонагревательным колонкам, на ответвлениях к групповым душам и умывальникам;</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у оснований подающих и циркуляционных стояков в зданиях и сооружениях высотой 3 этажа и более;</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на ответвлениях трубопровода к секционным узлам;</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перед наружными поливочными кранами;</w:t>
      </w:r>
    </w:p>
    <w:p>
      <w:pPr>
        <w:spacing w:after="0" w:line="276"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перед приборами, аппаратами и агрегатами специального назначения (производственными, лечебными, опытными и др.) в случае необходимости.</w:t>
      </w:r>
    </w:p>
    <w:p>
      <w:pPr>
        <w:sectPr>
          <w:pgSz w:w="12240" w:h="15840" w:orient="portrait"/>
          <w:cols w:equalWidth="0" w:num="1">
            <w:col w:w="10180"/>
          </w:cols>
          <w:pgMar w:left="1140" w:top="698" w:right="920" w:bottom="391" w:gutter="0" w:footer="0" w:header="0"/>
        </w:sect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33</w:t>
      </w:r>
    </w:p>
    <w:p>
      <w:pPr>
        <w:sectPr>
          <w:pgSz w:w="12240" w:h="15840" w:orient="portrait"/>
          <w:cols w:equalWidth="0" w:num="1">
            <w:col w:w="240"/>
          </w:cols>
          <w:pgMar w:left="11440" w:top="698" w:right="560" w:bottom="391" w:gutter="0" w:footer="0" w:header="0"/>
          <w:type w:val="continuous"/>
        </w:sectPr>
      </w:pPr>
    </w:p>
    <w:bookmarkStart w:id="33" w:name="page34"/>
    <w:bookmarkEnd w:id="3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2900" w:firstLine="120"/>
        <w:spacing w:after="0" w:line="294" w:lineRule="auto"/>
        <w:rPr>
          <w:sz w:val="20"/>
          <w:szCs w:val="20"/>
          <w:color w:val="auto"/>
        </w:rPr>
      </w:pPr>
      <w:r>
        <w:rPr>
          <w:rFonts w:ascii="Times New Roman" w:cs="Times New Roman" w:eastAsia="Times New Roman" w:hAnsi="Times New Roman"/>
          <w:sz w:val="23"/>
          <w:szCs w:val="23"/>
          <w:color w:val="auto"/>
        </w:rPr>
        <w:t>Примечания: 1. Запорную арматуру следует предусматривать у основания и на верхних концах закольцованных по вертикали стояков.</w:t>
      </w:r>
    </w:p>
    <w:p>
      <w:pPr>
        <w:spacing w:after="0" w:line="180" w:lineRule="exact"/>
        <w:rPr>
          <w:sz w:val="20"/>
          <w:szCs w:val="20"/>
          <w:color w:val="auto"/>
        </w:rPr>
      </w:pPr>
    </w:p>
    <w:p>
      <w:pPr>
        <w:jc w:val="both"/>
        <w:ind w:right="2960" w:firstLine="116"/>
        <w:spacing w:after="0" w:line="272" w:lineRule="auto"/>
        <w:tabs>
          <w:tab w:leader="none" w:pos="36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кольцевых участках необходимо предусматривать арматуру, обеспечивающую пропуск воды в двух направлениях.</w:t>
      </w:r>
    </w:p>
    <w:p>
      <w:pPr>
        <w:spacing w:after="0" w:line="202" w:lineRule="exact"/>
        <w:rPr>
          <w:rFonts w:ascii="Times New Roman" w:cs="Times New Roman" w:eastAsia="Times New Roman" w:hAnsi="Times New Roman"/>
          <w:sz w:val="24"/>
          <w:szCs w:val="24"/>
          <w:color w:val="auto"/>
        </w:rPr>
      </w:pPr>
    </w:p>
    <w:p>
      <w:pPr>
        <w:ind w:right="2800" w:firstLine="116"/>
        <w:spacing w:after="0" w:line="248" w:lineRule="auto"/>
        <w:tabs>
          <w:tab w:leader="none" w:pos="36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техническом подполье или техническом этаже, к которым имеется постоянный доступ.</w:t>
      </w:r>
    </w:p>
    <w:p>
      <w:pPr>
        <w:spacing w:after="0" w:line="230" w:lineRule="exact"/>
        <w:rPr>
          <w:rFonts w:ascii="Times New Roman" w:cs="Times New Roman" w:eastAsia="Times New Roman" w:hAnsi="Times New Roman"/>
          <w:sz w:val="24"/>
          <w:szCs w:val="24"/>
          <w:color w:val="auto"/>
        </w:rPr>
      </w:pPr>
    </w:p>
    <w:p>
      <w:pPr>
        <w:ind w:right="2820" w:firstLine="116"/>
        <w:spacing w:after="0" w:line="256" w:lineRule="auto"/>
        <w:tabs>
          <w:tab w:leader="none" w:pos="36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установке на ответвлении в квартиру запорной арматуры, в том числе при коллекторной системе, установку ее у смывных бачков допускается не предусматривать.</w:t>
      </w:r>
    </w:p>
    <w:p>
      <w:pPr>
        <w:spacing w:after="0" w:line="220" w:lineRule="exact"/>
        <w:rPr>
          <w:rFonts w:ascii="Times New Roman" w:cs="Times New Roman" w:eastAsia="Times New Roman" w:hAnsi="Times New Roman"/>
          <w:sz w:val="24"/>
          <w:szCs w:val="24"/>
          <w:color w:val="auto"/>
        </w:rPr>
      </w:pPr>
    </w:p>
    <w:p>
      <w:pPr>
        <w:jc w:val="both"/>
        <w:ind w:right="2980" w:firstLine="116"/>
        <w:spacing w:after="0" w:line="272" w:lineRule="auto"/>
        <w:tabs>
          <w:tab w:leader="none" w:pos="36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Запорную арматуру на вводе, при наличии ее у водомерного узла, допускается на предусматривать.</w:t>
      </w:r>
    </w:p>
    <w:p>
      <w:pPr>
        <w:spacing w:after="0" w:line="202" w:lineRule="exact"/>
        <w:rPr>
          <w:rFonts w:ascii="Times New Roman" w:cs="Times New Roman" w:eastAsia="Times New Roman" w:hAnsi="Times New Roman"/>
          <w:sz w:val="24"/>
          <w:szCs w:val="24"/>
          <w:color w:val="auto"/>
        </w:rPr>
      </w:pPr>
    </w:p>
    <w:p>
      <w:pPr>
        <w:ind w:right="2580" w:firstLine="116"/>
        <w:spacing w:after="0" w:line="256" w:lineRule="auto"/>
        <w:tabs>
          <w:tab w:leader="none" w:pos="36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жилых и общественных зданиях высотой 7 этажей и более с одним пожарным стояком в средней части стояка необходимо предусматривать ремонтную задвижку.</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82" w:val="left"/>
        </w:tabs>
        <w:numPr>
          <w:ilvl w:val="1"/>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pPr>
        <w:spacing w:after="0" w:line="221" w:lineRule="exact"/>
        <w:rPr>
          <w:sz w:val="20"/>
          <w:szCs w:val="20"/>
          <w:color w:val="auto"/>
        </w:rPr>
      </w:pPr>
    </w:p>
    <w:p>
      <w:pPr>
        <w:jc w:val="both"/>
        <w:ind w:right="2660" w:firstLine="120"/>
        <w:spacing w:after="0"/>
        <w:rPr>
          <w:sz w:val="20"/>
          <w:szCs w:val="20"/>
          <w:color w:val="auto"/>
        </w:rPr>
      </w:pPr>
      <w:r>
        <w:rPr>
          <w:rFonts w:ascii="Times New Roman" w:cs="Times New Roman" w:eastAsia="Times New Roman" w:hAnsi="Times New Roman"/>
          <w:sz w:val="24"/>
          <w:szCs w:val="24"/>
          <w:color w:val="auto"/>
        </w:rPr>
        <w:t>Примечание. При высоте расположения арматуры до 3 м и диаметре до 150 мм допускается использовать передвижные вышки, стремянки и приставные лестницы с уклоном не более 60° при условии соблюдения правил техники безопасности.</w:t>
      </w: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10.7. На внутреннем водопроводе необходимо предусматривать на каждые 60-70 м периметра здания по одному поливочному крану, размещаемому в коверах около зданий или в нишах наружных стен зданий.</w:t>
      </w:r>
    </w:p>
    <w:p>
      <w:pPr>
        <w:spacing w:after="0" w:line="221" w:lineRule="exact"/>
        <w:rPr>
          <w:sz w:val="20"/>
          <w:szCs w:val="20"/>
          <w:color w:val="auto"/>
        </w:rPr>
      </w:pPr>
    </w:p>
    <w:p>
      <w:pPr>
        <w:ind w:right="2580" w:firstLine="120"/>
        <w:spacing w:after="0"/>
        <w:rPr>
          <w:sz w:val="20"/>
          <w:szCs w:val="20"/>
          <w:color w:val="auto"/>
        </w:rPr>
      </w:pPr>
      <w:r>
        <w:rPr>
          <w:rFonts w:ascii="Times New Roman" w:cs="Times New Roman" w:eastAsia="Times New Roman" w:hAnsi="Times New Roman"/>
          <w:sz w:val="24"/>
          <w:szCs w:val="24"/>
          <w:color w:val="auto"/>
        </w:rPr>
        <w:t>Примечание. Для зданий, расположенных в климатических подрайонах IА,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10.8. Питьевые фонтанчики или установки для снабжения газированной водой следует предусматривать на расстоянии не более 75 м от рабочих мест в зданиях. Типы приборов и места их расположения устанавливаются строительной частью проекта.</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10.9.* Для обеспечения заданного давления в системе водоснабжения здания следует предусматривать установку регуляторов давления:</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вводе водопровода в здание, если давление в наружной сети превышает величины, установленные в п.6.7*;</w:t>
      </w:r>
    </w:p>
    <w:p>
      <w:pPr>
        <w:sectPr>
          <w:pgSz w:w="12240" w:h="15840" w:orient="portrait"/>
          <w:cols w:equalWidth="0" w:num="1">
            <w:col w:w="10180"/>
          </w:cols>
          <w:pgMar w:left="1140"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34</w:t>
      </w:r>
    </w:p>
    <w:p>
      <w:pPr>
        <w:sectPr>
          <w:pgSz w:w="12240" w:h="15840" w:orient="portrait"/>
          <w:cols w:equalWidth="0" w:num="1">
            <w:col w:w="240"/>
          </w:cols>
          <w:pgMar w:left="11440" w:top="698" w:right="560" w:bottom="391" w:gutter="0" w:footer="0" w:header="0"/>
          <w:type w:val="continuous"/>
        </w:sectPr>
      </w:pPr>
    </w:p>
    <w:bookmarkStart w:id="34" w:name="page35"/>
    <w:bookmarkEnd w:id="3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на секционированных (по высоте) участках водопровода в зданиях высотой более 40 м.</w:t>
      </w:r>
    </w:p>
    <w:p>
      <w:pPr>
        <w:spacing w:after="0" w:line="276" w:lineRule="exact"/>
        <w:rPr>
          <w:sz w:val="20"/>
          <w:szCs w:val="20"/>
          <w:color w:val="auto"/>
        </w:rPr>
      </w:pPr>
    </w:p>
    <w:p>
      <w:pPr>
        <w:jc w:val="both"/>
        <w:ind w:left="4" w:right="120" w:firstLine="226"/>
        <w:spacing w:after="0" w:line="248" w:lineRule="auto"/>
        <w:rPr>
          <w:sz w:val="20"/>
          <w:szCs w:val="20"/>
          <w:color w:val="auto"/>
        </w:rPr>
      </w:pPr>
      <w:r>
        <w:rPr>
          <w:rFonts w:ascii="Times New Roman" w:cs="Times New Roman" w:eastAsia="Times New Roman" w:hAnsi="Times New Roman"/>
          <w:sz w:val="24"/>
          <w:szCs w:val="24"/>
          <w:color w:val="auto"/>
        </w:rPr>
        <w:t>Для обеспечения нормативного расхода воды водоразборной арматурой рекомендуется, как правило, предусматривать установку регуляторов расхода воды на водоразборной арматуре, при этом расход воды водоразборной арматурой не должен превышать секундный расход воды по обязательному приложению 2 при давлении воды более 0,1 МПа и допустимых отклонениях расхода ±10%.</w:t>
      </w:r>
    </w:p>
    <w:p>
      <w:pPr>
        <w:spacing w:after="0" w:line="230" w:lineRule="exact"/>
        <w:rPr>
          <w:sz w:val="20"/>
          <w:szCs w:val="20"/>
          <w:color w:val="auto"/>
        </w:rPr>
      </w:pPr>
    </w:p>
    <w:p>
      <w:pPr>
        <w:jc w:val="both"/>
        <w:ind w:left="4" w:right="120" w:firstLine="222"/>
        <w:spacing w:after="0"/>
        <w:tabs>
          <w:tab w:leader="none" w:pos="1010"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Установку регуляторов давления на вводах систем водоснабжения в здания и микрорайоны следует предусматривать после отключающей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контроля за работой и наладкой регулятора давления до и после него должны быть установлены манометры. Установку регулятора давления на вводе</w:t>
      </w:r>
    </w:p>
    <w:p>
      <w:pPr>
        <w:jc w:val="both"/>
        <w:ind w:left="164" w:hanging="164"/>
        <w:spacing w:after="0"/>
        <w:tabs>
          <w:tab w:leader="none" w:pos="164"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квартиру следует предусматривать после запорной арматуры на вводе.</w:t>
      </w:r>
    </w:p>
    <w:p>
      <w:pPr>
        <w:spacing w:after="0" w:line="276"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896"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мусорокамерах жилых зданий следует устанавливать поливочный кран с подведением холодной и горячей воды. При высоте здания 10 этажей и более, кроме того, следует предусматривать установку спринклера.</w:t>
      </w:r>
    </w:p>
    <w:p>
      <w:pPr>
        <w:spacing w:after="0" w:line="220" w:lineRule="exact"/>
        <w:rPr>
          <w:rFonts w:ascii="Times New Roman" w:cs="Times New Roman" w:eastAsia="Times New Roman" w:hAnsi="Times New Roman"/>
          <w:sz w:val="24"/>
          <w:szCs w:val="24"/>
          <w:color w:val="auto"/>
        </w:rPr>
      </w:pPr>
    </w:p>
    <w:p>
      <w:pPr>
        <w:jc w:val="both"/>
        <w:ind w:left="884" w:hanging="658"/>
        <w:spacing w:after="0"/>
        <w:tabs>
          <w:tab w:leader="none" w:pos="884"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Установку поливочных кранов надлежит предусматривать:</w:t>
      </w:r>
    </w:p>
    <w:p>
      <w:pPr>
        <w:spacing w:after="0" w:line="276" w:lineRule="exact"/>
        <w:rPr>
          <w:sz w:val="20"/>
          <w:szCs w:val="20"/>
          <w:color w:val="auto"/>
        </w:rPr>
      </w:pPr>
    </w:p>
    <w:p>
      <w:pPr>
        <w:jc w:val="both"/>
        <w:ind w:left="404" w:hanging="178"/>
        <w:spacing w:after="0"/>
        <w:tabs>
          <w:tab w:leader="none" w:pos="404"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гардеробах рабочей одежды загрязненных производств;</w:t>
      </w:r>
    </w:p>
    <w:p>
      <w:pPr>
        <w:spacing w:after="0" w:line="276" w:lineRule="exact"/>
        <w:rPr>
          <w:rFonts w:ascii="Times New Roman" w:cs="Times New Roman" w:eastAsia="Times New Roman" w:hAnsi="Times New Roman"/>
          <w:sz w:val="24"/>
          <w:szCs w:val="24"/>
          <w:color w:val="auto"/>
        </w:rPr>
      </w:pPr>
    </w:p>
    <w:p>
      <w:pPr>
        <w:jc w:val="both"/>
        <w:ind w:left="404" w:hanging="178"/>
        <w:spacing w:after="0"/>
        <w:tabs>
          <w:tab w:leader="none" w:pos="404"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общественных уборных;</w:t>
      </w:r>
    </w:p>
    <w:p>
      <w:pPr>
        <w:spacing w:after="0" w:line="276" w:lineRule="exact"/>
        <w:rPr>
          <w:rFonts w:ascii="Times New Roman" w:cs="Times New Roman" w:eastAsia="Times New Roman" w:hAnsi="Times New Roman"/>
          <w:sz w:val="24"/>
          <w:szCs w:val="24"/>
          <w:color w:val="auto"/>
        </w:rPr>
      </w:pPr>
    </w:p>
    <w:p>
      <w:pPr>
        <w:jc w:val="both"/>
        <w:ind w:left="404" w:hanging="178"/>
        <w:spacing w:after="0"/>
        <w:tabs>
          <w:tab w:leader="none" w:pos="404"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уборных с тремя унитазами и более;</w:t>
      </w:r>
    </w:p>
    <w:p>
      <w:pPr>
        <w:spacing w:after="0" w:line="276" w:lineRule="exact"/>
        <w:rPr>
          <w:rFonts w:ascii="Times New Roman" w:cs="Times New Roman" w:eastAsia="Times New Roman" w:hAnsi="Times New Roman"/>
          <w:sz w:val="24"/>
          <w:szCs w:val="24"/>
          <w:color w:val="auto"/>
        </w:rPr>
      </w:pPr>
    </w:p>
    <w:p>
      <w:pPr>
        <w:jc w:val="both"/>
        <w:ind w:left="404" w:hanging="178"/>
        <w:spacing w:after="0"/>
        <w:tabs>
          <w:tab w:leader="none" w:pos="404"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умывальных помещениях с пятью умывальниками и более;</w:t>
      </w:r>
    </w:p>
    <w:p>
      <w:pPr>
        <w:spacing w:after="0" w:line="276" w:lineRule="exact"/>
        <w:rPr>
          <w:rFonts w:ascii="Times New Roman" w:cs="Times New Roman" w:eastAsia="Times New Roman" w:hAnsi="Times New Roman"/>
          <w:sz w:val="24"/>
          <w:szCs w:val="24"/>
          <w:color w:val="auto"/>
        </w:rPr>
      </w:pPr>
    </w:p>
    <w:p>
      <w:pPr>
        <w:jc w:val="both"/>
        <w:ind w:left="404" w:hanging="178"/>
        <w:spacing w:after="0"/>
        <w:tabs>
          <w:tab w:leader="none" w:pos="404"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душевых помещениях с тремя душами и более;</w:t>
      </w:r>
    </w:p>
    <w:p>
      <w:pPr>
        <w:spacing w:after="0" w:line="276" w:lineRule="exact"/>
        <w:rPr>
          <w:rFonts w:ascii="Times New Roman" w:cs="Times New Roman" w:eastAsia="Times New Roman" w:hAnsi="Times New Roman"/>
          <w:sz w:val="24"/>
          <w:szCs w:val="24"/>
          <w:color w:val="auto"/>
        </w:rPr>
      </w:pPr>
    </w:p>
    <w:p>
      <w:pPr>
        <w:jc w:val="both"/>
        <w:ind w:left="404" w:hanging="178"/>
        <w:spacing w:after="0"/>
        <w:tabs>
          <w:tab w:leader="none" w:pos="404"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помещениях, при необходимости мокрой уборки полов.</w:t>
      </w:r>
    </w:p>
    <w:p>
      <w:pPr>
        <w:spacing w:after="0" w:line="276" w:lineRule="exact"/>
        <w:rPr>
          <w:sz w:val="20"/>
          <w:szCs w:val="20"/>
          <w:color w:val="auto"/>
        </w:rPr>
      </w:pPr>
    </w:p>
    <w:p>
      <w:pPr>
        <w:ind w:left="4" w:right="2560" w:firstLine="120"/>
        <w:spacing w:after="0"/>
        <w:rPr>
          <w:sz w:val="20"/>
          <w:szCs w:val="20"/>
          <w:color w:val="auto"/>
        </w:rPr>
      </w:pPr>
      <w:r>
        <w:rPr>
          <w:rFonts w:ascii="Times New Roman" w:cs="Times New Roman" w:eastAsia="Times New Roman" w:hAnsi="Times New Roman"/>
          <w:sz w:val="24"/>
          <w:szCs w:val="24"/>
          <w:color w:val="auto"/>
        </w:rPr>
        <w:t>Примечание. 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10.13. При проектировании внутреннего водопровода холодной и горячей воды следует предусматривать мероприятия по борьбе с шумом и вибрацией арматуры и трубопроводов.</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Пункт 10.14 исключить.</w:t>
      </w:r>
    </w:p>
    <w:p>
      <w:pPr>
        <w:spacing w:after="0" w:line="276"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10.15. В системах горячего водоснабжения для подачи воды следует предусматривать установку смесителей с раздельной подводкой к ним горячей и холодной воды.</w:t>
      </w:r>
    </w:p>
    <w:p>
      <w:pPr>
        <w:spacing w:after="0" w:line="202"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Допускается не предусматривать установку смесителей в системах горячего водоснабжения, если для водоразбора подача воды принята без подмешивания холодной воды.</w:t>
      </w:r>
    </w:p>
    <w:p>
      <w:pPr>
        <w:spacing w:after="0" w:line="202" w:lineRule="exact"/>
        <w:rPr>
          <w:sz w:val="20"/>
          <w:szCs w:val="20"/>
          <w:color w:val="auto"/>
        </w:rPr>
      </w:pPr>
    </w:p>
    <w:p>
      <w:pPr>
        <w:ind w:left="224"/>
        <w:spacing w:after="0"/>
        <w:tabs>
          <w:tab w:leader="none" w:pos="1044" w:val="left"/>
          <w:tab w:leader="none" w:pos="2364" w:val="left"/>
          <w:tab w:leader="none" w:pos="3604" w:val="left"/>
          <w:tab w:leader="none" w:pos="4784" w:val="left"/>
          <w:tab w:leader="none" w:pos="5124" w:val="left"/>
          <w:tab w:leader="none" w:pos="6304" w:val="left"/>
          <w:tab w:leader="none" w:pos="7444" w:val="left"/>
          <w:tab w:leader="none" w:pos="9244" w:val="left"/>
        </w:tabs>
        <w:rPr>
          <w:sz w:val="20"/>
          <w:szCs w:val="20"/>
          <w:color w:val="auto"/>
        </w:rPr>
      </w:pPr>
      <w:r>
        <w:rPr>
          <w:rFonts w:ascii="Times New Roman" w:cs="Times New Roman" w:eastAsia="Times New Roman" w:hAnsi="Times New Roman"/>
          <w:sz w:val="24"/>
          <w:szCs w:val="24"/>
          <w:color w:val="auto"/>
        </w:rPr>
        <w:t>10.16.</w:t>
      </w:r>
      <w:r>
        <w:rPr>
          <w:sz w:val="20"/>
          <w:szCs w:val="20"/>
          <w:color w:val="auto"/>
        </w:rPr>
        <w:tab/>
      </w:r>
      <w:r>
        <w:rPr>
          <w:rFonts w:ascii="Times New Roman" w:cs="Times New Roman" w:eastAsia="Times New Roman" w:hAnsi="Times New Roman"/>
          <w:sz w:val="24"/>
          <w:szCs w:val="24"/>
          <w:color w:val="auto"/>
        </w:rPr>
        <w:t>Установку</w:t>
      </w:r>
      <w:r>
        <w:rPr>
          <w:sz w:val="20"/>
          <w:szCs w:val="20"/>
          <w:color w:val="auto"/>
        </w:rPr>
        <w:tab/>
      </w:r>
      <w:r>
        <w:rPr>
          <w:rFonts w:ascii="Times New Roman" w:cs="Times New Roman" w:eastAsia="Times New Roman" w:hAnsi="Times New Roman"/>
          <w:sz w:val="24"/>
          <w:szCs w:val="24"/>
          <w:color w:val="auto"/>
        </w:rPr>
        <w:t>обратных</w:t>
      </w:r>
      <w:r>
        <w:rPr>
          <w:sz w:val="20"/>
          <w:szCs w:val="20"/>
          <w:color w:val="auto"/>
        </w:rPr>
        <w:tab/>
      </w:r>
      <w:r>
        <w:rPr>
          <w:rFonts w:ascii="Times New Roman" w:cs="Times New Roman" w:eastAsia="Times New Roman" w:hAnsi="Times New Roman"/>
          <w:sz w:val="24"/>
          <w:szCs w:val="24"/>
          <w:color w:val="auto"/>
        </w:rPr>
        <w:t>клапанов</w:t>
      </w:r>
      <w:r>
        <w:rPr>
          <w:sz w:val="20"/>
          <w:szCs w:val="20"/>
          <w:color w:val="auto"/>
        </w:rPr>
        <w:tab/>
      </w:r>
      <w:r>
        <w:rPr>
          <w:rFonts w:ascii="Times New Roman" w:cs="Times New Roman" w:eastAsia="Times New Roman" w:hAnsi="Times New Roman"/>
          <w:sz w:val="24"/>
          <w:szCs w:val="24"/>
          <w:color w:val="auto"/>
        </w:rPr>
        <w:t>в</w:t>
      </w:r>
      <w:r>
        <w:rPr>
          <w:sz w:val="20"/>
          <w:szCs w:val="20"/>
          <w:color w:val="auto"/>
        </w:rPr>
        <w:tab/>
      </w:r>
      <w:r>
        <w:rPr>
          <w:rFonts w:ascii="Times New Roman" w:cs="Times New Roman" w:eastAsia="Times New Roman" w:hAnsi="Times New Roman"/>
          <w:sz w:val="24"/>
          <w:szCs w:val="24"/>
          <w:color w:val="auto"/>
        </w:rPr>
        <w:t>системах</w:t>
      </w:r>
      <w:r>
        <w:rPr>
          <w:sz w:val="20"/>
          <w:szCs w:val="20"/>
          <w:color w:val="auto"/>
        </w:rPr>
        <w:tab/>
      </w:r>
      <w:r>
        <w:rPr>
          <w:rFonts w:ascii="Times New Roman" w:cs="Times New Roman" w:eastAsia="Times New Roman" w:hAnsi="Times New Roman"/>
          <w:sz w:val="24"/>
          <w:szCs w:val="24"/>
          <w:color w:val="auto"/>
        </w:rPr>
        <w:t>горячего</w:t>
      </w:r>
      <w:r>
        <w:rPr>
          <w:sz w:val="20"/>
          <w:szCs w:val="20"/>
          <w:color w:val="auto"/>
        </w:rPr>
        <w:tab/>
      </w:r>
      <w:r>
        <w:rPr>
          <w:rFonts w:ascii="Times New Roman" w:cs="Times New Roman" w:eastAsia="Times New Roman" w:hAnsi="Times New Roman"/>
          <w:sz w:val="24"/>
          <w:szCs w:val="24"/>
          <w:color w:val="auto"/>
        </w:rPr>
        <w:t>водоснабжения</w:t>
      </w:r>
      <w:r>
        <w:rPr>
          <w:sz w:val="20"/>
          <w:szCs w:val="20"/>
          <w:color w:val="auto"/>
        </w:rPr>
        <w:tab/>
      </w:r>
      <w:r>
        <w:rPr>
          <w:rFonts w:ascii="Times New Roman" w:cs="Times New Roman" w:eastAsia="Times New Roman" w:hAnsi="Times New Roman"/>
          <w:sz w:val="24"/>
          <w:szCs w:val="24"/>
          <w:color w:val="auto"/>
        </w:rPr>
        <w:t>следует</w:t>
      </w:r>
    </w:p>
    <w:p>
      <w:pPr>
        <w:sectPr>
          <w:pgSz w:w="12240" w:h="15840" w:orient="portrait"/>
          <w:cols w:equalWidth="0" w:num="1">
            <w:col w:w="10184"/>
          </w:cols>
          <w:pgMar w:left="1136" w:top="698" w:right="920" w:bottom="391"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35</w:t>
      </w:r>
    </w:p>
    <w:p>
      <w:pPr>
        <w:sectPr>
          <w:pgSz w:w="12240" w:h="15840" w:orient="portrait"/>
          <w:cols w:equalWidth="0" w:num="1">
            <w:col w:w="240"/>
          </w:cols>
          <w:pgMar w:left="11440" w:top="698" w:right="560" w:bottom="391" w:gutter="0" w:footer="0" w:header="0"/>
          <w:type w:val="continuous"/>
        </w:sectPr>
      </w:pPr>
    </w:p>
    <w:bookmarkStart w:id="35" w:name="page36"/>
    <w:bookmarkEnd w:id="3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предусматривать:</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на участках трубопроводов, подающих воду к групповым смесителям;</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на циркуляционном трубопроводе перед присоединением его к водонагревателям;</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на ответвлениях от обратного трубопровода тепловой сети к терморегулятору;</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циркуляционном трубопроводе перед присоединением его к обратному трубопроводу тепловой сети в системах с непосредственным водоразбором из трубопроводов тепловых сетей.</w:t>
      </w:r>
    </w:p>
    <w:p>
      <w:pPr>
        <w:spacing w:after="0" w:line="202" w:lineRule="exact"/>
        <w:rPr>
          <w:sz w:val="20"/>
          <w:szCs w:val="20"/>
          <w:color w:val="auto"/>
        </w:rPr>
      </w:pPr>
    </w:p>
    <w:p>
      <w:pPr>
        <w:jc w:val="both"/>
        <w:ind w:right="120" w:firstLine="222"/>
        <w:spacing w:after="0" w:line="250" w:lineRule="auto"/>
        <w:tabs>
          <w:tab w:leader="none" w:pos="1124"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систем горячего водоснабжения следует применять промышленную трубопроводную арматуру общего назначения. Запорную арматуру диаметром до 50 мм включительно следует применять бронзовую, латунную или из термостойких пластмасс.</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888"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Уплотнительные прокладки и сальниковые уплотнители для арматуры системы горячего водоснабжения следует предусматривать из термостойких материалов, разрешенных к применению Главсанэпиднадзором России.</w:t>
      </w:r>
    </w:p>
    <w:p>
      <w:pPr>
        <w:spacing w:after="0" w:line="221"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Не допускается использовать для этих целей материалы, которые могут ухудшить качество горячей воды (вызвать запах, изменение цвета и др.).</w:t>
      </w:r>
    </w:p>
    <w:p>
      <w:pPr>
        <w:spacing w:after="0" w:line="202" w:lineRule="exact"/>
        <w:rPr>
          <w:sz w:val="20"/>
          <w:szCs w:val="20"/>
          <w:color w:val="auto"/>
        </w:rPr>
      </w:pPr>
    </w:p>
    <w:p>
      <w:pPr>
        <w:jc w:val="both"/>
        <w:ind w:right="120" w:firstLine="222"/>
        <w:spacing w:after="0" w:line="272" w:lineRule="auto"/>
        <w:tabs>
          <w:tab w:leader="none" w:pos="1082"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Дросселирующие диафрагмы для системы горячего водоснабжения следует предусматривать из полимерных материалов, латуни или нержавеющей стали.</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2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Регуляторы давления в системах горячего водоснабжения при необходимости следует устанавливать с учетом требований пп. 10.9 и 10.10.</w:t>
      </w:r>
    </w:p>
    <w:p>
      <w:pPr>
        <w:spacing w:after="0" w:line="200" w:lineRule="exact"/>
        <w:rPr>
          <w:sz w:val="20"/>
          <w:szCs w:val="20"/>
          <w:color w:val="auto"/>
        </w:rPr>
      </w:pPr>
    </w:p>
    <w:p>
      <w:pPr>
        <w:spacing w:after="0" w:line="274" w:lineRule="exact"/>
        <w:rPr>
          <w:sz w:val="20"/>
          <w:szCs w:val="20"/>
          <w:color w:val="auto"/>
        </w:rPr>
      </w:pPr>
    </w:p>
    <w:p>
      <w:pPr>
        <w:ind w:left="2900"/>
        <w:spacing w:after="0"/>
        <w:rPr>
          <w:sz w:val="20"/>
          <w:szCs w:val="20"/>
          <w:color w:val="auto"/>
        </w:rPr>
      </w:pPr>
      <w:r>
        <w:rPr>
          <w:rFonts w:ascii="Times New Roman" w:cs="Times New Roman" w:eastAsia="Times New Roman" w:hAnsi="Times New Roman"/>
          <w:sz w:val="24"/>
          <w:szCs w:val="24"/>
          <w:b w:val="1"/>
          <w:bCs w:val="1"/>
          <w:color w:val="auto"/>
        </w:rPr>
        <w:t>11. УСТРОЙСТВА ДЛЯ ИЗМЕРЕНИЯ</w:t>
      </w:r>
    </w:p>
    <w:p>
      <w:pPr>
        <w:ind w:left="3020"/>
        <w:spacing w:after="0"/>
        <w:rPr>
          <w:sz w:val="20"/>
          <w:szCs w:val="20"/>
          <w:color w:val="auto"/>
        </w:rPr>
      </w:pPr>
      <w:r>
        <w:rPr>
          <w:rFonts w:ascii="Times New Roman" w:cs="Times New Roman" w:eastAsia="Times New Roman" w:hAnsi="Times New Roman"/>
          <w:sz w:val="24"/>
          <w:szCs w:val="24"/>
          <w:b w:val="1"/>
          <w:bCs w:val="1"/>
          <w:color w:val="auto"/>
        </w:rPr>
        <w:t>КОЛИЧЕСТВА И РАСХОДА ВОДЫ</w:t>
      </w:r>
    </w:p>
    <w:p>
      <w:pPr>
        <w:spacing w:after="0" w:line="200" w:lineRule="exact"/>
        <w:rPr>
          <w:sz w:val="20"/>
          <w:szCs w:val="20"/>
          <w:color w:val="auto"/>
        </w:rPr>
      </w:pPr>
    </w:p>
    <w:p>
      <w:pPr>
        <w:spacing w:after="0" w:line="357"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11.1.* Для вновь строящихся, реконструируемых и капитально ремонтируемых зданий с системами холодного и горячего водоснабжения, а также только холодного водоснабжения следует предусматривать приборы измерения водопотребления - счетчики холодной и горячей воды, параметры которых должны соответствовать действующим стандартам.</w:t>
      </w:r>
    </w:p>
    <w:p>
      <w:pPr>
        <w:spacing w:after="0" w:line="230" w:lineRule="exact"/>
        <w:rPr>
          <w:sz w:val="20"/>
          <w:szCs w:val="20"/>
          <w:color w:val="auto"/>
        </w:rPr>
      </w:pPr>
    </w:p>
    <w:p>
      <w:pPr>
        <w:jc w:val="both"/>
        <w:ind w:right="120" w:firstLine="270"/>
        <w:spacing w:after="0" w:line="250" w:lineRule="auto"/>
        <w:rPr>
          <w:sz w:val="20"/>
          <w:szCs w:val="20"/>
          <w:color w:val="auto"/>
        </w:rPr>
      </w:pPr>
      <w:r>
        <w:rPr>
          <w:rFonts w:ascii="Times New Roman" w:cs="Times New Roman" w:eastAsia="Times New Roman" w:hAnsi="Times New Roman"/>
          <w:sz w:val="24"/>
          <w:szCs w:val="24"/>
          <w:color w:val="auto"/>
        </w:rPr>
        <w:t>Счетчики воды следует устанавливать 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магазины, столовые, рестораны и другие помещения, встроенные или пристроенные к жилым, производственным и общественным зданиям.</w:t>
      </w:r>
    </w:p>
    <w:p>
      <w:pPr>
        <w:spacing w:after="0" w:line="230"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Установка счетчиков воды на системах раздельного противопожарного водопровода не требуется.</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ответвлениях к отдельным помещениям общественных и производственных зданий, а также на подводках к отдельным санитарно-техническим приборам и к технологическому</w:t>
      </w:r>
    </w:p>
    <w:p>
      <w:pPr>
        <w:sectPr>
          <w:pgSz w:w="12240" w:h="15840" w:orient="portrait"/>
          <w:cols w:equalWidth="0" w:num="1">
            <w:col w:w="10180"/>
          </w:cols>
          <w:pgMar w:left="1140"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36</w:t>
      </w:r>
    </w:p>
    <w:p>
      <w:pPr>
        <w:sectPr>
          <w:pgSz w:w="12240" w:h="15840" w:orient="portrait"/>
          <w:cols w:equalWidth="0" w:num="1">
            <w:col w:w="240"/>
          </w:cols>
          <w:pgMar w:left="11440" w:top="698" w:right="560" w:bottom="391" w:gutter="0" w:footer="0" w:header="0"/>
          <w:type w:val="continuous"/>
        </w:sectPr>
      </w:pPr>
    </w:p>
    <w:bookmarkStart w:id="36" w:name="page37"/>
    <w:bookmarkEnd w:id="3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оборудованию счетчики воды устанавливаются по требованию заказчика.</w:t>
      </w:r>
    </w:p>
    <w:p>
      <w:pPr>
        <w:spacing w:after="0" w:line="276"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Счетчики горячей воды (на температуру воды до 90°С) следует устанавливать на подающем и циркуляционном трубопроводах горячего водоснабжения (при двухтрубных сетях) с установкой обратного клапана на циркуляционном трубопроводе.</w:t>
      </w:r>
    </w:p>
    <w:p>
      <w:pPr>
        <w:spacing w:after="0" w:line="221"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11.2.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табл. 4*, и проверять согласно указаниям п. 11.3*.</w:t>
      </w:r>
    </w:p>
    <w:p>
      <w:pPr>
        <w:spacing w:after="0" w:line="221"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11.3.* Счетчик с принятым диаметром условного прохода надлежит проверять:</w:t>
      </w:r>
    </w:p>
    <w:p>
      <w:pPr>
        <w:spacing w:after="0" w:line="276" w:lineRule="exact"/>
        <w:rPr>
          <w:sz w:val="20"/>
          <w:szCs w:val="20"/>
          <w:color w:val="auto"/>
        </w:rPr>
      </w:pPr>
    </w:p>
    <w:p>
      <w:pPr>
        <w:jc w:val="both"/>
        <w:ind w:left="20" w:right="140" w:firstLine="226"/>
        <w:spacing w:after="0" w:line="256" w:lineRule="auto"/>
        <w:rPr>
          <w:sz w:val="20"/>
          <w:szCs w:val="20"/>
          <w:color w:val="auto"/>
        </w:rPr>
      </w:pPr>
      <w:r>
        <w:rPr>
          <w:rFonts w:ascii="Times New Roman" w:cs="Times New Roman" w:eastAsia="Times New Roman" w:hAnsi="Times New Roman"/>
          <w:sz w:val="24"/>
          <w:szCs w:val="24"/>
          <w:color w:val="auto"/>
        </w:rPr>
        <w:t>а) на пропуск расчетного максимального секундного расхода воды, при этом потери напора в счетчиках воды не должны превышать: 5,0 м - для крыльчатых и 2,5 м - для турбинных счетчиков;</w:t>
      </w:r>
    </w:p>
    <w:p>
      <w:pPr>
        <w:spacing w:after="0" w:line="221"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б) на пропуск максимального (расчетного) секундного расхода воды с учетом подачи расчетного расхода воды на внутреннее пожаротушение, при этом потери напора в счетчике не должны превышать 10 м.</w:t>
      </w:r>
    </w:p>
    <w:p>
      <w:pPr>
        <w:spacing w:after="0" w:line="216" w:lineRule="exact"/>
        <w:rPr>
          <w:sz w:val="20"/>
          <w:szCs w:val="20"/>
          <w:color w:val="auto"/>
        </w:rPr>
      </w:pPr>
    </w:p>
    <w:p>
      <w:pPr>
        <w:ind w:left="260"/>
        <w:spacing w:after="0"/>
        <w:tabs>
          <w:tab w:leader="none" w:pos="920" w:val="left"/>
          <w:tab w:leader="none" w:pos="1900" w:val="left"/>
          <w:tab w:leader="none" w:pos="3040" w:val="left"/>
          <w:tab w:leader="none" w:pos="3680" w:val="left"/>
        </w:tabs>
        <w:rPr>
          <w:sz w:val="20"/>
          <w:szCs w:val="20"/>
          <w:color w:val="auto"/>
        </w:rPr>
      </w:pPr>
      <w:r>
        <w:rPr>
          <w:rFonts w:ascii="Times New Roman" w:cs="Times New Roman" w:eastAsia="Times New Roman" w:hAnsi="Times New Roman"/>
          <w:sz w:val="24"/>
          <w:szCs w:val="24"/>
          <w:color w:val="auto"/>
        </w:rPr>
        <w:t>11.4.</w:t>
      </w:r>
      <w:r>
        <w:rPr>
          <w:sz w:val="20"/>
          <w:szCs w:val="20"/>
          <w:color w:val="auto"/>
        </w:rPr>
        <w:tab/>
      </w:r>
      <w:r>
        <w:rPr>
          <w:rFonts w:ascii="Times New Roman" w:cs="Times New Roman" w:eastAsia="Times New Roman" w:hAnsi="Times New Roman"/>
          <w:sz w:val="24"/>
          <w:szCs w:val="24"/>
          <w:color w:val="auto"/>
        </w:rPr>
        <w:t>Потери</w:t>
      </w:r>
      <w:r>
        <w:rPr>
          <w:sz w:val="20"/>
          <w:szCs w:val="20"/>
          <w:color w:val="auto"/>
        </w:rPr>
        <w:tab/>
      </w:r>
      <w:r>
        <w:rPr>
          <w:rFonts w:ascii="Times New Roman" w:cs="Times New Roman" w:eastAsia="Times New Roman" w:hAnsi="Times New Roman"/>
          <w:sz w:val="24"/>
          <w:szCs w:val="24"/>
          <w:color w:val="auto"/>
        </w:rPr>
        <w:t>давления</w:t>
      </w:r>
      <w:r>
        <w:rPr>
          <w:sz w:val="20"/>
          <w:szCs w:val="20"/>
          <w:color w:val="auto"/>
        </w:rPr>
        <w:tab/>
      </w:r>
      <w:r>
        <w:rPr>
          <w:rFonts w:ascii="Times New Roman" w:cs="Times New Roman" w:eastAsia="Times New Roman" w:hAnsi="Times New Roman"/>
          <w:sz w:val="24"/>
          <w:szCs w:val="24"/>
          <w:color w:val="auto"/>
        </w:rPr>
        <w:t>в</w:t>
      </w:r>
      <w:r>
        <w:rPr>
          <w:sz w:val="20"/>
          <w:szCs w:val="20"/>
          <w:color w:val="auto"/>
        </w:rPr>
        <w:tab/>
      </w:r>
      <w:r>
        <w:rPr>
          <w:rFonts w:ascii="Times New Roman" w:cs="Times New Roman" w:eastAsia="Times New Roman" w:hAnsi="Times New Roman"/>
          <w:sz w:val="22"/>
          <w:szCs w:val="22"/>
          <w:i w:val="1"/>
          <w:iCs w:val="1"/>
          <w:color w:val="auto"/>
        </w:rPr>
        <w:t xml:space="preserve">h </w:t>
      </w:r>
      <w:r>
        <w:rPr>
          <w:rFonts w:ascii="Times New Roman" w:cs="Times New Roman" w:eastAsia="Times New Roman" w:hAnsi="Times New Roman"/>
          <w:sz w:val="24"/>
          <w:szCs w:val="24"/>
          <w:color w:val="auto"/>
        </w:rPr>
        <w:t>, м, при расчетном секундном</w:t>
      </w:r>
    </w:p>
    <w:p>
      <w:pPr>
        <w:spacing w:after="0" w:line="5" w:lineRule="exact"/>
        <w:rPr>
          <w:sz w:val="20"/>
          <w:szCs w:val="20"/>
          <w:color w:val="auto"/>
        </w:rPr>
      </w:pPr>
    </w:p>
    <w:p>
      <w:pPr>
        <w:ind w:left="40"/>
        <w:spacing w:after="0"/>
        <w:tabs>
          <w:tab w:leader="none" w:pos="3880" w:val="left"/>
        </w:tabs>
        <w:rPr>
          <w:sz w:val="20"/>
          <w:szCs w:val="20"/>
          <w:color w:val="auto"/>
        </w:rPr>
      </w:pPr>
      <w:r>
        <w:rPr>
          <w:rFonts w:ascii="Times New Roman" w:cs="Times New Roman" w:eastAsia="Times New Roman" w:hAnsi="Times New Roman"/>
          <w:sz w:val="24"/>
          <w:szCs w:val="24"/>
          <w:color w:val="auto"/>
        </w:rPr>
        <w:t>счетчиках</w:t>
      </w:r>
      <w:r>
        <w:rPr>
          <w:sz w:val="20"/>
          <w:szCs w:val="20"/>
          <w:color w:val="auto"/>
        </w:rPr>
        <w:tab/>
      </w:r>
      <w:r>
        <w:rPr>
          <w:rFonts w:ascii="Times New Roman" w:cs="Times New Roman" w:eastAsia="Times New Roman" w:hAnsi="Times New Roman"/>
          <w:sz w:val="24"/>
          <w:szCs w:val="24"/>
          <w:color w:val="auto"/>
        </w:rPr>
        <w:t>расходе воды</w:t>
      </w:r>
    </w:p>
    <w:p>
      <w:pPr>
        <w:spacing w:after="0" w:line="276" w:lineRule="exact"/>
        <w:rPr>
          <w:sz w:val="20"/>
          <w:szCs w:val="20"/>
          <w:color w:val="auto"/>
        </w:rPr>
      </w:pPr>
    </w:p>
    <w:p>
      <w:pPr>
        <w:ind w:left="60"/>
        <w:spacing w:after="0"/>
        <w:tabs>
          <w:tab w:leader="none" w:pos="1580" w:val="left"/>
        </w:tabs>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tot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3"/>
          <w:szCs w:val="23"/>
          <w:color w:val="auto"/>
        </w:rPr>
        <w:t>, л/с, следует определять по формуле</w:t>
      </w:r>
    </w:p>
    <w:p>
      <w:pPr>
        <w:spacing w:after="0" w:line="200" w:lineRule="exact"/>
        <w:rPr>
          <w:sz w:val="20"/>
          <w:szCs w:val="20"/>
          <w:color w:val="auto"/>
        </w:rPr>
      </w:pPr>
    </w:p>
    <w:p>
      <w:pPr>
        <w:spacing w:after="0" w:line="261" w:lineRule="exact"/>
        <w:rPr>
          <w:sz w:val="20"/>
          <w:szCs w:val="20"/>
          <w:color w:val="auto"/>
        </w:rPr>
      </w:pPr>
    </w:p>
    <w:p>
      <w:pPr>
        <w:ind w:left="3580"/>
        <w:spacing w:after="0" w:line="239" w:lineRule="auto"/>
        <w:rPr>
          <w:sz w:val="20"/>
          <w:szCs w:val="20"/>
          <w:color w:val="auto"/>
        </w:rPr>
      </w:pPr>
      <w:r>
        <w:rPr>
          <w:rFonts w:ascii="Times New Roman" w:cs="Times New Roman" w:eastAsia="Times New Roman" w:hAnsi="Times New Roman"/>
          <w:sz w:val="22"/>
          <w:szCs w:val="22"/>
          <w:i w:val="1"/>
          <w:iCs w:val="1"/>
          <w:color w:val="auto"/>
        </w:rPr>
        <w:t xml:space="preserve">h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Sq</w:t>
      </w:r>
      <w:r>
        <w:rPr>
          <w:rFonts w:ascii="Times New Roman" w:cs="Times New Roman" w:eastAsia="Times New Roman" w:hAnsi="Times New Roman"/>
          <w:sz w:val="25"/>
          <w:szCs w:val="25"/>
          <w:color w:val="auto"/>
          <w:vertAlign w:val="superscript"/>
        </w:rPr>
        <w:t>2</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p>
      <w:pPr>
        <w:spacing w:after="0" w:line="1" w:lineRule="exact"/>
        <w:rPr>
          <w:sz w:val="20"/>
          <w:szCs w:val="20"/>
          <w:color w:val="auto"/>
        </w:rPr>
      </w:pPr>
    </w:p>
    <w:p>
      <w:pPr>
        <w:ind w:left="7820"/>
        <w:spacing w:after="0"/>
        <w:rPr>
          <w:sz w:val="20"/>
          <w:szCs w:val="20"/>
          <w:color w:val="auto"/>
        </w:rPr>
      </w:pPr>
      <w:r>
        <w:rPr>
          <w:rFonts w:ascii="Times New Roman" w:cs="Times New Roman" w:eastAsia="Times New Roman" w:hAnsi="Times New Roman"/>
          <w:sz w:val="24"/>
          <w:szCs w:val="24"/>
          <w:color w:val="auto"/>
        </w:rPr>
        <w:t>(</w:t>
      </w:r>
    </w:p>
    <w:p>
      <w:pPr>
        <w:ind w:left="7820"/>
        <w:spacing w:after="0"/>
        <w:rPr>
          <w:sz w:val="20"/>
          <w:szCs w:val="20"/>
          <w:color w:val="auto"/>
        </w:rPr>
      </w:pPr>
      <w:r>
        <w:rPr>
          <w:rFonts w:ascii="Times New Roman" w:cs="Times New Roman" w:eastAsia="Times New Roman" w:hAnsi="Times New Roman"/>
          <w:sz w:val="24"/>
          <w:szCs w:val="24"/>
          <w:color w:val="auto"/>
        </w:rPr>
        <w:t>1</w:t>
      </w:r>
    </w:p>
    <w:p>
      <w:pPr>
        <w:ind w:left="7820"/>
        <w:spacing w:after="0"/>
        <w:rPr>
          <w:sz w:val="20"/>
          <w:szCs w:val="20"/>
          <w:color w:val="auto"/>
        </w:rPr>
      </w:pPr>
      <w:r>
        <w:rPr>
          <w:rFonts w:ascii="Times New Roman" w:cs="Times New Roman" w:eastAsia="Times New Roman" w:hAnsi="Times New Roman"/>
          <w:sz w:val="24"/>
          <w:szCs w:val="24"/>
          <w:color w:val="auto"/>
        </w:rPr>
        <w:t>8</w:t>
      </w:r>
    </w:p>
    <w:p>
      <w:pPr>
        <w:ind w:left="7820"/>
        <w:spacing w:after="0"/>
        <w:rPr>
          <w:sz w:val="20"/>
          <w:szCs w:val="20"/>
          <w:color w:val="auto"/>
        </w:rPr>
      </w:pPr>
      <w:r>
        <w:rPr>
          <w:rFonts w:ascii="Times New Roman" w:cs="Times New Roman" w:eastAsia="Times New Roman" w:hAnsi="Times New Roman"/>
          <w:sz w:val="24"/>
          <w:szCs w:val="24"/>
          <w:color w:val="auto"/>
        </w:rPr>
        <w:t>)</w:t>
      </w:r>
    </w:p>
    <w:p>
      <w:pPr>
        <w:spacing w:after="0" w:line="264" w:lineRule="exact"/>
        <w:rPr>
          <w:sz w:val="20"/>
          <w:szCs w:val="20"/>
          <w:color w:val="auto"/>
        </w:rPr>
      </w:pPr>
    </w:p>
    <w:p>
      <w:pPr>
        <w:ind w:left="520"/>
        <w:spacing w:after="0"/>
        <w:tabs>
          <w:tab w:leader="none" w:pos="1180" w:val="left"/>
          <w:tab w:leader="none" w:pos="3080" w:val="left"/>
          <w:tab w:leader="none" w:pos="4900" w:val="left"/>
          <w:tab w:leader="none" w:pos="6160" w:val="left"/>
        </w:tabs>
        <w:rPr>
          <w:sz w:val="20"/>
          <w:szCs w:val="20"/>
          <w:color w:val="auto"/>
        </w:rPr>
      </w:pPr>
      <w:r>
        <w:rPr>
          <w:rFonts w:ascii="Times New Roman" w:cs="Times New Roman" w:eastAsia="Times New Roman" w:hAnsi="Times New Roman"/>
          <w:sz w:val="43"/>
          <w:szCs w:val="43"/>
          <w:i w:val="1"/>
          <w:iCs w:val="1"/>
          <w:color w:val="auto"/>
          <w:vertAlign w:val="superscript"/>
        </w:rPr>
        <w:t>S</w:t>
      </w:r>
      <w:r>
        <w:rPr>
          <w:rFonts w:ascii="Times New Roman" w:cs="Times New Roman" w:eastAsia="Times New Roman" w:hAnsi="Times New Roman"/>
          <w:sz w:val="24"/>
          <w:szCs w:val="24"/>
          <w:color w:val="auto"/>
        </w:rPr>
        <w:t xml:space="preserve">  -</w:t>
      </w:r>
      <w:r>
        <w:rPr>
          <w:sz w:val="20"/>
          <w:szCs w:val="20"/>
          <w:color w:val="auto"/>
        </w:rPr>
        <w:tab/>
      </w:r>
      <w:r>
        <w:rPr>
          <w:rFonts w:ascii="Times New Roman" w:cs="Times New Roman" w:eastAsia="Times New Roman" w:hAnsi="Times New Roman"/>
          <w:sz w:val="24"/>
          <w:szCs w:val="24"/>
          <w:color w:val="auto"/>
        </w:rPr>
        <w:t>гидравлическое</w:t>
      </w:r>
      <w:r>
        <w:rPr>
          <w:sz w:val="20"/>
          <w:szCs w:val="20"/>
          <w:color w:val="auto"/>
        </w:rPr>
        <w:tab/>
      </w:r>
      <w:r>
        <w:rPr>
          <w:rFonts w:ascii="Times New Roman" w:cs="Times New Roman" w:eastAsia="Times New Roman" w:hAnsi="Times New Roman"/>
          <w:sz w:val="24"/>
          <w:szCs w:val="24"/>
          <w:color w:val="auto"/>
        </w:rPr>
        <w:t>сопротивление</w:t>
      </w:r>
      <w:r>
        <w:rPr>
          <w:sz w:val="20"/>
          <w:szCs w:val="20"/>
          <w:color w:val="auto"/>
        </w:rPr>
        <w:tab/>
      </w:r>
      <w:r>
        <w:rPr>
          <w:rFonts w:ascii="Times New Roman" w:cs="Times New Roman" w:eastAsia="Times New Roman" w:hAnsi="Times New Roman"/>
          <w:sz w:val="24"/>
          <w:szCs w:val="24"/>
          <w:color w:val="auto"/>
        </w:rPr>
        <w:t>счетчика,</w:t>
      </w:r>
      <w:r>
        <w:rPr>
          <w:sz w:val="20"/>
          <w:szCs w:val="20"/>
          <w:color w:val="auto"/>
        </w:rPr>
        <w:tab/>
      </w:r>
      <w:r>
        <w:rPr>
          <w:rFonts w:ascii="Times New Roman" w:cs="Times New Roman" w:eastAsia="Times New Roman" w:hAnsi="Times New Roman"/>
          <w:sz w:val="24"/>
          <w:szCs w:val="24"/>
          <w:color w:val="auto"/>
        </w:rPr>
        <w:t>принимаемое</w:t>
      </w:r>
    </w:p>
    <w:p>
      <w:pPr>
        <w:ind w:left="40"/>
        <w:spacing w:after="0"/>
        <w:tabs>
          <w:tab w:leader="none" w:pos="800" w:val="left"/>
        </w:tabs>
        <w:rPr>
          <w:sz w:val="20"/>
          <w:szCs w:val="20"/>
          <w:color w:val="auto"/>
        </w:rPr>
      </w:pPr>
      <w:r>
        <w:rPr>
          <w:rFonts w:ascii="Times New Roman" w:cs="Times New Roman" w:eastAsia="Times New Roman" w:hAnsi="Times New Roman"/>
          <w:sz w:val="24"/>
          <w:szCs w:val="24"/>
          <w:color w:val="auto"/>
        </w:rPr>
        <w:t>г</w:t>
      </w:r>
      <w:r>
        <w:rPr>
          <w:sz w:val="20"/>
          <w:szCs w:val="20"/>
          <w:color w:val="auto"/>
        </w:rPr>
        <w:tab/>
      </w:r>
      <w:r>
        <w:rPr>
          <w:rFonts w:ascii="Times New Roman" w:cs="Times New Roman" w:eastAsia="Times New Roman" w:hAnsi="Times New Roman"/>
          <w:sz w:val="24"/>
          <w:szCs w:val="24"/>
          <w:color w:val="auto"/>
        </w:rPr>
        <w:t>согласно табл. 4*.</w:t>
      </w:r>
    </w:p>
    <w:p>
      <w:pPr>
        <w:ind w:left="40"/>
        <w:spacing w:after="0"/>
        <w:rPr>
          <w:sz w:val="20"/>
          <w:szCs w:val="20"/>
          <w:color w:val="auto"/>
        </w:rPr>
      </w:pPr>
      <w:r>
        <w:rPr>
          <w:rFonts w:ascii="Times New Roman" w:cs="Times New Roman" w:eastAsia="Times New Roman" w:hAnsi="Times New Roman"/>
          <w:sz w:val="24"/>
          <w:szCs w:val="24"/>
          <w:color w:val="auto"/>
        </w:rPr>
        <w:t>д</w:t>
      </w:r>
    </w:p>
    <w:p>
      <w:pPr>
        <w:ind w:left="40"/>
        <w:spacing w:after="0"/>
        <w:rPr>
          <w:sz w:val="20"/>
          <w:szCs w:val="20"/>
          <w:color w:val="auto"/>
        </w:rPr>
      </w:pPr>
      <w:r>
        <w:rPr>
          <w:rFonts w:ascii="Times New Roman" w:cs="Times New Roman" w:eastAsia="Times New Roman" w:hAnsi="Times New Roman"/>
          <w:sz w:val="24"/>
          <w:szCs w:val="24"/>
          <w:color w:val="auto"/>
        </w:rPr>
        <w:t>е</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both"/>
        <w:ind w:left="20" w:right="120" w:firstLine="226"/>
        <w:spacing w:after="0" w:line="250" w:lineRule="auto"/>
        <w:rPr>
          <w:sz w:val="20"/>
          <w:szCs w:val="20"/>
          <w:color w:val="auto"/>
        </w:rPr>
      </w:pPr>
      <w:r>
        <w:rPr>
          <w:rFonts w:ascii="Times New Roman" w:cs="Times New Roman" w:eastAsia="Times New Roman" w:hAnsi="Times New Roman"/>
          <w:sz w:val="24"/>
          <w:szCs w:val="24"/>
          <w:color w:val="auto"/>
        </w:rPr>
        <w:t>При необходимости измерения расхода воды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требованиям соответствующих технических условий.</w:t>
      </w:r>
    </w:p>
    <w:p>
      <w:pPr>
        <w:spacing w:after="0" w:line="230" w:lineRule="exact"/>
        <w:rPr>
          <w:sz w:val="20"/>
          <w:szCs w:val="20"/>
          <w:color w:val="auto"/>
        </w:rPr>
      </w:pPr>
    </w:p>
    <w:p>
      <w:pPr>
        <w:ind w:left="8860"/>
        <w:spacing w:after="0"/>
        <w:rPr>
          <w:sz w:val="20"/>
          <w:szCs w:val="20"/>
          <w:color w:val="auto"/>
        </w:rPr>
      </w:pPr>
      <w:r>
        <w:rPr>
          <w:rFonts w:ascii="Times New Roman" w:cs="Times New Roman" w:eastAsia="Times New Roman" w:hAnsi="Times New Roman"/>
          <w:sz w:val="24"/>
          <w:szCs w:val="24"/>
          <w:color w:val="auto"/>
        </w:rPr>
        <w:t>Таблица 4*</w:t>
      </w:r>
    </w:p>
    <w:p>
      <w:pPr>
        <w:spacing w:after="0" w:line="200" w:lineRule="exact"/>
        <w:rPr>
          <w:sz w:val="20"/>
          <w:szCs w:val="20"/>
          <w:color w:val="auto"/>
        </w:rPr>
      </w:pPr>
    </w:p>
    <w:p>
      <w:pPr>
        <w:spacing w:after="0" w:line="332"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960" w:type="dxa"/>
            <w:vAlign w:val="bottom"/>
            <w:tcBorders>
              <w:top w:val="single" w:sz="8" w:color="auto"/>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Ди</w:t>
            </w:r>
          </w:p>
        </w:tc>
        <w:tc>
          <w:tcPr>
            <w:tcW w:w="74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Параметры</w:t>
            </w:r>
          </w:p>
        </w:tc>
      </w:tr>
      <w:tr>
        <w:trPr>
          <w:trHeight w:val="283"/>
        </w:trPr>
        <w:tc>
          <w:tcPr>
            <w:tcW w:w="960" w:type="dxa"/>
            <w:vAlign w:val="bottom"/>
            <w:tcBorders>
              <w:left w:val="single" w:sz="8" w:color="auto"/>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8"/>
              </w:rPr>
              <w:t>аме</w:t>
            </w:r>
          </w:p>
        </w:tc>
        <w:tc>
          <w:tcPr>
            <w:tcW w:w="7440" w:type="dxa"/>
            <w:vAlign w:val="bottom"/>
            <w:tcBorders>
              <w:bottom w:val="single" w:sz="8" w:color="auto"/>
              <w:right w:val="single" w:sz="8" w:color="auto"/>
            </w:tcBorders>
          </w:tcPr>
          <w:p>
            <w:pPr>
              <w:spacing w:after="0"/>
              <w:rPr>
                <w:sz w:val="24"/>
                <w:szCs w:val="24"/>
                <w:color w:val="auto"/>
              </w:rPr>
            </w:pPr>
          </w:p>
        </w:tc>
      </w:tr>
      <w:p>
        <w:pPr>
          <w:sectPr>
            <w:pgSz w:w="12240" w:h="15840" w:orient="portrait"/>
            <w:cols w:equalWidth="0" w:num="1">
              <w:col w:w="10200"/>
            </w:cols>
            <w:pgMar w:left="1120" w:top="698" w:right="920" w:bottom="391" w:gutter="0" w:footer="0" w:header="0"/>
          </w:sectPr>
        </w:pPr>
      </w:p>
    </w:tbl>
    <w:p>
      <w:pPr>
        <w:spacing w:after="0" w:line="6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37</w:t>
      </w:r>
    </w:p>
    <w:p>
      <w:pPr>
        <w:sectPr>
          <w:pgSz w:w="12240" w:h="15840" w:orient="portrait"/>
          <w:cols w:equalWidth="0" w:num="1">
            <w:col w:w="240"/>
          </w:cols>
          <w:pgMar w:left="11440" w:top="698" w:right="560" w:bottom="391" w:gutter="0" w:footer="0" w:header="0"/>
          <w:type w:val="continuous"/>
        </w:sectPr>
      </w:pPr>
    </w:p>
    <w:bookmarkStart w:id="37" w:name="page38"/>
    <w:bookmarkEnd w:id="3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339"/>
        </w:trPr>
        <w:tc>
          <w:tcPr>
            <w:tcW w:w="96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w:t>
            </w:r>
          </w:p>
        </w:tc>
        <w:tc>
          <w:tcPr>
            <w:tcW w:w="92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162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960" w:type="dxa"/>
            <w:vAlign w:val="bottom"/>
            <w:tcBorders>
              <w:left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у</w:t>
            </w:r>
          </w:p>
        </w:tc>
        <w:tc>
          <w:tcPr>
            <w:tcW w:w="9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gridSpan w:val="2"/>
          </w:tcPr>
          <w:p>
            <w:pPr>
              <w:spacing w:after="0"/>
              <w:rPr>
                <w:sz w:val="19"/>
                <w:szCs w:val="19"/>
                <w:color w:val="auto"/>
              </w:rPr>
            </w:pPr>
          </w:p>
        </w:tc>
        <w:tc>
          <w:tcPr>
            <w:tcW w:w="7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960" w:type="dxa"/>
            <w:vAlign w:val="bottom"/>
            <w:tcBorders>
              <w:left w:val="single" w:sz="8" w:color="auto"/>
              <w:right w:val="single" w:sz="8" w:color="auto"/>
            </w:tcBorders>
            <w:vMerge w:val="continue"/>
          </w:tcPr>
          <w:p>
            <w:pPr>
              <w:spacing w:after="0"/>
              <w:rPr>
                <w:sz w:val="21"/>
                <w:szCs w:val="21"/>
                <w:color w:val="auto"/>
              </w:rPr>
            </w:pPr>
          </w:p>
        </w:tc>
        <w:tc>
          <w:tcPr>
            <w:tcW w:w="2880" w:type="dxa"/>
            <w:vAlign w:val="bottom"/>
            <w:tcBorders>
              <w:right w:val="single" w:sz="8" w:color="auto"/>
            </w:tcBorders>
            <w:gridSpan w:val="3"/>
          </w:tcPr>
          <w:p>
            <w:pPr>
              <w:ind w:left="40"/>
              <w:spacing w:after="0" w:line="248" w:lineRule="exact"/>
              <w:rPr>
                <w:sz w:val="20"/>
                <w:szCs w:val="20"/>
                <w:color w:val="auto"/>
              </w:rPr>
            </w:pPr>
            <w:r>
              <w:rPr>
                <w:rFonts w:ascii="Times New Roman" w:cs="Times New Roman" w:eastAsia="Times New Roman" w:hAnsi="Times New Roman"/>
                <w:sz w:val="24"/>
                <w:szCs w:val="24"/>
                <w:color w:val="auto"/>
              </w:rPr>
              <w:t>расход воды, куб.м/ч</w:t>
            </w:r>
          </w:p>
        </w:tc>
        <w:tc>
          <w:tcPr>
            <w:tcW w:w="162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порог</w:t>
            </w:r>
          </w:p>
        </w:tc>
        <w:tc>
          <w:tcPr>
            <w:tcW w:w="146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максима</w:t>
            </w:r>
          </w:p>
        </w:tc>
        <w:tc>
          <w:tcPr>
            <w:tcW w:w="1480" w:type="dxa"/>
            <w:vAlign w:val="bottom"/>
            <w:tcBorders>
              <w:right w:val="single" w:sz="8" w:color="auto"/>
            </w:tcBorders>
            <w:gridSpan w:val="4"/>
          </w:tcPr>
          <w:p>
            <w:pPr>
              <w:ind w:left="20"/>
              <w:spacing w:after="0" w:line="248" w:lineRule="exact"/>
              <w:rPr>
                <w:sz w:val="20"/>
                <w:szCs w:val="20"/>
                <w:color w:val="auto"/>
              </w:rPr>
            </w:pPr>
            <w:r>
              <w:rPr>
                <w:rFonts w:ascii="Times New Roman" w:cs="Times New Roman" w:eastAsia="Times New Roman" w:hAnsi="Times New Roman"/>
                <w:sz w:val="24"/>
                <w:szCs w:val="24"/>
                <w:color w:val="auto"/>
              </w:rPr>
              <w:t>гидравл</w:t>
            </w:r>
          </w:p>
        </w:tc>
        <w:tc>
          <w:tcPr>
            <w:tcW w:w="0" w:type="dxa"/>
            <w:vAlign w:val="bottom"/>
          </w:tcPr>
          <w:p>
            <w:pPr>
              <w:spacing w:after="0"/>
              <w:rPr>
                <w:sz w:val="1"/>
                <w:szCs w:val="1"/>
                <w:color w:val="auto"/>
              </w:rPr>
            </w:pPr>
          </w:p>
        </w:tc>
      </w:tr>
      <w:tr>
        <w:trPr>
          <w:trHeight w:val="276"/>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сло</w:t>
            </w:r>
          </w:p>
        </w:tc>
        <w:tc>
          <w:tcPr>
            <w:tcW w:w="9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льный</w:t>
            </w:r>
          </w:p>
        </w:tc>
        <w:tc>
          <w:tcPr>
            <w:tcW w:w="14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ическое</w:t>
            </w:r>
          </w:p>
        </w:tc>
        <w:tc>
          <w:tcPr>
            <w:tcW w:w="0" w:type="dxa"/>
            <w:vAlign w:val="bottom"/>
          </w:tcPr>
          <w:p>
            <w:pPr>
              <w:spacing w:after="0"/>
              <w:rPr>
                <w:sz w:val="1"/>
                <w:szCs w:val="1"/>
                <w:color w:val="auto"/>
              </w:rPr>
            </w:pPr>
          </w:p>
        </w:tc>
      </w:tr>
      <w:tr>
        <w:trPr>
          <w:trHeight w:val="276"/>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вно</w:t>
            </w:r>
          </w:p>
        </w:tc>
        <w:tc>
          <w:tcPr>
            <w:tcW w:w="9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го</w:t>
            </w:r>
          </w:p>
        </w:tc>
        <w:tc>
          <w:tcPr>
            <w:tcW w:w="9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960" w:type="dxa"/>
            <w:vAlign w:val="bottom"/>
            <w:tcBorders>
              <w:left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пр</w:t>
            </w:r>
          </w:p>
        </w:tc>
        <w:tc>
          <w:tcPr>
            <w:tcW w:w="92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16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чувствите</w:t>
            </w:r>
          </w:p>
        </w:tc>
        <w:tc>
          <w:tcPr>
            <w:tcW w:w="14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объем</w:t>
            </w:r>
          </w:p>
        </w:tc>
        <w:tc>
          <w:tcPr>
            <w:tcW w:w="1480" w:type="dxa"/>
            <w:vAlign w:val="bottom"/>
            <w:tcBorders>
              <w:right w:val="single" w:sz="8" w:color="auto"/>
            </w:tcBorders>
            <w:gridSpan w:val="4"/>
            <w:vMerge w:val="restart"/>
          </w:tcPr>
          <w:p>
            <w:pPr>
              <w:ind w:left="20"/>
              <w:spacing w:after="0"/>
              <w:rPr>
                <w:sz w:val="20"/>
                <w:szCs w:val="20"/>
                <w:color w:val="auto"/>
              </w:rPr>
            </w:pPr>
            <w:r>
              <w:rPr>
                <w:rFonts w:ascii="Times New Roman" w:cs="Times New Roman" w:eastAsia="Times New Roman" w:hAnsi="Times New Roman"/>
                <w:sz w:val="24"/>
                <w:szCs w:val="24"/>
                <w:color w:val="auto"/>
              </w:rPr>
              <w:t>сопроти</w:t>
            </w:r>
          </w:p>
        </w:tc>
        <w:tc>
          <w:tcPr>
            <w:tcW w:w="0" w:type="dxa"/>
            <w:vAlign w:val="bottom"/>
          </w:tcPr>
          <w:p>
            <w:pPr>
              <w:spacing w:after="0"/>
              <w:rPr>
                <w:sz w:val="1"/>
                <w:szCs w:val="1"/>
                <w:color w:val="auto"/>
              </w:rPr>
            </w:pPr>
          </w:p>
        </w:tc>
      </w:tr>
      <w:tr>
        <w:trPr>
          <w:trHeight w:val="251"/>
        </w:trPr>
        <w:tc>
          <w:tcPr>
            <w:tcW w:w="960" w:type="dxa"/>
            <w:vAlign w:val="bottom"/>
            <w:tcBorders>
              <w:left w:val="single" w:sz="8" w:color="auto"/>
              <w:right w:val="single" w:sz="8" w:color="auto"/>
            </w:tcBorders>
            <w:vMerge w:val="continue"/>
          </w:tcPr>
          <w:p>
            <w:pPr>
              <w:spacing w:after="0"/>
              <w:rPr>
                <w:sz w:val="21"/>
                <w:szCs w:val="21"/>
                <w:color w:val="auto"/>
              </w:rPr>
            </w:pPr>
          </w:p>
        </w:tc>
        <w:tc>
          <w:tcPr>
            <w:tcW w:w="92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ми</w:t>
            </w:r>
          </w:p>
        </w:tc>
        <w:tc>
          <w:tcPr>
            <w:tcW w:w="980" w:type="dxa"/>
            <w:vAlign w:val="bottom"/>
            <w:tcBorders>
              <w:right w:val="single" w:sz="8" w:color="auto"/>
            </w:tcBorders>
          </w:tcPr>
          <w:p>
            <w:pPr>
              <w:ind w:left="20"/>
              <w:spacing w:after="0" w:line="250" w:lineRule="exact"/>
              <w:rPr>
                <w:sz w:val="20"/>
                <w:szCs w:val="20"/>
                <w:color w:val="auto"/>
              </w:rPr>
            </w:pPr>
            <w:r>
              <w:rPr>
                <w:rFonts w:ascii="Times New Roman" w:cs="Times New Roman" w:eastAsia="Times New Roman" w:hAnsi="Times New Roman"/>
                <w:sz w:val="24"/>
                <w:szCs w:val="24"/>
                <w:color w:val="auto"/>
              </w:rPr>
              <w:t>э</w:t>
            </w:r>
          </w:p>
        </w:tc>
        <w:tc>
          <w:tcPr>
            <w:tcW w:w="98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м</w:t>
            </w:r>
          </w:p>
        </w:tc>
        <w:tc>
          <w:tcPr>
            <w:tcW w:w="1620" w:type="dxa"/>
            <w:vAlign w:val="bottom"/>
            <w:tcBorders>
              <w:right w:val="single" w:sz="8" w:color="auto"/>
            </w:tcBorders>
            <w:vMerge w:val="continue"/>
          </w:tcPr>
          <w:p>
            <w:pPr>
              <w:spacing w:after="0"/>
              <w:rPr>
                <w:sz w:val="21"/>
                <w:szCs w:val="21"/>
                <w:color w:val="auto"/>
              </w:rPr>
            </w:pPr>
          </w:p>
        </w:tc>
        <w:tc>
          <w:tcPr>
            <w:tcW w:w="1460" w:type="dxa"/>
            <w:vAlign w:val="bottom"/>
            <w:tcBorders>
              <w:right w:val="single" w:sz="8" w:color="auto"/>
            </w:tcBorders>
            <w:vMerge w:val="continue"/>
          </w:tcPr>
          <w:p>
            <w:pPr>
              <w:spacing w:after="0"/>
              <w:rPr>
                <w:sz w:val="21"/>
                <w:szCs w:val="21"/>
                <w:color w:val="auto"/>
              </w:rPr>
            </w:pPr>
          </w:p>
        </w:tc>
        <w:tc>
          <w:tcPr>
            <w:tcW w:w="1480" w:type="dxa"/>
            <w:vAlign w:val="bottom"/>
            <w:tcBorders>
              <w:right w:val="single" w:sz="8" w:color="auto"/>
            </w:tcBorders>
            <w:gridSpan w:val="4"/>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охо</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ни-</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ксп</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акс</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льности,</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воды</w:t>
            </w:r>
          </w:p>
        </w:tc>
        <w:tc>
          <w:tcPr>
            <w:tcW w:w="14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вление</w:t>
            </w:r>
          </w:p>
        </w:tc>
        <w:tc>
          <w:tcPr>
            <w:tcW w:w="0" w:type="dxa"/>
            <w:vAlign w:val="bottom"/>
          </w:tcPr>
          <w:p>
            <w:pPr>
              <w:spacing w:after="0"/>
              <w:rPr>
                <w:sz w:val="1"/>
                <w:szCs w:val="1"/>
                <w:color w:val="auto"/>
              </w:rPr>
            </w:pPr>
          </w:p>
        </w:tc>
      </w:tr>
      <w:tr>
        <w:trPr>
          <w:trHeight w:val="276"/>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да</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ма</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луа</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куб.м/ч,</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за</w:t>
            </w:r>
          </w:p>
        </w:tc>
        <w:tc>
          <w:tcPr>
            <w:tcW w:w="1480" w:type="dxa"/>
            <w:vAlign w:val="bottom"/>
            <w:tcBorders>
              <w:right w:val="single" w:sz="8" w:color="auto"/>
            </w:tcBorders>
            <w:gridSpan w:val="4"/>
          </w:tcPr>
          <w:p>
            <w:pPr>
              <w:ind w:left="20"/>
              <w:spacing w:after="0"/>
              <w:rPr>
                <w:sz w:val="20"/>
                <w:szCs w:val="20"/>
                <w:color w:val="auto"/>
              </w:rPr>
            </w:pPr>
            <w:r>
              <w:rPr>
                <w:rFonts w:ascii="Times New Roman" w:cs="Times New Roman" w:eastAsia="Times New Roman" w:hAnsi="Times New Roman"/>
                <w:sz w:val="24"/>
                <w:szCs w:val="24"/>
                <w:color w:val="auto"/>
              </w:rPr>
              <w:t>счетчика</w:t>
            </w:r>
          </w:p>
        </w:tc>
        <w:tc>
          <w:tcPr>
            <w:tcW w:w="0" w:type="dxa"/>
            <w:vAlign w:val="bottom"/>
          </w:tcPr>
          <w:p>
            <w:pPr>
              <w:spacing w:after="0"/>
              <w:rPr>
                <w:sz w:val="1"/>
                <w:szCs w:val="1"/>
                <w:color w:val="auto"/>
              </w:rPr>
            </w:pPr>
          </w:p>
        </w:tc>
      </w:tr>
      <w:tr>
        <w:trPr>
          <w:trHeight w:val="276"/>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ль</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та-</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не более</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сутки,</w:t>
            </w:r>
          </w:p>
        </w:tc>
        <w:tc>
          <w:tcPr>
            <w:tcW w:w="3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S,</w:t>
            </w: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чет</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ны</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ц</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аль</w:t>
            </w: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куб.м</w:t>
            </w:r>
          </w:p>
        </w:tc>
        <w:tc>
          <w:tcPr>
            <w:tcW w:w="60" w:type="dxa"/>
            <w:vAlign w:val="bottom"/>
          </w:tcPr>
          <w:p>
            <w:pPr>
              <w:spacing w:after="0"/>
              <w:rPr>
                <w:sz w:val="24"/>
                <w:szCs w:val="24"/>
                <w:color w:val="auto"/>
              </w:rPr>
            </w:pPr>
          </w:p>
        </w:tc>
        <w:tc>
          <w:tcPr>
            <w:tcW w:w="1420" w:type="dxa"/>
            <w:vAlign w:val="bottom"/>
            <w:tcBorders>
              <w:right w:val="single" w:sz="8" w:color="auto"/>
            </w:tcBorders>
            <w:gridSpan w:val="3"/>
          </w:tcPr>
          <w:p>
            <w:pPr>
              <w:jc w:val="center"/>
              <w:ind w:right="760"/>
              <w:spacing w:after="0"/>
              <w:rPr>
                <w:sz w:val="20"/>
                <w:szCs w:val="20"/>
                <w:color w:val="auto"/>
              </w:rPr>
            </w:pPr>
            <w:r>
              <w:rPr>
                <w:rFonts w:ascii="Times New Roman" w:cs="Times New Roman" w:eastAsia="Times New Roman" w:hAnsi="Times New Roman"/>
                <w:sz w:val="22"/>
                <w:szCs w:val="22"/>
                <w:color w:val="auto"/>
              </w:rPr>
              <w:t>м</w:t>
            </w:r>
          </w:p>
        </w:tc>
        <w:tc>
          <w:tcPr>
            <w:tcW w:w="0" w:type="dxa"/>
            <w:vAlign w:val="bottom"/>
          </w:tcPr>
          <w:p>
            <w:pPr>
              <w:spacing w:after="0"/>
              <w:rPr>
                <w:sz w:val="1"/>
                <w:szCs w:val="1"/>
                <w:color w:val="auto"/>
              </w:rPr>
            </w:pPr>
          </w:p>
        </w:tc>
      </w:tr>
      <w:tr>
        <w:trPr>
          <w:trHeight w:val="24"/>
        </w:trPr>
        <w:tc>
          <w:tcPr>
            <w:tcW w:w="960" w:type="dxa"/>
            <w:vAlign w:val="bottom"/>
            <w:tcBorders>
              <w:left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чик</w:t>
            </w:r>
          </w:p>
        </w:tc>
        <w:tc>
          <w:tcPr>
            <w:tcW w:w="9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9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ион</w:t>
            </w:r>
          </w:p>
        </w:tc>
        <w:tc>
          <w:tcPr>
            <w:tcW w:w="9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ны</w:t>
            </w:r>
          </w:p>
        </w:tc>
        <w:tc>
          <w:tcPr>
            <w:tcW w:w="1620" w:type="dxa"/>
            <w:vAlign w:val="bottom"/>
            <w:tcBorders>
              <w:right w:val="single" w:sz="8" w:color="auto"/>
            </w:tcBorders>
          </w:tcPr>
          <w:p>
            <w:pPr>
              <w:spacing w:after="0"/>
              <w:rPr>
                <w:sz w:val="2"/>
                <w:szCs w:val="2"/>
                <w:color w:val="auto"/>
              </w:rPr>
            </w:pPr>
          </w:p>
        </w:tc>
        <w:tc>
          <w:tcPr>
            <w:tcW w:w="146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420" w:type="dxa"/>
            <w:vAlign w:val="bottom"/>
            <w:tcBorders>
              <w:right w:val="single" w:sz="8" w:color="auto"/>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232"/>
        </w:trPr>
        <w:tc>
          <w:tcPr>
            <w:tcW w:w="960" w:type="dxa"/>
            <w:vAlign w:val="bottom"/>
            <w:tcBorders>
              <w:left w:val="single" w:sz="8" w:color="auto"/>
              <w:right w:val="single" w:sz="8" w:color="auto"/>
            </w:tcBorders>
            <w:vMerge w:val="continue"/>
          </w:tcPr>
          <w:p>
            <w:pPr>
              <w:spacing w:after="0"/>
              <w:rPr>
                <w:sz w:val="20"/>
                <w:szCs w:val="20"/>
                <w:color w:val="auto"/>
              </w:rPr>
            </w:pPr>
          </w:p>
        </w:tc>
        <w:tc>
          <w:tcPr>
            <w:tcW w:w="92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vMerge w:val="continue"/>
          </w:tcPr>
          <w:p>
            <w:pPr>
              <w:spacing w:after="0"/>
              <w:rPr>
                <w:sz w:val="20"/>
                <w:szCs w:val="20"/>
                <w:color w:val="auto"/>
              </w:rPr>
            </w:pPr>
          </w:p>
        </w:tc>
        <w:tc>
          <w:tcPr>
            <w:tcW w:w="980" w:type="dxa"/>
            <w:vAlign w:val="bottom"/>
            <w:tcBorders>
              <w:right w:val="single" w:sz="8" w:color="auto"/>
            </w:tcBorders>
            <w:vMerge w:val="continue"/>
          </w:tcPr>
          <w:p>
            <w:pPr>
              <w:spacing w:after="0"/>
              <w:rPr>
                <w:sz w:val="20"/>
                <w:szCs w:val="20"/>
                <w:color w:val="auto"/>
              </w:rPr>
            </w:pPr>
          </w:p>
        </w:tc>
        <w:tc>
          <w:tcPr>
            <w:tcW w:w="162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660" w:type="dxa"/>
            <w:vAlign w:val="bottom"/>
            <w:tcBorders>
              <w:top w:val="single" w:sz="8" w:color="auto"/>
            </w:tcBorders>
            <w:gridSpan w:val="2"/>
          </w:tcPr>
          <w:p>
            <w:pPr>
              <w:jc w:val="center"/>
              <w:spacing w:after="0" w:line="231" w:lineRule="exact"/>
              <w:rPr>
                <w:sz w:val="20"/>
                <w:szCs w:val="20"/>
                <w:color w:val="auto"/>
              </w:rPr>
            </w:pPr>
            <w:r>
              <w:rPr>
                <w:rFonts w:ascii="Times New Roman" w:cs="Times New Roman" w:eastAsia="Times New Roman" w:hAnsi="Times New Roman"/>
                <w:sz w:val="22"/>
                <w:szCs w:val="22"/>
                <w:color w:val="auto"/>
                <w:w w:val="95"/>
              </w:rPr>
              <w:t>(л / с)</w:t>
            </w:r>
            <w:r>
              <w:rPr>
                <w:rFonts w:ascii="Times New Roman" w:cs="Times New Roman" w:eastAsia="Times New Roman" w:hAnsi="Times New Roman"/>
                <w:sz w:val="25"/>
                <w:szCs w:val="25"/>
                <w:color w:val="auto"/>
                <w:w w:val="95"/>
                <w:vertAlign w:val="superscript"/>
              </w:rPr>
              <w:t>2</w:t>
            </w:r>
          </w:p>
        </w:tc>
        <w:tc>
          <w:tcPr>
            <w:tcW w:w="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w:t>
            </w:r>
          </w:p>
        </w:tc>
        <w:tc>
          <w:tcPr>
            <w:tcW w:w="9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ный</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мм</w:t>
            </w:r>
          </w:p>
        </w:tc>
        <w:tc>
          <w:tcPr>
            <w:tcW w:w="9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960" w:type="dxa"/>
            <w:vAlign w:val="bottom"/>
            <w:tcBorders>
              <w:left w:val="single" w:sz="8" w:color="auto"/>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1620" w:type="dxa"/>
            <w:vAlign w:val="bottom"/>
            <w:tcBorders>
              <w:bottom w:val="single" w:sz="8" w:color="auto"/>
              <w:right w:val="single" w:sz="8" w:color="auto"/>
            </w:tcBorders>
          </w:tcPr>
          <w:p>
            <w:pPr>
              <w:spacing w:after="0"/>
              <w:rPr>
                <w:sz w:val="21"/>
                <w:szCs w:val="21"/>
                <w:color w:val="auto"/>
              </w:rPr>
            </w:pPr>
          </w:p>
        </w:tc>
        <w:tc>
          <w:tcPr>
            <w:tcW w:w="146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gridSpan w:val="2"/>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25"/>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15</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1,2</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0,015</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45</w:t>
            </w:r>
          </w:p>
        </w:tc>
        <w:tc>
          <w:tcPr>
            <w:tcW w:w="72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14,5</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60" w:type="dxa"/>
            <w:vAlign w:val="bottom"/>
            <w:tcBorders>
              <w:left w:val="single" w:sz="8" w:color="auto"/>
              <w:right w:val="single" w:sz="8" w:color="auto"/>
            </w:tcBorders>
          </w:tcPr>
          <w:p>
            <w:pPr>
              <w:spacing w:after="0"/>
              <w:rPr>
                <w:sz w:val="24"/>
                <w:szCs w:val="24"/>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9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0,025</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70</w:t>
            </w:r>
          </w:p>
        </w:tc>
        <w:tc>
          <w:tcPr>
            <w:tcW w:w="72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5,18</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60" w:type="dxa"/>
            <w:vAlign w:val="bottom"/>
            <w:tcBorders>
              <w:left w:val="single" w:sz="8" w:color="auto"/>
              <w:right w:val="single" w:sz="8" w:color="auto"/>
            </w:tcBorders>
          </w:tcPr>
          <w:p>
            <w:pPr>
              <w:spacing w:after="0"/>
              <w:rPr>
                <w:sz w:val="24"/>
                <w:szCs w:val="24"/>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,05</w:t>
            </w:r>
          </w:p>
        </w:tc>
        <w:tc>
          <w:tcPr>
            <w:tcW w:w="9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25</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2,8</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0,035</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72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2,64</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60" w:type="dxa"/>
            <w:vAlign w:val="bottom"/>
            <w:tcBorders>
              <w:left w:val="single" w:sz="8" w:color="auto"/>
              <w:right w:val="single" w:sz="8" w:color="auto"/>
            </w:tcBorders>
          </w:tcPr>
          <w:p>
            <w:pPr>
              <w:spacing w:after="0"/>
              <w:rPr>
                <w:sz w:val="24"/>
                <w:szCs w:val="24"/>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,07</w:t>
            </w:r>
          </w:p>
        </w:tc>
        <w:tc>
          <w:tcPr>
            <w:tcW w:w="9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32</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0,05</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140</w:t>
            </w:r>
          </w:p>
        </w:tc>
        <w:tc>
          <w:tcPr>
            <w:tcW w:w="3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1,3</w:t>
            </w: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6,4</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16</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0,08</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230</w:t>
            </w:r>
          </w:p>
        </w:tc>
        <w:tc>
          <w:tcPr>
            <w:tcW w:w="3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0,5</w:t>
            </w: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60" w:type="dxa"/>
            <w:vAlign w:val="bottom"/>
            <w:tcBorders>
              <w:left w:val="single" w:sz="8" w:color="auto"/>
              <w:right w:val="single" w:sz="8" w:color="auto"/>
            </w:tcBorders>
          </w:tcPr>
          <w:p>
            <w:pPr>
              <w:spacing w:after="0"/>
              <w:rPr>
                <w:sz w:val="24"/>
                <w:szCs w:val="24"/>
                <w:color w:val="auto"/>
              </w:rPr>
            </w:pP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,16</w:t>
            </w:r>
          </w:p>
        </w:tc>
        <w:tc>
          <w:tcPr>
            <w:tcW w:w="9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12</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30</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0,15</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450</w:t>
            </w:r>
          </w:p>
        </w:tc>
        <w:tc>
          <w:tcPr>
            <w:tcW w:w="72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0,143</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22"/>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65</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1,5</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17</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70</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0,6</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610</w:t>
            </w:r>
          </w:p>
        </w:tc>
        <w:tc>
          <w:tcPr>
            <w:tcW w:w="1480" w:type="dxa"/>
            <w:vAlign w:val="bottom"/>
            <w:tcBorders>
              <w:right w:val="single" w:sz="8" w:color="auto"/>
            </w:tcBorders>
            <w:gridSpan w:val="4"/>
          </w:tcPr>
          <w:p>
            <w:pPr>
              <w:ind w:left="40"/>
              <w:spacing w:after="0"/>
              <w:rPr>
                <w:sz w:val="20"/>
                <w:szCs w:val="20"/>
                <w:color w:val="auto"/>
              </w:rPr>
            </w:pPr>
            <w:r>
              <w:rPr>
                <w:rFonts w:ascii="Times New Roman" w:cs="Times New Roman" w:eastAsia="Times New Roman" w:hAnsi="Times New Roman"/>
                <w:sz w:val="22"/>
                <w:szCs w:val="22"/>
                <w:color w:val="auto"/>
              </w:rPr>
              <w:t xml:space="preserve">810 </w:t>
            </w:r>
            <w:r>
              <w:rPr>
                <w:rFonts w:ascii="Arial" w:cs="Arial" w:eastAsia="Arial" w:hAnsi="Arial"/>
                <w:sz w:val="22"/>
                <w:szCs w:val="22"/>
                <w:color w:val="auto"/>
              </w:rPr>
              <w:t>×</w:t>
            </w:r>
            <w:r>
              <w:rPr>
                <w:rFonts w:ascii="Times New Roman" w:cs="Times New Roman" w:eastAsia="Times New Roman" w:hAnsi="Times New Roman"/>
                <w:sz w:val="22"/>
                <w:szCs w:val="22"/>
                <w:color w:val="auto"/>
              </w:rPr>
              <w:t xml:space="preserve"> 10</w:t>
            </w:r>
            <w:r>
              <w:rPr>
                <w:rFonts w:ascii="Symbol" w:cs="Symbol" w:eastAsia="Symbol" w:hAnsi="Symbol"/>
                <w:sz w:val="25"/>
                <w:szCs w:val="25"/>
                <w:color w:val="auto"/>
                <w:vertAlign w:val="superscript"/>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5"/>
                <w:szCs w:val="25"/>
                <w:color w:val="auto"/>
                <w:vertAlign w:val="superscript"/>
              </w:rPr>
              <w:t>5</w:t>
            </w:r>
          </w:p>
        </w:tc>
        <w:tc>
          <w:tcPr>
            <w:tcW w:w="0" w:type="dxa"/>
            <w:vAlign w:val="bottom"/>
          </w:tcPr>
          <w:p>
            <w:pPr>
              <w:spacing w:after="0"/>
              <w:rPr>
                <w:sz w:val="1"/>
                <w:szCs w:val="1"/>
                <w:color w:val="auto"/>
              </w:rPr>
            </w:pPr>
          </w:p>
        </w:tc>
      </w:tr>
      <w:tr>
        <w:trPr>
          <w:trHeight w:val="552"/>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80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36</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110</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0,7</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1300</w:t>
            </w:r>
          </w:p>
        </w:tc>
        <w:tc>
          <w:tcPr>
            <w:tcW w:w="148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2"/>
                <w:szCs w:val="22"/>
                <w:color w:val="auto"/>
              </w:rPr>
              <w:t xml:space="preserve">264 </w:t>
            </w:r>
            <w:r>
              <w:rPr>
                <w:rFonts w:ascii="Arial" w:cs="Arial" w:eastAsia="Arial" w:hAnsi="Arial"/>
                <w:sz w:val="22"/>
                <w:szCs w:val="22"/>
                <w:color w:val="auto"/>
              </w:rPr>
              <w:t>×</w:t>
            </w:r>
            <w:r>
              <w:rPr>
                <w:rFonts w:ascii="Times New Roman" w:cs="Times New Roman" w:eastAsia="Times New Roman" w:hAnsi="Times New Roman"/>
                <w:sz w:val="22"/>
                <w:szCs w:val="22"/>
                <w:color w:val="auto"/>
              </w:rPr>
              <w:t xml:space="preserve"> 10</w:t>
            </w:r>
            <w:r>
              <w:rPr>
                <w:rFonts w:ascii="Symbol" w:cs="Symbol" w:eastAsia="Symbol" w:hAnsi="Symbol"/>
                <w:sz w:val="25"/>
                <w:szCs w:val="25"/>
                <w:color w:val="auto"/>
                <w:vertAlign w:val="superscript"/>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5"/>
                <w:szCs w:val="25"/>
                <w:color w:val="auto"/>
                <w:vertAlign w:val="superscript"/>
              </w:rPr>
              <w:t>5</w:t>
            </w:r>
          </w:p>
        </w:tc>
        <w:tc>
          <w:tcPr>
            <w:tcW w:w="0" w:type="dxa"/>
            <w:vAlign w:val="bottom"/>
          </w:tcPr>
          <w:p>
            <w:pPr>
              <w:spacing w:after="0"/>
              <w:rPr>
                <w:sz w:val="1"/>
                <w:szCs w:val="1"/>
                <w:color w:val="auto"/>
              </w:rPr>
            </w:pPr>
          </w:p>
        </w:tc>
      </w:tr>
      <w:tr>
        <w:trPr>
          <w:trHeight w:val="552"/>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100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65</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180</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1,2</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2350</w:t>
            </w:r>
          </w:p>
        </w:tc>
        <w:tc>
          <w:tcPr>
            <w:tcW w:w="1480" w:type="dxa"/>
            <w:vAlign w:val="bottom"/>
            <w:tcBorders>
              <w:right w:val="single" w:sz="8" w:color="auto"/>
            </w:tcBorders>
            <w:gridSpan w:val="4"/>
          </w:tcPr>
          <w:p>
            <w:pPr>
              <w:ind w:left="60"/>
              <w:spacing w:after="0"/>
              <w:rPr>
                <w:sz w:val="20"/>
                <w:szCs w:val="20"/>
                <w:color w:val="auto"/>
              </w:rPr>
            </w:pPr>
            <w:r>
              <w:rPr>
                <w:rFonts w:ascii="Times New Roman" w:cs="Times New Roman" w:eastAsia="Times New Roman" w:hAnsi="Times New Roman"/>
                <w:sz w:val="22"/>
                <w:szCs w:val="22"/>
                <w:color w:val="auto"/>
              </w:rPr>
              <w:t xml:space="preserve">76,6 </w:t>
            </w:r>
            <w:r>
              <w:rPr>
                <w:rFonts w:ascii="Arial" w:cs="Arial" w:eastAsia="Arial" w:hAnsi="Arial"/>
                <w:sz w:val="22"/>
                <w:szCs w:val="22"/>
                <w:color w:val="auto"/>
              </w:rPr>
              <w:t>×</w:t>
            </w:r>
            <w:r>
              <w:rPr>
                <w:rFonts w:ascii="Times New Roman" w:cs="Times New Roman" w:eastAsia="Times New Roman" w:hAnsi="Times New Roman"/>
                <w:sz w:val="22"/>
                <w:szCs w:val="22"/>
                <w:color w:val="auto"/>
              </w:rPr>
              <w:t xml:space="preserve"> 10</w:t>
            </w:r>
            <w:r>
              <w:rPr>
                <w:rFonts w:ascii="Symbol" w:cs="Symbol" w:eastAsia="Symbol" w:hAnsi="Symbol"/>
                <w:sz w:val="25"/>
                <w:szCs w:val="25"/>
                <w:color w:val="auto"/>
                <w:vertAlign w:val="superscript"/>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5"/>
                <w:szCs w:val="25"/>
                <w:color w:val="auto"/>
                <w:vertAlign w:val="superscript"/>
              </w:rPr>
              <w:t>5</w:t>
            </w:r>
          </w:p>
        </w:tc>
        <w:tc>
          <w:tcPr>
            <w:tcW w:w="0" w:type="dxa"/>
            <w:vAlign w:val="bottom"/>
          </w:tcPr>
          <w:p>
            <w:pPr>
              <w:spacing w:after="0"/>
              <w:rPr>
                <w:sz w:val="1"/>
                <w:szCs w:val="1"/>
                <w:color w:val="auto"/>
              </w:rPr>
            </w:pPr>
          </w:p>
        </w:tc>
      </w:tr>
      <w:tr>
        <w:trPr>
          <w:trHeight w:val="552"/>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150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140</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350</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1,6</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5100</w:t>
            </w:r>
          </w:p>
        </w:tc>
        <w:tc>
          <w:tcPr>
            <w:tcW w:w="720" w:type="dxa"/>
            <w:vAlign w:val="bottom"/>
            <w:gridSpan w:val="3"/>
          </w:tcPr>
          <w:p>
            <w:pPr>
              <w:ind w:left="40"/>
              <w:spacing w:after="0"/>
              <w:rPr>
                <w:sz w:val="20"/>
                <w:szCs w:val="20"/>
                <w:color w:val="auto"/>
              </w:rPr>
            </w:pPr>
            <w:r>
              <w:rPr>
                <w:rFonts w:ascii="Times New Roman" w:cs="Times New Roman" w:eastAsia="Times New Roman" w:hAnsi="Times New Roman"/>
                <w:sz w:val="22"/>
                <w:szCs w:val="22"/>
                <w:color w:val="auto"/>
                <w:w w:val="86"/>
              </w:rPr>
              <w:t>13</w:t>
            </w:r>
            <w:r>
              <w:rPr>
                <w:rFonts w:ascii="Arial" w:cs="Arial" w:eastAsia="Arial" w:hAnsi="Arial"/>
                <w:sz w:val="22"/>
                <w:szCs w:val="22"/>
                <w:color w:val="auto"/>
                <w:w w:val="86"/>
              </w:rPr>
              <w:t>×</w:t>
            </w:r>
            <w:r>
              <w:rPr>
                <w:rFonts w:ascii="Times New Roman" w:cs="Times New Roman" w:eastAsia="Times New Roman" w:hAnsi="Times New Roman"/>
                <w:sz w:val="22"/>
                <w:szCs w:val="22"/>
                <w:color w:val="auto"/>
                <w:w w:val="86"/>
              </w:rPr>
              <w:t xml:space="preserve"> 10</w:t>
            </w:r>
            <w:r>
              <w:rPr>
                <w:rFonts w:ascii="Times New Roman" w:cs="Times New Roman" w:eastAsia="Times New Roman" w:hAnsi="Times New Roman"/>
                <w:sz w:val="25"/>
                <w:szCs w:val="25"/>
                <w:color w:val="auto"/>
                <w:w w:val="86"/>
                <w:vertAlign w:val="superscript"/>
              </w:rPr>
              <w:t>-5</w:t>
            </w: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200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210</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600</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7600</w:t>
            </w:r>
          </w:p>
        </w:tc>
        <w:tc>
          <w:tcPr>
            <w:tcW w:w="360" w:type="dxa"/>
            <w:vAlign w:val="bottom"/>
            <w:gridSpan w:val="2"/>
          </w:tcPr>
          <w:p>
            <w:pPr>
              <w:ind w:left="60"/>
              <w:spacing w:after="0"/>
              <w:rPr>
                <w:sz w:val="20"/>
                <w:szCs w:val="20"/>
                <w:color w:val="auto"/>
              </w:rPr>
            </w:pPr>
            <w:r>
              <w:rPr>
                <w:rFonts w:ascii="Times New Roman" w:cs="Times New Roman" w:eastAsia="Times New Roman" w:hAnsi="Times New Roman"/>
                <w:sz w:val="21"/>
                <w:szCs w:val="21"/>
                <w:color w:val="auto"/>
                <w:w w:val="72"/>
              </w:rPr>
              <w:t>3,5</w:t>
            </w:r>
            <w:r>
              <w:rPr>
                <w:rFonts w:ascii="Arial" w:cs="Arial" w:eastAsia="Arial" w:hAnsi="Arial"/>
                <w:sz w:val="21"/>
                <w:szCs w:val="21"/>
                <w:color w:val="auto"/>
                <w:w w:val="72"/>
              </w:rPr>
              <w:t>×</w:t>
            </w:r>
          </w:p>
        </w:tc>
        <w:tc>
          <w:tcPr>
            <w:tcW w:w="1120" w:type="dxa"/>
            <w:vAlign w:val="bottom"/>
            <w:tcBorders>
              <w:right w:val="single" w:sz="8" w:color="auto"/>
            </w:tcBorders>
            <w:gridSpan w:val="2"/>
          </w:tcPr>
          <w:p>
            <w:pPr>
              <w:jc w:val="right"/>
              <w:ind w:right="720"/>
              <w:spacing w:after="0"/>
              <w:rPr>
                <w:sz w:val="20"/>
                <w:szCs w:val="20"/>
                <w:color w:val="auto"/>
              </w:rPr>
            </w:pPr>
            <w:r>
              <w:rPr>
                <w:rFonts w:ascii="Times New Roman" w:cs="Times New Roman" w:eastAsia="Times New Roman" w:hAnsi="Times New Roman"/>
                <w:sz w:val="22"/>
                <w:szCs w:val="22"/>
                <w:color w:val="auto"/>
                <w:w w:val="84"/>
              </w:rPr>
              <w:t>10</w:t>
            </w:r>
            <w:r>
              <w:rPr>
                <w:rFonts w:ascii="Symbol" w:cs="Symbol" w:eastAsia="Symbol" w:hAnsi="Symbol"/>
                <w:sz w:val="25"/>
                <w:szCs w:val="25"/>
                <w:color w:val="auto"/>
                <w:w w:val="84"/>
                <w:vertAlign w:val="superscript"/>
              </w:rPr>
              <w:t>-</w:t>
            </w:r>
            <w:r>
              <w:rPr>
                <w:rFonts w:ascii="Times New Roman" w:cs="Times New Roman" w:eastAsia="Times New Roman" w:hAnsi="Times New Roman"/>
                <w:sz w:val="22"/>
                <w:szCs w:val="22"/>
                <w:color w:val="auto"/>
                <w:w w:val="84"/>
              </w:rPr>
              <w:t xml:space="preserve"> </w:t>
            </w:r>
            <w:r>
              <w:rPr>
                <w:rFonts w:ascii="Times New Roman" w:cs="Times New Roman" w:eastAsia="Times New Roman" w:hAnsi="Times New Roman"/>
                <w:sz w:val="25"/>
                <w:szCs w:val="25"/>
                <w:color w:val="auto"/>
                <w:w w:val="84"/>
                <w:vertAlign w:val="superscript"/>
              </w:rPr>
              <w:t>5</w:t>
            </w:r>
          </w:p>
        </w:tc>
        <w:tc>
          <w:tcPr>
            <w:tcW w:w="0" w:type="dxa"/>
            <w:vAlign w:val="bottom"/>
          </w:tcPr>
          <w:p>
            <w:pPr>
              <w:spacing w:after="0"/>
              <w:rPr>
                <w:sz w:val="1"/>
                <w:szCs w:val="1"/>
                <w:color w:val="auto"/>
              </w:rPr>
            </w:pPr>
          </w:p>
        </w:tc>
      </w:tr>
      <w:tr>
        <w:trPr>
          <w:trHeight w:val="444"/>
        </w:trPr>
        <w:tc>
          <w:tcPr>
            <w:tcW w:w="9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250</w:t>
            </w:r>
          </w:p>
        </w:tc>
        <w:tc>
          <w:tcPr>
            <w:tcW w:w="9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15</w:t>
            </w:r>
          </w:p>
        </w:tc>
        <w:tc>
          <w:tcPr>
            <w:tcW w:w="9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380</w:t>
            </w: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4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13700</w:t>
            </w:r>
          </w:p>
        </w:tc>
        <w:tc>
          <w:tcPr>
            <w:tcW w:w="36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w w:val="71"/>
              </w:rPr>
              <w:t xml:space="preserve">18, </w:t>
            </w:r>
            <w:r>
              <w:rPr>
                <w:rFonts w:ascii="Arial" w:cs="Arial" w:eastAsia="Arial" w:hAnsi="Arial"/>
                <w:sz w:val="20"/>
                <w:szCs w:val="20"/>
                <w:color w:val="auto"/>
                <w:w w:val="71"/>
              </w:rPr>
              <w:t>×</w:t>
            </w:r>
          </w:p>
        </w:tc>
        <w:tc>
          <w:tcPr>
            <w:tcW w:w="1120" w:type="dxa"/>
            <w:vAlign w:val="bottom"/>
            <w:tcBorders>
              <w:right w:val="single" w:sz="8" w:color="auto"/>
            </w:tcBorders>
            <w:gridSpan w:val="2"/>
          </w:tcPr>
          <w:p>
            <w:pPr>
              <w:jc w:val="right"/>
              <w:ind w:right="740"/>
              <w:spacing w:after="0"/>
              <w:rPr>
                <w:sz w:val="20"/>
                <w:szCs w:val="20"/>
                <w:color w:val="auto"/>
              </w:rPr>
            </w:pPr>
            <w:r>
              <w:rPr>
                <w:rFonts w:ascii="Times New Roman" w:cs="Times New Roman" w:eastAsia="Times New Roman" w:hAnsi="Times New Roman"/>
                <w:sz w:val="22"/>
                <w:szCs w:val="22"/>
                <w:color w:val="auto"/>
                <w:w w:val="79"/>
              </w:rPr>
              <w:t>10</w:t>
            </w:r>
            <w:r>
              <w:rPr>
                <w:rFonts w:ascii="Symbol" w:cs="Symbol" w:eastAsia="Symbol" w:hAnsi="Symbol"/>
                <w:sz w:val="25"/>
                <w:szCs w:val="25"/>
                <w:color w:val="auto"/>
                <w:w w:val="79"/>
                <w:vertAlign w:val="superscript"/>
              </w:rPr>
              <w:t>-</w:t>
            </w:r>
            <w:r>
              <w:rPr>
                <w:rFonts w:ascii="Times New Roman" w:cs="Times New Roman" w:eastAsia="Times New Roman" w:hAnsi="Times New Roman"/>
                <w:sz w:val="22"/>
                <w:szCs w:val="22"/>
                <w:color w:val="auto"/>
                <w:w w:val="79"/>
              </w:rPr>
              <w:t xml:space="preserve"> </w:t>
            </w:r>
            <w:r>
              <w:rPr>
                <w:rFonts w:ascii="Times New Roman" w:cs="Times New Roman" w:eastAsia="Times New Roman" w:hAnsi="Times New Roman"/>
                <w:sz w:val="25"/>
                <w:szCs w:val="25"/>
                <w:color w:val="auto"/>
                <w:w w:val="79"/>
                <w:vertAlign w:val="superscript"/>
              </w:rPr>
              <w:t>5</w:t>
            </w:r>
          </w:p>
        </w:tc>
        <w:tc>
          <w:tcPr>
            <w:tcW w:w="0" w:type="dxa"/>
            <w:vAlign w:val="bottom"/>
          </w:tcPr>
          <w:p>
            <w:pPr>
              <w:spacing w:after="0"/>
              <w:rPr>
                <w:sz w:val="1"/>
                <w:szCs w:val="1"/>
                <w:color w:val="auto"/>
              </w:rPr>
            </w:pPr>
          </w:p>
        </w:tc>
      </w:tr>
      <w:tr>
        <w:trPr>
          <w:trHeight w:val="313"/>
        </w:trPr>
        <w:tc>
          <w:tcPr>
            <w:tcW w:w="960" w:type="dxa"/>
            <w:vAlign w:val="bottom"/>
            <w:tcBorders>
              <w:left w:val="single" w:sz="8" w:color="auto"/>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spacing w:after="0"/>
              <w:rPr>
                <w:sz w:val="24"/>
                <w:szCs w:val="24"/>
                <w:color w:val="auto"/>
              </w:rPr>
            </w:pPr>
          </w:p>
        </w:tc>
        <w:tc>
          <w:tcPr>
            <w:tcW w:w="9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000</w:t>
            </w:r>
          </w:p>
        </w:tc>
        <w:tc>
          <w:tcPr>
            <w:tcW w:w="162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960" w:type="dxa"/>
            <w:vAlign w:val="bottom"/>
            <w:tcBorders>
              <w:left w:val="single" w:sz="8" w:color="auto"/>
              <w:bottom w:val="single" w:sz="8" w:color="auto"/>
              <w:right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tcPr>
          <w:p>
            <w:pPr>
              <w:spacing w:after="0"/>
              <w:rPr>
                <w:sz w:val="21"/>
                <w:szCs w:val="21"/>
                <w:color w:val="auto"/>
              </w:rPr>
            </w:pPr>
          </w:p>
        </w:tc>
        <w:tc>
          <w:tcPr>
            <w:tcW w:w="1620" w:type="dxa"/>
            <w:vAlign w:val="bottom"/>
            <w:tcBorders>
              <w:bottom w:val="single" w:sz="8" w:color="auto"/>
              <w:right w:val="single" w:sz="8" w:color="auto"/>
            </w:tcBorders>
          </w:tcPr>
          <w:p>
            <w:pPr>
              <w:spacing w:after="0"/>
              <w:rPr>
                <w:sz w:val="21"/>
                <w:szCs w:val="21"/>
                <w:color w:val="auto"/>
              </w:rPr>
            </w:pPr>
          </w:p>
        </w:tc>
        <w:tc>
          <w:tcPr>
            <w:tcW w:w="146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7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7" w:lineRule="exact"/>
        <w:rPr>
          <w:sz w:val="20"/>
          <w:szCs w:val="20"/>
          <w:color w:val="auto"/>
        </w:rPr>
      </w:pPr>
    </w:p>
    <w:p>
      <w:pPr>
        <w:ind w:left="240"/>
        <w:spacing w:after="0"/>
        <w:tabs>
          <w:tab w:leader="none" w:pos="7640" w:val="left"/>
        </w:tabs>
        <w:rPr>
          <w:sz w:val="20"/>
          <w:szCs w:val="20"/>
          <w:color w:val="auto"/>
        </w:rPr>
      </w:pPr>
      <w:r>
        <w:rPr>
          <w:rFonts w:ascii="Times New Roman" w:cs="Times New Roman" w:eastAsia="Times New Roman" w:hAnsi="Times New Roman"/>
          <w:sz w:val="24"/>
          <w:szCs w:val="24"/>
          <w:color w:val="auto"/>
        </w:rPr>
        <w:t>11.5.* Счетчики холодной и горячей воды следует устанавливать</w:t>
      </w:r>
      <w:r>
        <w:rPr>
          <w:sz w:val="20"/>
          <w:szCs w:val="20"/>
          <w:color w:val="auto"/>
        </w:rPr>
        <w:tab/>
      </w:r>
      <w:r>
        <w:rPr>
          <w:rFonts w:ascii="Times New Roman" w:cs="Times New Roman" w:eastAsia="Times New Roman" w:hAnsi="Times New Roman"/>
          <w:sz w:val="24"/>
          <w:szCs w:val="24"/>
          <w:color w:val="auto"/>
        </w:rPr>
        <w:t>в удобном для снятия</w:t>
      </w:r>
    </w:p>
    <w:p>
      <w:pPr>
        <w:sectPr>
          <w:pgSz w:w="12240" w:h="15840" w:orient="portrait"/>
          <w:cols w:equalWidth="0" w:num="1">
            <w:col w:w="10200"/>
          </w:cols>
          <w:pgMar w:left="1120" w:top="698" w:right="920" w:bottom="391" w:gutter="0" w:footer="0" w:header="0"/>
        </w:sectPr>
      </w:pP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38</w:t>
      </w:r>
    </w:p>
    <w:p>
      <w:pPr>
        <w:sectPr>
          <w:pgSz w:w="12240" w:h="15840" w:orient="portrait"/>
          <w:cols w:equalWidth="0" w:num="1">
            <w:col w:w="240"/>
          </w:cols>
          <w:pgMar w:left="11440" w:top="698" w:right="560" w:bottom="391" w:gutter="0" w:footer="0" w:header="0"/>
          <w:type w:val="continuous"/>
        </w:sectPr>
      </w:pPr>
    </w:p>
    <w:bookmarkStart w:id="38" w:name="page39"/>
    <w:bookmarkEnd w:id="3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spacing w:after="0" w:line="272" w:lineRule="auto"/>
        <w:rPr>
          <w:sz w:val="20"/>
          <w:szCs w:val="20"/>
          <w:color w:val="auto"/>
        </w:rPr>
      </w:pPr>
      <w:r>
        <w:rPr>
          <w:rFonts w:ascii="Times New Roman" w:cs="Times New Roman" w:eastAsia="Times New Roman" w:hAnsi="Times New Roman"/>
          <w:sz w:val="24"/>
          <w:szCs w:val="24"/>
          <w:color w:val="auto"/>
        </w:rPr>
        <w:t>показаний и обслуживания эксплуатационным персоналом месте, в помещении с искусственным или естественным освещением и температурой воздуха не ниже 5°С.</w:t>
      </w:r>
    </w:p>
    <w:p>
      <w:pPr>
        <w:spacing w:after="0" w:line="202"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11.6. С каждой стороны счетчиков следует предусматривать прямые участки трубопроводов, длина которых определяется в соответствии с государственными стандартами на счетчики для воды (крыльчатые и турбинные) вентили или задвижки. Между счетчиком и вторым (по движению воды) вентилем или задвижкой следует устанавливать спускной кран.</w:t>
      </w:r>
    </w:p>
    <w:p>
      <w:pPr>
        <w:spacing w:after="0" w:line="23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11.7*. Обводную линию у счетчиков холодной воды следует предусматривать, если:</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имеется один ввод водопровода в здание;</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счетчик воды не рассчитан на пропуск противопожарного расхода воды.</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На обводной линии 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Обводную линию следует рассчитывать на максимальный (с учетом противопожарного) расход воды.</w:t>
      </w:r>
    </w:p>
    <w:p>
      <w:pPr>
        <w:spacing w:after="0" w:line="202"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Задвижка с электроприводом должна открываться автоматически от кнопок, установленных у пожарных кранов, или от устройств противопожарной автоматики. Открытие задвижки должно быть сблокировано с пуском пожарных насосов при недостаточном давлении в водопроводной сети.</w:t>
      </w:r>
    </w:p>
    <w:p>
      <w:pPr>
        <w:spacing w:after="0" w:line="23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Обводную линию у счетчика горячей воды предусматривать не следует.</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11.8. Для районов жилой застройки на время пожаротушения подачу воды в систему горячего водоснабжения допускается не предусматривать. При этом необходимо обеспечивать автоматическое отключение подачи воды в эту систему.</w:t>
      </w:r>
    </w:p>
    <w:p>
      <w:pPr>
        <w:spacing w:after="0" w:line="200" w:lineRule="exact"/>
        <w:rPr>
          <w:sz w:val="20"/>
          <w:szCs w:val="20"/>
          <w:color w:val="auto"/>
        </w:rPr>
      </w:pPr>
    </w:p>
    <w:p>
      <w:pPr>
        <w:spacing w:after="0" w:line="292" w:lineRule="exact"/>
        <w:rPr>
          <w:sz w:val="20"/>
          <w:szCs w:val="20"/>
          <w:color w:val="auto"/>
        </w:rPr>
      </w:pPr>
    </w:p>
    <w:p>
      <w:pPr>
        <w:jc w:val="both"/>
        <w:ind w:left="3660" w:hanging="368"/>
        <w:spacing w:after="0"/>
        <w:tabs>
          <w:tab w:leader="none" w:pos="3660" w:val="left"/>
        </w:tabs>
        <w:numPr>
          <w:ilvl w:val="1"/>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НАСОСНЫЕ УСТАНОВКИ</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right="120" w:firstLine="222"/>
        <w:spacing w:after="0" w:line="256" w:lineRule="auto"/>
        <w:tabs>
          <w:tab w:leader="none" w:pos="82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надлежит предусматривать устройство насосных установок.</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794"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Тип насосной установки и режим ее работы следует определять на основании технико-экономического сравнения разработанных вариантов:</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непрерывно или периодически действующих насосов при отсутствии регулирующих емкостей;</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pPr>
        <w:sectPr>
          <w:pgSz w:w="12240" w:h="15840" w:orient="portrait"/>
          <w:cols w:equalWidth="0" w:num="1">
            <w:col w:w="10180"/>
          </w:cols>
          <w:pgMar w:left="1140" w:top="698" w:right="920" w:bottom="391" w:gutter="0" w:footer="0" w:header="0"/>
        </w:sectPr>
      </w:pPr>
    </w:p>
    <w:p>
      <w:pPr>
        <w:spacing w:after="0" w:line="3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39</w:t>
      </w:r>
    </w:p>
    <w:p>
      <w:pPr>
        <w:sectPr>
          <w:pgSz w:w="12240" w:h="15840" w:orient="portrait"/>
          <w:cols w:equalWidth="0" w:num="1">
            <w:col w:w="240"/>
          </w:cols>
          <w:pgMar w:left="11440" w:top="698" w:right="560" w:bottom="391" w:gutter="0" w:footer="0" w:header="0"/>
          <w:type w:val="continuous"/>
        </w:sectPr>
      </w:pPr>
    </w:p>
    <w:bookmarkStart w:id="39" w:name="page40"/>
    <w:bookmarkEnd w:id="3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pPr>
        <w:spacing w:after="0" w:line="202" w:lineRule="exact"/>
        <w:rPr>
          <w:sz w:val="20"/>
          <w:szCs w:val="20"/>
          <w:color w:val="auto"/>
        </w:rPr>
      </w:pPr>
    </w:p>
    <w:p>
      <w:pPr>
        <w:jc w:val="both"/>
        <w:ind w:right="120" w:firstLine="222"/>
        <w:spacing w:after="0" w:line="256" w:lineRule="auto"/>
        <w:tabs>
          <w:tab w:leader="none" w:pos="828"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Насосные установки, подающие воду на хозяйственно-питьевые, противопожарные и циркуляционные нужды, следует, как правило, располагать в помещениях тепловых пунктов, бойлерных и котельных.</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48" w:lineRule="auto"/>
        <w:tabs>
          <w:tab w:leader="none" w:pos="87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Располагать насосные установки (кроме пожарных) непосредственно под жилыми квартирами, детскими или групповыми комнатами детских садов и яслей, классами общеобразовательных школ, больничными помещениями, рабочими комнатами административных зданий, аудиториями учебных заведений и другими подобными помещениями не допускается.</w:t>
      </w:r>
    </w:p>
    <w:p>
      <w:pPr>
        <w:spacing w:after="0" w:line="230" w:lineRule="exact"/>
        <w:rPr>
          <w:sz w:val="20"/>
          <w:szCs w:val="20"/>
          <w:color w:val="auto"/>
        </w:rPr>
      </w:pPr>
    </w:p>
    <w:p>
      <w:pPr>
        <w:jc w:val="both"/>
        <w:ind w:right="120" w:firstLine="226"/>
        <w:spacing w:after="0" w:line="246" w:lineRule="auto"/>
        <w:rPr>
          <w:sz w:val="20"/>
          <w:szCs w:val="20"/>
          <w:color w:val="auto"/>
        </w:rPr>
      </w:pPr>
      <w:r>
        <w:rPr>
          <w:rFonts w:ascii="Times New Roman" w:cs="Times New Roman" w:eastAsia="Times New Roman" w:hAnsi="Times New Roman"/>
          <w:sz w:val="24"/>
          <w:szCs w:val="24"/>
          <w:color w:val="auto"/>
        </w:rPr>
        <w:t>Насосные установки с противопожарными насосами и гидропневматические баки для внутреннего пожаротушения допускается располагать в первых и подвальных этажах зданий I и II степени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w:t>
      </w:r>
    </w:p>
    <w:p>
      <w:pPr>
        <w:spacing w:after="0" w:line="235" w:lineRule="exact"/>
        <w:rPr>
          <w:sz w:val="20"/>
          <w:szCs w:val="20"/>
          <w:color w:val="auto"/>
        </w:rPr>
      </w:pPr>
    </w:p>
    <w:p>
      <w:pPr>
        <w:ind w:right="2420" w:firstLine="120"/>
        <w:spacing w:after="0" w:line="250" w:lineRule="auto"/>
        <w:rPr>
          <w:sz w:val="20"/>
          <w:szCs w:val="20"/>
          <w:color w:val="auto"/>
        </w:rPr>
      </w:pPr>
      <w:r>
        <w:rPr>
          <w:rFonts w:ascii="Times New Roman" w:cs="Times New Roman" w:eastAsia="Times New Roman" w:hAnsi="Times New Roman"/>
          <w:sz w:val="24"/>
          <w:szCs w:val="24"/>
          <w:color w:val="auto"/>
        </w:rPr>
        <w:t>Примечания: 1. В отдельных случаях по согласованию с местными органами санитарно-эпидемиологической службы допускается располагать насосные установки рядом с перечисленными помещениями, при этом суммарный уровень шума в помещениях не должен превышать 30 дБ.</w:t>
      </w:r>
    </w:p>
    <w:p>
      <w:pPr>
        <w:spacing w:after="0" w:line="230" w:lineRule="exact"/>
        <w:rPr>
          <w:sz w:val="20"/>
          <w:szCs w:val="20"/>
          <w:color w:val="auto"/>
        </w:rPr>
      </w:pPr>
    </w:p>
    <w:p>
      <w:pPr>
        <w:ind w:right="2780" w:firstLine="120"/>
        <w:spacing w:after="0" w:line="250" w:lineRule="auto"/>
        <w:rPr>
          <w:sz w:val="20"/>
          <w:szCs w:val="20"/>
          <w:color w:val="auto"/>
        </w:rPr>
      </w:pPr>
      <w:r>
        <w:rPr>
          <w:rFonts w:ascii="Times New Roman" w:cs="Times New Roman" w:eastAsia="Times New Roman" w:hAnsi="Times New Roman"/>
          <w:sz w:val="24"/>
          <w:szCs w:val="24"/>
          <w:color w:val="auto"/>
        </w:rPr>
        <w:t>2. Помещения с гидропневматическими баками располагать непосредственно (рядом, сверху, снизу) с помещениями, где возможно одновременное пребывание большого числа людей - 50 чел. и более (зрительный зал, сцена, гардеробная и т.п.), не допускается.</w:t>
      </w:r>
    </w:p>
    <w:p>
      <w:pPr>
        <w:spacing w:after="0" w:line="230" w:lineRule="exact"/>
        <w:rPr>
          <w:sz w:val="20"/>
          <w:szCs w:val="20"/>
          <w:color w:val="auto"/>
        </w:rPr>
      </w:pPr>
    </w:p>
    <w:p>
      <w:pPr>
        <w:ind w:right="2900" w:firstLine="120"/>
        <w:spacing w:after="0" w:line="272" w:lineRule="auto"/>
        <w:rPr>
          <w:sz w:val="20"/>
          <w:szCs w:val="20"/>
          <w:color w:val="auto"/>
        </w:rPr>
      </w:pPr>
      <w:r>
        <w:rPr>
          <w:rFonts w:ascii="Times New Roman" w:cs="Times New Roman" w:eastAsia="Times New Roman" w:hAnsi="Times New Roman"/>
          <w:sz w:val="24"/>
          <w:szCs w:val="24"/>
          <w:color w:val="auto"/>
        </w:rPr>
        <w:t>Гидропневматические баки допускается располагать в технических этажах.</w:t>
      </w:r>
    </w:p>
    <w:p>
      <w:pPr>
        <w:spacing w:after="0" w:line="202" w:lineRule="exact"/>
        <w:rPr>
          <w:sz w:val="20"/>
          <w:szCs w:val="20"/>
          <w:color w:val="auto"/>
        </w:rPr>
      </w:pPr>
    </w:p>
    <w:p>
      <w:pPr>
        <w:ind w:right="2540" w:firstLine="120"/>
        <w:spacing w:after="0" w:line="248" w:lineRule="auto"/>
        <w:rPr>
          <w:sz w:val="20"/>
          <w:szCs w:val="20"/>
          <w:color w:val="auto"/>
        </w:rPr>
      </w:pPr>
      <w:r>
        <w:rPr>
          <w:rFonts w:ascii="Times New Roman" w:cs="Times New Roman" w:eastAsia="Times New Roman" w:hAnsi="Times New Roman"/>
          <w:sz w:val="24"/>
          <w:szCs w:val="24"/>
          <w:color w:val="auto"/>
        </w:rPr>
        <w:t>При проектировании гидропневматических баков следует учитывать требования "Правил устройства и безопасной эксплуатации сосудов, работающих под давлением" Госгортехнадзора России. При этом необходимость регистрации гидропневматических баков устанавливается пп. 6-2-1 и 6-2-2 указанных Правил.</w:t>
      </w:r>
    </w:p>
    <w:p>
      <w:pPr>
        <w:spacing w:after="0" w:line="230" w:lineRule="exact"/>
        <w:rPr>
          <w:sz w:val="20"/>
          <w:szCs w:val="20"/>
          <w:color w:val="auto"/>
        </w:rPr>
      </w:pPr>
    </w:p>
    <w:p>
      <w:pPr>
        <w:ind w:right="2720" w:firstLine="120"/>
        <w:spacing w:after="0"/>
        <w:rPr>
          <w:sz w:val="20"/>
          <w:szCs w:val="20"/>
          <w:color w:val="auto"/>
        </w:rPr>
      </w:pPr>
      <w:r>
        <w:rPr>
          <w:rFonts w:ascii="Times New Roman" w:cs="Times New Roman" w:eastAsia="Times New Roman" w:hAnsi="Times New Roman"/>
          <w:sz w:val="24"/>
          <w:szCs w:val="24"/>
          <w:color w:val="auto"/>
        </w:rPr>
        <w:t>3. Не допускается располагать противопожарные насосные установки в зданиях, в которых прекращается подача электроэнергии во время отсутствия обслуживающего персонала.</w:t>
      </w: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12.5. Насосные установки, обслуживающие отдельные кварталы городской застройки, а также производственные насосные установки, следует проектировать в соответствии со СНиП 2.04.02-84*.</w:t>
      </w:r>
    </w:p>
    <w:p>
      <w:pPr>
        <w:spacing w:after="0" w:line="221"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Устройство зон санитарной охраны для насосных установок, подающих воду на хозяйственно-питьевые или хозяйственно-противопожарные нужды, работающих без разрыва струи, предусматривать не требуется.</w:t>
      </w:r>
    </w:p>
    <w:p>
      <w:pPr>
        <w:sectPr>
          <w:pgSz w:w="12240" w:h="15840" w:orient="portrait"/>
          <w:cols w:equalWidth="0" w:num="1">
            <w:col w:w="10180"/>
          </w:cols>
          <w:pgMar w:left="1140" w:top="698" w:right="920" w:bottom="391" w:gutter="0" w:footer="0" w:header="0"/>
        </w:sectPr>
      </w:pP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40</w:t>
      </w:r>
    </w:p>
    <w:p>
      <w:pPr>
        <w:sectPr>
          <w:pgSz w:w="12240" w:h="15840" w:orient="portrait"/>
          <w:cols w:equalWidth="0" w:num="1">
            <w:col w:w="240"/>
          </w:cols>
          <w:pgMar w:left="11440" w:top="698" w:right="560" w:bottom="391" w:gutter="0" w:footer="0" w:header="0"/>
          <w:type w:val="continuous"/>
        </w:sectPr>
      </w:pPr>
    </w:p>
    <w:bookmarkStart w:id="40" w:name="page41"/>
    <w:bookmarkEnd w:id="4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left="4" w:right="120" w:firstLine="222"/>
        <w:spacing w:after="0" w:line="256" w:lineRule="auto"/>
        <w:tabs>
          <w:tab w:leader="none" w:pos="858"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Насосные установки для производственных нужд следует размещать, как правило, непосредственно в цехах, потребляющих воду. При необходимости следует предусматривать ограждение насосной установки.</w:t>
      </w:r>
    </w:p>
    <w:p>
      <w:pPr>
        <w:spacing w:after="0" w:line="220"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832"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Производительность хозяйственно-питьевых и производственных насосных установок следует принимать:</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при отсутствии регулирующей емкости - не менее максимального секундного расхода воды;</w:t>
      </w:r>
    </w:p>
    <w:p>
      <w:pPr>
        <w:spacing w:after="0" w:line="276"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при максимальном использовании регулирующей емкости водонапорного бака или резервуара</w:t>
      </w:r>
    </w:p>
    <w:p>
      <w:pPr>
        <w:jc w:val="both"/>
        <w:ind w:left="144" w:hanging="144"/>
        <w:spacing w:after="0"/>
        <w:tabs>
          <w:tab w:leader="none" w:pos="144"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согласно разд. 13.</w:t>
      </w:r>
    </w:p>
    <w:p>
      <w:pPr>
        <w:spacing w:after="0" w:line="276" w:lineRule="exact"/>
        <w:rPr>
          <w:rFonts w:ascii="Times New Roman" w:cs="Times New Roman" w:eastAsia="Times New Roman" w:hAnsi="Times New Roman"/>
          <w:sz w:val="24"/>
          <w:szCs w:val="24"/>
          <w:color w:val="auto"/>
        </w:rPr>
      </w:pPr>
    </w:p>
    <w:p>
      <w:pPr>
        <w:jc w:val="both"/>
        <w:ind w:left="4" w:right="120" w:firstLine="222"/>
        <w:spacing w:after="0" w:line="250" w:lineRule="auto"/>
        <w:tabs>
          <w:tab w:leader="none" w:pos="792"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повысительную насосную установку для подачи общего расхода воды на холодное и горячее водоснабжение.</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946"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Напор для системы холодного и горячего водоснабжения Hp, развиваемый повысительной насосной установкой, следует определять с учетом наименьшего гарантированного напора в наружной водопроводной сети по формуле</w:t>
      </w:r>
    </w:p>
    <w:p>
      <w:pPr>
        <w:spacing w:after="0" w:line="22" w:lineRule="exact"/>
        <w:rPr>
          <w:sz w:val="20"/>
          <w:szCs w:val="20"/>
          <w:color w:val="auto"/>
        </w:rPr>
      </w:pPr>
    </w:p>
    <w:tbl>
      <w:tblPr>
        <w:tblLayout w:type="fixed"/>
        <w:tblInd w:w="24" w:type="dxa"/>
        <w:tblCellMar>
          <w:top w:w="0" w:type="dxa"/>
          <w:left w:w="0" w:type="dxa"/>
          <w:bottom w:w="0" w:type="dxa"/>
          <w:right w:w="0" w:type="dxa"/>
        </w:tblCellMar>
      </w:tblPr>
      <w:tr>
        <w:trPr>
          <w:trHeight w:val="527"/>
        </w:trPr>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580" w:type="dxa"/>
            <w:vAlign w:val="bottom"/>
          </w:tcPr>
          <w:p>
            <w:pPr>
              <w:ind w:left="1160"/>
              <w:spacing w:after="0"/>
              <w:rPr>
                <w:sz w:val="20"/>
                <w:szCs w:val="20"/>
                <w:color w:val="auto"/>
              </w:rPr>
            </w:pPr>
            <w:r>
              <w:rPr>
                <w:rFonts w:ascii="Times New Roman" w:cs="Times New Roman" w:eastAsia="Times New Roman" w:hAnsi="Times New Roman"/>
                <w:sz w:val="22"/>
                <w:szCs w:val="22"/>
                <w:i w:val="1"/>
                <w:iCs w:val="1"/>
                <w:color w:val="auto"/>
              </w:rPr>
              <w:t xml:space="preserve">H </w:t>
            </w:r>
            <w:r>
              <w:rPr>
                <w:rFonts w:ascii="Times New Roman" w:cs="Times New Roman" w:eastAsia="Times New Roman" w:hAnsi="Times New Roman"/>
                <w:sz w:val="12"/>
                <w:szCs w:val="12"/>
                <w:i w:val="1"/>
                <w:iCs w:val="1"/>
                <w:color w:val="auto"/>
              </w:rPr>
              <w:t>p</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H</w:t>
            </w:r>
            <w:r>
              <w:rPr>
                <w:rFonts w:ascii="Times New Roman" w:cs="Times New Roman" w:eastAsia="Times New Roman" w:hAnsi="Times New Roman"/>
                <w:sz w:val="12"/>
                <w:szCs w:val="12"/>
                <w:i w:val="1"/>
                <w:iCs w:val="1"/>
                <w:color w:val="auto"/>
              </w:rPr>
              <w:t>gcom</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t>
            </w:r>
            <w:r>
              <w:rPr>
                <w:rFonts w:ascii="Arial" w:cs="Arial" w:eastAsia="Arial" w:hAnsi="Arial"/>
                <w:sz w:val="32"/>
                <w:szCs w:val="32"/>
                <w:color w:val="auto"/>
              </w:rPr>
              <w:t>å</w:t>
            </w:r>
          </w:p>
        </w:tc>
        <w:tc>
          <w:tcPr>
            <w:tcW w:w="980" w:type="dxa"/>
            <w:vAlign w:val="bottom"/>
          </w:tcPr>
          <w:p>
            <w:pPr>
              <w:ind w:left="60"/>
              <w:spacing w:after="0" w:line="525" w:lineRule="exact"/>
              <w:rPr>
                <w:sz w:val="20"/>
                <w:szCs w:val="20"/>
                <w:color w:val="auto"/>
              </w:rPr>
            </w:pPr>
            <w:r>
              <w:rPr>
                <w:rFonts w:ascii="Times New Roman" w:cs="Times New Roman" w:eastAsia="Times New Roman" w:hAnsi="Times New Roman"/>
                <w:sz w:val="43"/>
                <w:szCs w:val="43"/>
                <w:i w:val="1"/>
                <w:iCs w:val="1"/>
                <w:color w:val="auto"/>
                <w:w w:val="95"/>
                <w:vertAlign w:val="superscript"/>
              </w:rPr>
              <w:t>H</w:t>
            </w:r>
            <w:r>
              <w:rPr>
                <w:rFonts w:ascii="Times New Roman" w:cs="Times New Roman" w:eastAsia="Times New Roman" w:hAnsi="Times New Roman"/>
                <w:sz w:val="13"/>
                <w:szCs w:val="13"/>
                <w:i w:val="1"/>
                <w:iCs w:val="1"/>
                <w:color w:val="auto"/>
                <w:w w:val="95"/>
              </w:rPr>
              <w:t xml:space="preserve">tot </w:t>
            </w:r>
            <w:r>
              <w:rPr>
                <w:rFonts w:ascii="Times New Roman" w:cs="Times New Roman" w:eastAsia="Times New Roman" w:hAnsi="Times New Roman"/>
                <w:sz w:val="13"/>
                <w:szCs w:val="13"/>
                <w:color w:val="auto"/>
                <w:w w:val="95"/>
              </w:rPr>
              <w:t>,</w:t>
            </w:r>
            <w:r>
              <w:rPr>
                <w:rFonts w:ascii="Times New Roman" w:cs="Times New Roman" w:eastAsia="Times New Roman" w:hAnsi="Times New Roman"/>
                <w:sz w:val="13"/>
                <w:szCs w:val="13"/>
                <w:i w:val="1"/>
                <w:iCs w:val="1"/>
                <w:color w:val="auto"/>
                <w:w w:val="95"/>
              </w:rPr>
              <w:t xml:space="preserve">l </w:t>
            </w:r>
            <w:r>
              <w:rPr>
                <w:rFonts w:ascii="Symbol" w:cs="Symbol" w:eastAsia="Symbol" w:hAnsi="Symbol"/>
                <w:sz w:val="43"/>
                <w:szCs w:val="43"/>
                <w:color w:val="auto"/>
                <w:w w:val="95"/>
                <w:vertAlign w:val="superscript"/>
              </w:rPr>
              <w:t>+</w:t>
            </w:r>
            <w:r>
              <w:rPr>
                <w:rFonts w:ascii="Times New Roman" w:cs="Times New Roman" w:eastAsia="Times New Roman" w:hAnsi="Times New Roman"/>
                <w:sz w:val="13"/>
                <w:szCs w:val="13"/>
                <w:i w:val="1"/>
                <w:iCs w:val="1"/>
                <w:color w:val="auto"/>
                <w:w w:val="95"/>
              </w:rPr>
              <w:t xml:space="preserve"> </w:t>
            </w:r>
            <w:r>
              <w:rPr>
                <w:rFonts w:ascii="Times New Roman" w:cs="Times New Roman" w:eastAsia="Times New Roman" w:hAnsi="Times New Roman"/>
                <w:sz w:val="43"/>
                <w:szCs w:val="43"/>
                <w:i w:val="1"/>
                <w:iCs w:val="1"/>
                <w:color w:val="auto"/>
                <w:w w:val="95"/>
                <w:vertAlign w:val="superscript"/>
              </w:rPr>
              <w:t>H</w:t>
            </w:r>
            <w:r>
              <w:rPr>
                <w:rFonts w:ascii="Times New Roman" w:cs="Times New Roman" w:eastAsia="Times New Roman" w:hAnsi="Times New Roman"/>
                <w:sz w:val="13"/>
                <w:szCs w:val="13"/>
                <w:i w:val="1"/>
                <w:iCs w:val="1"/>
                <w:color w:val="auto"/>
                <w:w w:val="95"/>
              </w:rPr>
              <w:t xml:space="preserve"> f</w:t>
            </w:r>
          </w:p>
        </w:tc>
        <w:tc>
          <w:tcPr>
            <w:tcW w:w="3040" w:type="dxa"/>
            <w:vAlign w:val="bottom"/>
          </w:tcPr>
          <w:p>
            <w:pPr>
              <w:ind w:left="60"/>
              <w:spacing w:after="0"/>
              <w:rPr>
                <w:sz w:val="20"/>
                <w:szCs w:val="20"/>
                <w:color w:val="auto"/>
              </w:rPr>
            </w:pP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H</w:t>
            </w:r>
            <w:r>
              <w:rPr>
                <w:rFonts w:ascii="Times New Roman" w:cs="Times New Roman" w:eastAsia="Times New Roman" w:hAnsi="Times New Roman"/>
                <w:sz w:val="25"/>
                <w:szCs w:val="25"/>
                <w:i w:val="1"/>
                <w:iCs w:val="1"/>
                <w:color w:val="auto"/>
                <w:vertAlign w:val="subscript"/>
              </w:rPr>
              <w:t>g</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225"/>
        </w:trPr>
        <w:tc>
          <w:tcPr>
            <w:tcW w:w="3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5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3040" w:type="dxa"/>
            <w:vAlign w:val="bottom"/>
          </w:tcPr>
          <w:p>
            <w:pPr>
              <w:ind w:left="2920"/>
              <w:spacing w:after="0" w:line="224" w:lineRule="exact"/>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40" w:type="dxa"/>
            <w:vAlign w:val="bottom"/>
          </w:tcPr>
          <w:p>
            <w:pPr>
              <w:ind w:left="292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40" w:type="dxa"/>
            <w:vAlign w:val="bottom"/>
          </w:tcPr>
          <w:p>
            <w:pPr>
              <w:ind w:left="2920"/>
              <w:spacing w:after="0"/>
              <w:rPr>
                <w:sz w:val="20"/>
                <w:szCs w:val="20"/>
                <w:color w:val="auto"/>
              </w:rPr>
            </w:pPr>
            <w:r>
              <w:rPr>
                <w:rFonts w:ascii="Times New Roman" w:cs="Times New Roman" w:eastAsia="Times New Roman" w:hAnsi="Times New Roman"/>
                <w:sz w:val="24"/>
                <w:szCs w:val="24"/>
                <w:color w:val="auto"/>
                <w:w w:val="82"/>
              </w:rPr>
              <w:t>9</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40" w:type="dxa"/>
            <w:vAlign w:val="bottom"/>
          </w:tcPr>
          <w:p>
            <w:pPr>
              <w:ind w:left="29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23"/>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г</w:t>
            </w:r>
          </w:p>
        </w:tc>
        <w:tc>
          <w:tcPr>
            <w:tcW w:w="980" w:type="dxa"/>
            <w:vAlign w:val="bottom"/>
          </w:tcPr>
          <w:p>
            <w:pPr>
              <w:ind w:left="180"/>
              <w:spacing w:after="0"/>
              <w:rPr>
                <w:sz w:val="20"/>
                <w:szCs w:val="20"/>
                <w:color w:val="auto"/>
              </w:rPr>
            </w:pPr>
            <w:r>
              <w:rPr>
                <w:rFonts w:ascii="Arial" w:cs="Arial" w:eastAsia="Arial" w:hAnsi="Arial"/>
                <w:sz w:val="33"/>
                <w:szCs w:val="33"/>
                <w:color w:val="auto"/>
              </w:rPr>
              <w:t xml:space="preserve">å </w:t>
            </w:r>
            <w:r>
              <w:rPr>
                <w:rFonts w:ascii="Times New Roman" w:cs="Times New Roman" w:eastAsia="Times New Roman" w:hAnsi="Times New Roman"/>
                <w:sz w:val="43"/>
                <w:szCs w:val="43"/>
                <w:i w:val="1"/>
                <w:iCs w:val="1"/>
                <w:color w:val="auto"/>
                <w:vertAlign w:val="superscript"/>
              </w:rPr>
              <w:t>H</w:t>
            </w:r>
            <w:r>
              <w:rPr>
                <w:rFonts w:ascii="Times New Roman" w:cs="Times New Roman" w:eastAsia="Times New Roman" w:hAnsi="Times New Roman"/>
                <w:sz w:val="12"/>
                <w:szCs w:val="12"/>
                <w:i w:val="1"/>
                <w:iCs w:val="1"/>
                <w:color w:val="auto"/>
              </w:rPr>
              <w:t>tot</w:t>
            </w:r>
            <w:r>
              <w:rPr>
                <w:rFonts w:ascii="Arial" w:cs="Arial" w:eastAsia="Arial" w:hAnsi="Arial"/>
                <w:sz w:val="33"/>
                <w:szCs w:val="33"/>
                <w:color w:val="auto"/>
              </w:rPr>
              <w:t xml:space="preserve"> </w:t>
            </w: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i w:val="1"/>
                <w:iCs w:val="1"/>
                <w:color w:val="auto"/>
              </w:rPr>
              <w:t>l</w:t>
            </w:r>
          </w:p>
        </w:tc>
        <w:tc>
          <w:tcPr>
            <w:tcW w:w="6600" w:type="dxa"/>
            <w:vAlign w:val="bottom"/>
            <w:gridSpan w:val="3"/>
          </w:tcPr>
          <w:p>
            <w:pPr>
              <w:ind w:left="140"/>
              <w:spacing w:after="0"/>
              <w:rPr>
                <w:sz w:val="20"/>
                <w:szCs w:val="20"/>
                <w:color w:val="auto"/>
              </w:rPr>
            </w:pPr>
            <w:r>
              <w:rPr>
                <w:rFonts w:ascii="Times New Roman" w:cs="Times New Roman" w:eastAsia="Times New Roman" w:hAnsi="Times New Roman"/>
                <w:sz w:val="24"/>
                <w:szCs w:val="24"/>
                <w:color w:val="auto"/>
              </w:rPr>
              <w:t>- сумма потерь напора в трубопроводах системы</w:t>
            </w: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980" w:type="dxa"/>
            <w:vAlign w:val="bottom"/>
          </w:tcPr>
          <w:p>
            <w:pPr>
              <w:spacing w:after="0"/>
              <w:rPr>
                <w:sz w:val="24"/>
                <w:szCs w:val="24"/>
                <w:color w:val="auto"/>
              </w:rPr>
            </w:pPr>
          </w:p>
        </w:tc>
        <w:tc>
          <w:tcPr>
            <w:tcW w:w="258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водоснабжения, м,</w:t>
            </w:r>
          </w:p>
        </w:tc>
        <w:tc>
          <w:tcPr>
            <w:tcW w:w="98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д</w:t>
            </w:r>
          </w:p>
        </w:tc>
        <w:tc>
          <w:tcPr>
            <w:tcW w:w="980" w:type="dxa"/>
            <w:vAlign w:val="bottom"/>
          </w:tcPr>
          <w:p>
            <w:pPr>
              <w:spacing w:after="0"/>
              <w:rPr>
                <w:sz w:val="24"/>
                <w:szCs w:val="24"/>
                <w:color w:val="auto"/>
              </w:rPr>
            </w:pPr>
          </w:p>
        </w:tc>
        <w:tc>
          <w:tcPr>
            <w:tcW w:w="6600" w:type="dxa"/>
            <w:vAlign w:val="bottom"/>
            <w:gridSpan w:val="3"/>
          </w:tcPr>
          <w:p>
            <w:pPr>
              <w:ind w:left="260"/>
              <w:spacing w:after="0"/>
              <w:rPr>
                <w:sz w:val="20"/>
                <w:szCs w:val="20"/>
                <w:color w:val="auto"/>
              </w:rPr>
            </w:pPr>
            <w:r>
              <w:rPr>
                <w:rFonts w:ascii="Times New Roman" w:cs="Times New Roman" w:eastAsia="Times New Roman" w:hAnsi="Times New Roman"/>
                <w:sz w:val="24"/>
                <w:szCs w:val="24"/>
                <w:color w:val="auto"/>
              </w:rPr>
              <w:t>определяемых  согласно разд. 7, 8 и 11.</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е</w:t>
            </w:r>
          </w:p>
        </w:tc>
        <w:tc>
          <w:tcPr>
            <w:tcW w:w="9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both"/>
        <w:ind w:left="4" w:right="2840" w:firstLine="120"/>
        <w:spacing w:after="0"/>
        <w:rPr>
          <w:sz w:val="20"/>
          <w:szCs w:val="20"/>
          <w:color w:val="auto"/>
        </w:rPr>
      </w:pPr>
      <w:r>
        <w:rPr>
          <w:rFonts w:ascii="Times New Roman" w:cs="Times New Roman" w:eastAsia="Times New Roman" w:hAnsi="Times New Roman"/>
          <w:sz w:val="24"/>
          <w:szCs w:val="24"/>
          <w:color w:val="auto"/>
        </w:rPr>
        <w:t>Примечание. При необходимости следует производить проверку давления в системе в часы минимального водопотребления с учетом максимального давления в наружной сети водопровода.</w:t>
      </w:r>
    </w:p>
    <w:p>
      <w:pPr>
        <w:jc w:val="both"/>
        <w:ind w:left="4" w:right="120" w:firstLine="226"/>
        <w:spacing w:after="0" w:line="256" w:lineRule="auto"/>
        <w:rPr>
          <w:sz w:val="20"/>
          <w:szCs w:val="20"/>
          <w:color w:val="auto"/>
        </w:rPr>
      </w:pPr>
      <w:r>
        <w:rPr>
          <w:rFonts w:ascii="Times New Roman" w:cs="Times New Roman" w:eastAsia="Times New Roman" w:hAnsi="Times New Roman"/>
          <w:sz w:val="24"/>
          <w:szCs w:val="24"/>
          <w:color w:val="auto"/>
        </w:rPr>
        <w:t>12.10. Требуемый напор повысительной установки для системы горячего водоснабжения, в которой разность давления в системе холодного и горячего водоснабжения превышает 0,1 МПа при применении циркуляционно-повысительных насосов, определяется по формуле</w:t>
      </w:r>
    </w:p>
    <w:p>
      <w:pPr>
        <w:spacing w:after="0" w:line="22" w:lineRule="exact"/>
        <w:rPr>
          <w:sz w:val="20"/>
          <w:szCs w:val="20"/>
          <w:color w:val="auto"/>
        </w:rPr>
      </w:pPr>
    </w:p>
    <w:tbl>
      <w:tblPr>
        <w:tblLayout w:type="fixed"/>
        <w:tblInd w:w="2164" w:type="dxa"/>
        <w:tblCellMar>
          <w:top w:w="0" w:type="dxa"/>
          <w:left w:w="0" w:type="dxa"/>
          <w:bottom w:w="0" w:type="dxa"/>
          <w:right w:w="0" w:type="dxa"/>
        </w:tblCellMar>
      </w:tblPr>
      <w:tr>
        <w:trPr>
          <w:trHeight w:val="527"/>
        </w:trPr>
        <w:tc>
          <w:tcPr>
            <w:tcW w:w="1420" w:type="dxa"/>
            <w:vAlign w:val="bottom"/>
          </w:tcPr>
          <w:p>
            <w:pPr>
              <w:spacing w:after="0"/>
              <w:rPr>
                <w:sz w:val="20"/>
                <w:szCs w:val="20"/>
                <w:color w:val="auto"/>
              </w:rPr>
            </w:pPr>
            <w:r>
              <w:rPr>
                <w:rFonts w:ascii="Times New Roman" w:cs="Times New Roman" w:eastAsia="Times New Roman" w:hAnsi="Times New Roman"/>
                <w:sz w:val="22"/>
                <w:szCs w:val="22"/>
                <w:i w:val="1"/>
                <w:iCs w:val="1"/>
                <w:color w:val="auto"/>
              </w:rPr>
              <w:t>H</w:t>
            </w:r>
            <w:r>
              <w:rPr>
                <w:rFonts w:ascii="Times New Roman" w:cs="Times New Roman" w:eastAsia="Times New Roman" w:hAnsi="Times New Roman"/>
                <w:sz w:val="12"/>
                <w:szCs w:val="12"/>
                <w:i w:val="1"/>
                <w:iCs w:val="1"/>
                <w:color w:val="auto"/>
              </w:rPr>
              <w:t>p</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H</w:t>
            </w:r>
            <w:r>
              <w:rPr>
                <w:rFonts w:ascii="Times New Roman" w:cs="Times New Roman" w:eastAsia="Times New Roman" w:hAnsi="Times New Roman"/>
                <w:sz w:val="12"/>
                <w:szCs w:val="12"/>
                <w:i w:val="1"/>
                <w:iCs w:val="1"/>
                <w:color w:val="auto"/>
              </w:rPr>
              <w:t>gcom</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t>
            </w:r>
            <w:r>
              <w:rPr>
                <w:rFonts w:ascii="Arial" w:cs="Arial" w:eastAsia="Arial" w:hAnsi="Arial"/>
                <w:sz w:val="32"/>
                <w:szCs w:val="32"/>
                <w:color w:val="auto"/>
              </w:rPr>
              <w:t>å</w:t>
            </w:r>
          </w:p>
        </w:tc>
        <w:tc>
          <w:tcPr>
            <w:tcW w:w="4340" w:type="dxa"/>
            <w:vAlign w:val="bottom"/>
          </w:tcPr>
          <w:p>
            <w:pPr>
              <w:ind w:left="60"/>
              <w:spacing w:after="0"/>
              <w:rPr>
                <w:sz w:val="20"/>
                <w:szCs w:val="20"/>
                <w:color w:val="auto"/>
              </w:rPr>
            </w:pPr>
            <w:r>
              <w:rPr>
                <w:rFonts w:ascii="Times New Roman" w:cs="Times New Roman" w:eastAsia="Times New Roman" w:hAnsi="Times New Roman"/>
                <w:sz w:val="43"/>
                <w:szCs w:val="43"/>
                <w:i w:val="1"/>
                <w:iCs w:val="1"/>
                <w:color w:val="auto"/>
                <w:vertAlign w:val="superscript"/>
              </w:rPr>
              <w:t>H</w:t>
            </w:r>
            <w:r>
              <w:rPr>
                <w:rFonts w:ascii="Times New Roman" w:cs="Times New Roman" w:eastAsia="Times New Roman" w:hAnsi="Times New Roman"/>
                <w:sz w:val="13"/>
                <w:szCs w:val="13"/>
                <w:i w:val="1"/>
                <w:iCs w:val="1"/>
                <w:color w:val="auto"/>
              </w:rPr>
              <w:t xml:space="preserve">tot </w:t>
            </w:r>
            <w:r>
              <w:rPr>
                <w:rFonts w:ascii="Times New Roman" w:cs="Times New Roman" w:eastAsia="Times New Roman" w:hAnsi="Times New Roman"/>
                <w:sz w:val="13"/>
                <w:szCs w:val="13"/>
                <w:color w:val="auto"/>
              </w:rPr>
              <w:t>,</w:t>
            </w:r>
            <w:r>
              <w:rPr>
                <w:rFonts w:ascii="Times New Roman" w:cs="Times New Roman" w:eastAsia="Times New Roman" w:hAnsi="Times New Roman"/>
                <w:sz w:val="13"/>
                <w:szCs w:val="13"/>
                <w:i w:val="1"/>
                <w:iCs w:val="1"/>
                <w:color w:val="auto"/>
              </w:rPr>
              <w:t xml:space="preserve">l </w:t>
            </w:r>
            <w:r>
              <w:rPr>
                <w:rFonts w:ascii="Symbol" w:cs="Symbol" w:eastAsia="Symbol" w:hAnsi="Symbol"/>
                <w:sz w:val="43"/>
                <w:szCs w:val="43"/>
                <w:color w:val="auto"/>
                <w:vertAlign w:val="superscript"/>
              </w:rPr>
              <w:t>+</w:t>
            </w:r>
            <w:r>
              <w:rPr>
                <w:rFonts w:ascii="Times New Roman" w:cs="Times New Roman" w:eastAsia="Times New Roman" w:hAnsi="Times New Roman"/>
                <w:sz w:val="13"/>
                <w:szCs w:val="13"/>
                <w:i w:val="1"/>
                <w:iCs w:val="1"/>
                <w:color w:val="auto"/>
              </w:rPr>
              <w:t xml:space="preserve"> </w:t>
            </w:r>
            <w:r>
              <w:rPr>
                <w:rFonts w:ascii="Times New Roman" w:cs="Times New Roman" w:eastAsia="Times New Roman" w:hAnsi="Times New Roman"/>
                <w:sz w:val="43"/>
                <w:szCs w:val="43"/>
                <w:i w:val="1"/>
                <w:iCs w:val="1"/>
                <w:color w:val="auto"/>
                <w:vertAlign w:val="superscript"/>
              </w:rPr>
              <w:t>H</w:t>
            </w:r>
            <w:r>
              <w:rPr>
                <w:rFonts w:ascii="Times New Roman" w:cs="Times New Roman" w:eastAsia="Times New Roman" w:hAnsi="Times New Roman"/>
                <w:sz w:val="13"/>
                <w:szCs w:val="13"/>
                <w:i w:val="1"/>
                <w:iCs w:val="1"/>
                <w:color w:val="auto"/>
              </w:rPr>
              <w:t xml:space="preserve"> f  </w:t>
            </w:r>
            <w:r>
              <w:rPr>
                <w:rFonts w:ascii="Symbol" w:cs="Symbol" w:eastAsia="Symbol" w:hAnsi="Symbol"/>
                <w:sz w:val="43"/>
                <w:szCs w:val="43"/>
                <w:color w:val="auto"/>
                <w:vertAlign w:val="superscript"/>
              </w:rPr>
              <w:t>-</w:t>
            </w:r>
            <w:r>
              <w:rPr>
                <w:rFonts w:ascii="Times New Roman" w:cs="Times New Roman" w:eastAsia="Times New Roman" w:hAnsi="Times New Roman"/>
                <w:sz w:val="13"/>
                <w:szCs w:val="13"/>
                <w:i w:val="1"/>
                <w:iCs w:val="1"/>
                <w:color w:val="auto"/>
              </w:rPr>
              <w:t xml:space="preserve"> </w:t>
            </w:r>
            <w:r>
              <w:rPr>
                <w:rFonts w:ascii="Times New Roman" w:cs="Times New Roman" w:eastAsia="Times New Roman" w:hAnsi="Times New Roman"/>
                <w:sz w:val="43"/>
                <w:szCs w:val="43"/>
                <w:i w:val="1"/>
                <w:iCs w:val="1"/>
                <w:color w:val="auto"/>
                <w:vertAlign w:val="superscript"/>
              </w:rPr>
              <w:t>H</w:t>
            </w:r>
            <w:r>
              <w:rPr>
                <w:rFonts w:ascii="Times New Roman" w:cs="Times New Roman" w:eastAsia="Times New Roman" w:hAnsi="Times New Roman"/>
                <w:sz w:val="13"/>
                <w:szCs w:val="13"/>
                <w:i w:val="1"/>
                <w:iCs w:val="1"/>
                <w:color w:val="auto"/>
              </w:rPr>
              <w:t xml:space="preserve">g </w:t>
            </w:r>
            <w:r>
              <w:rPr>
                <w:rFonts w:ascii="Symbol" w:cs="Symbol" w:eastAsia="Symbol" w:hAnsi="Symbol"/>
                <w:sz w:val="43"/>
                <w:szCs w:val="43"/>
                <w:color w:val="auto"/>
                <w:vertAlign w:val="superscript"/>
              </w:rPr>
              <w:t>-</w:t>
            </w:r>
            <w:r>
              <w:rPr>
                <w:rFonts w:ascii="Times New Roman" w:cs="Times New Roman" w:eastAsia="Times New Roman" w:hAnsi="Times New Roman"/>
                <w:sz w:val="13"/>
                <w:szCs w:val="13"/>
                <w:i w:val="1"/>
                <w:iCs w:val="1"/>
                <w:color w:val="auto"/>
              </w:rPr>
              <w:t xml:space="preserve"> </w:t>
            </w:r>
            <w:r>
              <w:rPr>
                <w:rFonts w:ascii="Times New Roman" w:cs="Times New Roman" w:eastAsia="Times New Roman" w:hAnsi="Times New Roman"/>
                <w:sz w:val="43"/>
                <w:szCs w:val="43"/>
                <w:i w:val="1"/>
                <w:iCs w:val="1"/>
                <w:color w:val="auto"/>
                <w:vertAlign w:val="superscript"/>
              </w:rPr>
              <w:t>H</w:t>
            </w:r>
            <w:r>
              <w:rPr>
                <w:rFonts w:ascii="Times New Roman" w:cs="Times New Roman" w:eastAsia="Times New Roman" w:hAnsi="Times New Roman"/>
                <w:sz w:val="13"/>
                <w:szCs w:val="13"/>
                <w:i w:val="1"/>
                <w:iCs w:val="1"/>
                <w:color w:val="auto"/>
              </w:rPr>
              <w:t xml:space="preserve"> p</w:t>
            </w:r>
            <w:r>
              <w:rPr>
                <w:rFonts w:ascii="Times New Roman" w:cs="Times New Roman" w:eastAsia="Times New Roman" w:hAnsi="Times New Roman"/>
                <w:sz w:val="13"/>
                <w:szCs w:val="13"/>
                <w:color w:val="auto"/>
              </w:rPr>
              <w:t>,</w:t>
            </w:r>
            <w:r>
              <w:rPr>
                <w:rFonts w:ascii="Times New Roman" w:cs="Times New Roman" w:eastAsia="Times New Roman" w:hAnsi="Times New Roman"/>
                <w:sz w:val="13"/>
                <w:szCs w:val="13"/>
                <w:i w:val="1"/>
                <w:iCs w:val="1"/>
                <w:color w:val="auto"/>
              </w:rPr>
              <w:t xml:space="preserve">cir </w:t>
            </w:r>
            <w:r>
              <w:rPr>
                <w:rFonts w:ascii="Times New Roman" w:cs="Times New Roman" w:eastAsia="Times New Roman" w:hAnsi="Times New Roman"/>
                <w:sz w:val="43"/>
                <w:szCs w:val="43"/>
                <w:color w:val="auto"/>
                <w:vertAlign w:val="superscript"/>
              </w:rPr>
              <w:t>,</w:t>
            </w:r>
          </w:p>
        </w:tc>
      </w:tr>
      <w:tr>
        <w:trPr>
          <w:trHeight w:val="225"/>
        </w:trPr>
        <w:tc>
          <w:tcPr>
            <w:tcW w:w="1420" w:type="dxa"/>
            <w:vAlign w:val="bottom"/>
          </w:tcPr>
          <w:p>
            <w:pPr>
              <w:spacing w:after="0"/>
              <w:rPr>
                <w:sz w:val="19"/>
                <w:szCs w:val="19"/>
                <w:color w:val="auto"/>
              </w:rPr>
            </w:pPr>
          </w:p>
        </w:tc>
        <w:tc>
          <w:tcPr>
            <w:tcW w:w="4340" w:type="dxa"/>
            <w:vAlign w:val="bottom"/>
          </w:tcPr>
          <w:p>
            <w:pPr>
              <w:ind w:left="4220"/>
              <w:spacing w:after="0" w:line="224" w:lineRule="exact"/>
              <w:rPr>
                <w:sz w:val="20"/>
                <w:szCs w:val="20"/>
                <w:color w:val="auto"/>
              </w:rPr>
            </w:pPr>
            <w:r>
              <w:rPr>
                <w:rFonts w:ascii="Times New Roman" w:cs="Times New Roman" w:eastAsia="Times New Roman" w:hAnsi="Times New Roman"/>
                <w:sz w:val="24"/>
                <w:szCs w:val="24"/>
                <w:color w:val="auto"/>
              </w:rPr>
              <w:t>(</w:t>
            </w:r>
          </w:p>
        </w:tc>
      </w:tr>
      <w:tr>
        <w:trPr>
          <w:trHeight w:val="276"/>
        </w:trPr>
        <w:tc>
          <w:tcPr>
            <w:tcW w:w="1420" w:type="dxa"/>
            <w:vAlign w:val="bottom"/>
          </w:tcPr>
          <w:p>
            <w:pPr>
              <w:spacing w:after="0"/>
              <w:rPr>
                <w:sz w:val="24"/>
                <w:szCs w:val="24"/>
                <w:color w:val="auto"/>
              </w:rPr>
            </w:pPr>
          </w:p>
        </w:tc>
        <w:tc>
          <w:tcPr>
            <w:tcW w:w="4340" w:type="dxa"/>
            <w:vAlign w:val="bottom"/>
          </w:tcPr>
          <w:p>
            <w:pPr>
              <w:ind w:left="4220"/>
              <w:spacing w:after="0"/>
              <w:rPr>
                <w:sz w:val="20"/>
                <w:szCs w:val="20"/>
                <w:color w:val="auto"/>
              </w:rPr>
            </w:pPr>
            <w:r>
              <w:rPr>
                <w:rFonts w:ascii="Times New Roman" w:cs="Times New Roman" w:eastAsia="Times New Roman" w:hAnsi="Times New Roman"/>
                <w:sz w:val="24"/>
                <w:szCs w:val="24"/>
                <w:color w:val="auto"/>
                <w:w w:val="82"/>
              </w:rPr>
              <w:t>2</w:t>
            </w:r>
          </w:p>
        </w:tc>
      </w:tr>
      <w:tr>
        <w:trPr>
          <w:trHeight w:val="300"/>
        </w:trPr>
        <w:tc>
          <w:tcPr>
            <w:tcW w:w="1420" w:type="dxa"/>
            <w:vAlign w:val="bottom"/>
          </w:tcPr>
          <w:p>
            <w:pPr>
              <w:spacing w:after="0"/>
              <w:rPr>
                <w:sz w:val="24"/>
                <w:szCs w:val="24"/>
                <w:color w:val="auto"/>
              </w:rPr>
            </w:pPr>
          </w:p>
        </w:tc>
        <w:tc>
          <w:tcPr>
            <w:tcW w:w="4340" w:type="dxa"/>
            <w:vAlign w:val="bottom"/>
          </w:tcPr>
          <w:p>
            <w:pPr>
              <w:ind w:left="4220"/>
              <w:spacing w:after="0"/>
              <w:rPr>
                <w:sz w:val="20"/>
                <w:szCs w:val="20"/>
                <w:color w:val="auto"/>
              </w:rPr>
            </w:pPr>
            <w:r>
              <w:rPr>
                <w:rFonts w:ascii="Times New Roman" w:cs="Times New Roman" w:eastAsia="Times New Roman" w:hAnsi="Times New Roman"/>
                <w:sz w:val="24"/>
                <w:szCs w:val="24"/>
                <w:color w:val="auto"/>
                <w:w w:val="82"/>
              </w:rPr>
              <w:t>0</w:t>
            </w:r>
          </w:p>
        </w:tc>
      </w:tr>
      <w:p>
        <w:pPr>
          <w:sectPr>
            <w:pgSz w:w="12240" w:h="15840" w:orient="portrait"/>
            <w:cols w:equalWidth="0" w:num="1">
              <w:col w:w="10184"/>
            </w:cols>
            <w:pgMar w:left="1136" w:top="698" w:right="920" w:bottom="391" w:gutter="0" w:footer="0" w:header="0"/>
          </w:sectPr>
        </w:pPr>
      </w:p>
    </w:tbl>
    <w:p>
      <w:pPr>
        <w:spacing w:after="0"/>
        <w:rPr>
          <w:sz w:val="20"/>
          <w:szCs w:val="20"/>
          <w:color w:val="auto"/>
        </w:rPr>
      </w:pPr>
      <w:r>
        <w:rPr>
          <w:rFonts w:ascii="Times New Roman" w:cs="Times New Roman" w:eastAsia="Times New Roman" w:hAnsi="Times New Roman"/>
          <w:sz w:val="24"/>
          <w:szCs w:val="24"/>
          <w:color w:val="auto"/>
        </w:rPr>
        <w:t>41</w:t>
      </w:r>
    </w:p>
    <w:p>
      <w:pPr>
        <w:sectPr>
          <w:pgSz w:w="12240" w:h="15840" w:orient="portrait"/>
          <w:cols w:equalWidth="0" w:num="1">
            <w:col w:w="240"/>
          </w:cols>
          <w:pgMar w:left="11440" w:top="698" w:right="560" w:bottom="391" w:gutter="0" w:footer="0" w:header="0"/>
          <w:type w:val="continuous"/>
        </w:sectPr>
      </w:pPr>
    </w:p>
    <w:bookmarkStart w:id="41" w:name="page42"/>
    <w:bookmarkEnd w:id="4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780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33"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2"/>
          <w:szCs w:val="22"/>
          <w:i w:val="1"/>
          <w:iCs w:val="1"/>
          <w:color w:val="auto"/>
        </w:rPr>
        <w:t xml:space="preserve">H </w:t>
      </w:r>
      <w:r>
        <w:rPr>
          <w:rFonts w:ascii="Times New Roman" w:cs="Times New Roman" w:eastAsia="Times New Roman" w:hAnsi="Times New Roman"/>
          <w:sz w:val="25"/>
          <w:szCs w:val="25"/>
          <w:i w:val="1"/>
          <w:iCs w:val="1"/>
          <w:color w:val="auto"/>
          <w:vertAlign w:val="subscript"/>
        </w:rPr>
        <w:t>p</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cir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 напор  циркуляционно-повысительного насоса, м.</w:t>
      </w:r>
    </w:p>
    <w:p>
      <w:pPr>
        <w:spacing w:after="0" w:line="3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г</w:t>
      </w:r>
    </w:p>
    <w:p>
      <w:pPr>
        <w:ind w:left="20"/>
        <w:spacing w:after="0"/>
        <w:rPr>
          <w:sz w:val="20"/>
          <w:szCs w:val="20"/>
          <w:color w:val="auto"/>
        </w:rPr>
      </w:pPr>
      <w:r>
        <w:rPr>
          <w:rFonts w:ascii="Times New Roman" w:cs="Times New Roman" w:eastAsia="Times New Roman" w:hAnsi="Times New Roman"/>
          <w:sz w:val="24"/>
          <w:szCs w:val="24"/>
          <w:color w:val="auto"/>
        </w:rPr>
        <w:t>д</w:t>
      </w:r>
    </w:p>
    <w:p>
      <w:pPr>
        <w:ind w:left="20"/>
        <w:spacing w:after="0"/>
        <w:rPr>
          <w:sz w:val="20"/>
          <w:szCs w:val="20"/>
          <w:color w:val="auto"/>
        </w:rPr>
      </w:pPr>
      <w:r>
        <w:rPr>
          <w:rFonts w:ascii="Times New Roman" w:cs="Times New Roman" w:eastAsia="Times New Roman" w:hAnsi="Times New Roman"/>
          <w:sz w:val="24"/>
          <w:szCs w:val="24"/>
          <w:color w:val="auto"/>
        </w:rPr>
        <w:t>е</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both"/>
        <w:ind w:right="120" w:firstLine="222"/>
        <w:spacing w:after="0" w:line="250" w:lineRule="auto"/>
        <w:tabs>
          <w:tab w:leader="none" w:pos="936"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централизованных системах горячего водоснабжения при недостаточном давлении воды в городском водопроводе в ночные часы в качестве дополнительных повысительных насосов надлежит использовать циркуляционные насосы, устанавливаемые на подающем трубопроводе.</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86"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местной повысительной насосной установке надлежит предусматривать параллельную работу насосов.</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При колебаниях давлений в наружной сети водопровода более 0,2 МПа (20 м) для жилых зданий следует предусматривать последовательную работу повысительных насосов с автоматическим включением в зависимости от требуемого давления.</w:t>
      </w:r>
    </w:p>
    <w:p>
      <w:pPr>
        <w:spacing w:after="0" w:line="221" w:lineRule="exact"/>
        <w:rPr>
          <w:sz w:val="20"/>
          <w:szCs w:val="20"/>
          <w:color w:val="auto"/>
        </w:rPr>
      </w:pPr>
    </w:p>
    <w:p>
      <w:pPr>
        <w:jc w:val="both"/>
        <w:ind w:right="120" w:firstLine="222"/>
        <w:spacing w:after="0" w:line="256" w:lineRule="auto"/>
        <w:tabs>
          <w:tab w:leader="none" w:pos="932"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давлении в наружной сети водопровода менее 0,05 МПа (0,5 кгс/кв.см) следует перед насосной установкой предусматривать устройство приемного резервуара, емкость которого следует определять согласно разд. 13.</w:t>
      </w:r>
    </w:p>
    <w:p>
      <w:pPr>
        <w:spacing w:after="0" w:line="220" w:lineRule="exact"/>
        <w:rPr>
          <w:rFonts w:ascii="Times New Roman" w:cs="Times New Roman" w:eastAsia="Times New Roman" w:hAnsi="Times New Roman"/>
          <w:sz w:val="24"/>
          <w:szCs w:val="24"/>
          <w:color w:val="auto"/>
        </w:rPr>
      </w:pPr>
    </w:p>
    <w:p>
      <w:pPr>
        <w:jc w:val="both"/>
        <w:ind w:left="20" w:right="940" w:firstLine="202"/>
        <w:spacing w:after="0"/>
        <w:tabs>
          <w:tab w:leader="none" w:pos="89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Повысительно-циркуляционный насос следует подбирать по расчетному расходу горячей </w:t>
      </w:r>
      <w:r>
        <w:rPr>
          <w:rFonts w:ascii="Times New Roman" w:cs="Times New Roman" w:eastAsia="Times New Roman" w:hAnsi="Times New Roman"/>
          <w:sz w:val="21"/>
          <w:szCs w:val="21"/>
          <w:i w:val="1"/>
          <w:iCs w:val="1"/>
          <w:color w:val="auto"/>
        </w:rPr>
        <w:t>q</w:t>
      </w:r>
      <w:r>
        <w:rPr>
          <w:rFonts w:ascii="Times New Roman" w:cs="Times New Roman" w:eastAsia="Times New Roman" w:hAnsi="Times New Roman"/>
          <w:sz w:val="24"/>
          <w:szCs w:val="24"/>
          <w:i w:val="1"/>
          <w:iCs w:val="1"/>
          <w:color w:val="auto"/>
          <w:vertAlign w:val="superscript"/>
        </w:rPr>
        <w:t>h</w:t>
      </w:r>
      <w:r>
        <w:rPr>
          <w:rFonts w:ascii="Times New Roman" w:cs="Times New Roman" w:eastAsia="Times New Roman" w:hAnsi="Times New Roman"/>
          <w:sz w:val="24"/>
          <w:szCs w:val="24"/>
          <w:color w:val="auto"/>
          <w:vertAlign w:val="superscript"/>
        </w:rPr>
        <w:t>,</w:t>
      </w:r>
      <w:r>
        <w:rPr>
          <w:rFonts w:ascii="Times New Roman" w:cs="Times New Roman" w:eastAsia="Times New Roman" w:hAnsi="Times New Roman"/>
          <w:sz w:val="24"/>
          <w:szCs w:val="24"/>
          <w:i w:val="1"/>
          <w:iCs w:val="1"/>
          <w:color w:val="auto"/>
          <w:vertAlign w:val="superscript"/>
        </w:rPr>
        <w:t>cir</w:t>
      </w:r>
      <w:r>
        <w:rPr>
          <w:rFonts w:ascii="Times New Roman" w:cs="Times New Roman" w:eastAsia="Times New Roman" w:hAnsi="Times New Roman"/>
          <w:sz w:val="24"/>
          <w:szCs w:val="24"/>
          <w:color w:val="auto"/>
        </w:rPr>
        <w:t xml:space="preserve"> , определяемому согласно</w:t>
      </w:r>
    </w:p>
    <w:tbl>
      <w:tblPr>
        <w:tblLayout w:type="fixed"/>
        <w:tblInd w:w="20" w:type="dxa"/>
        <w:tblCellMar>
          <w:top w:w="0" w:type="dxa"/>
          <w:left w:w="0" w:type="dxa"/>
          <w:bottom w:w="0" w:type="dxa"/>
          <w:right w:w="0" w:type="dxa"/>
        </w:tblCellMar>
      </w:tblPr>
      <w:tr>
        <w:trPr>
          <w:trHeight w:val="313"/>
        </w:trPr>
        <w:tc>
          <w:tcPr>
            <w:tcW w:w="1220" w:type="dxa"/>
            <w:vAlign w:val="bottom"/>
          </w:tcPr>
          <w:p>
            <w:pPr>
              <w:spacing w:after="0"/>
              <w:rPr>
                <w:sz w:val="20"/>
                <w:szCs w:val="20"/>
                <w:color w:val="auto"/>
              </w:rPr>
            </w:pPr>
            <w:r>
              <w:rPr>
                <w:rFonts w:ascii="Times New Roman" w:cs="Times New Roman" w:eastAsia="Times New Roman" w:hAnsi="Times New Roman"/>
                <w:sz w:val="24"/>
                <w:szCs w:val="24"/>
                <w:color w:val="auto"/>
              </w:rPr>
              <w:t>воды</w:t>
            </w:r>
          </w:p>
        </w:tc>
        <w:tc>
          <w:tcPr>
            <w:tcW w:w="1320" w:type="dxa"/>
            <w:vAlign w:val="bottom"/>
          </w:tcPr>
          <w:p>
            <w:pPr>
              <w:ind w:left="700"/>
              <w:spacing w:after="0"/>
              <w:rPr>
                <w:sz w:val="20"/>
                <w:szCs w:val="20"/>
                <w:color w:val="auto"/>
              </w:rPr>
            </w:pPr>
            <w:r>
              <w:rPr>
                <w:rFonts w:ascii="Times New Roman" w:cs="Times New Roman" w:eastAsia="Times New Roman" w:hAnsi="Times New Roman"/>
                <w:sz w:val="24"/>
                <w:szCs w:val="24"/>
                <w:color w:val="auto"/>
                <w:w w:val="98"/>
              </w:rPr>
              <w:t>п. 8.1.</w:t>
            </w:r>
          </w:p>
        </w:tc>
      </w:tr>
    </w:tbl>
    <w:p>
      <w:pPr>
        <w:spacing w:after="0" w:line="200" w:lineRule="exact"/>
        <w:rPr>
          <w:sz w:val="20"/>
          <w:szCs w:val="20"/>
          <w:color w:val="auto"/>
        </w:rPr>
      </w:pPr>
    </w:p>
    <w:p>
      <w:pPr>
        <w:spacing w:after="0" w:line="315" w:lineRule="exact"/>
        <w:rPr>
          <w:sz w:val="20"/>
          <w:szCs w:val="20"/>
          <w:color w:val="auto"/>
        </w:rPr>
      </w:pPr>
    </w:p>
    <w:p>
      <w:pPr>
        <w:jc w:val="both"/>
        <w:ind w:right="120" w:firstLine="222"/>
        <w:spacing w:after="0" w:line="256" w:lineRule="auto"/>
        <w:tabs>
          <w:tab w:leader="none" w:pos="902"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Проектирование насосных установок и определение числа резервных агрегатов следует выполнять согласно СНиП 2.04.02-84* с учетом параллельной или последовательной работы насосов в каждой ступени.</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66"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напорной линии у каждого насоса следует предусматривать обратный клапан, задвижку и манометр, а на всасывающей - установку задвижки и манометра.</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 работе насоса без подпора на всасывающей линии задвижку устанавливать на ней не требуется.</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12.17.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pPr>
        <w:spacing w:after="0" w:line="22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Виброизолирующие основания и виброизолирующие вставки допускается не предусматривать:</w:t>
      </w:r>
    </w:p>
    <w:p>
      <w:pPr>
        <w:spacing w:after="0" w:line="276" w:lineRule="exact"/>
        <w:rPr>
          <w:sz w:val="20"/>
          <w:szCs w:val="20"/>
          <w:color w:val="auto"/>
        </w:rPr>
      </w:pPr>
    </w:p>
    <w:p>
      <w:pPr>
        <w:jc w:val="both"/>
        <w:ind w:left="400" w:hanging="178"/>
        <w:spacing w:after="0"/>
        <w:tabs>
          <w:tab w:leader="none" w:pos="40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производственных зданиях, где не требуется защита от шума;</w:t>
      </w:r>
    </w:p>
    <w:p>
      <w:pPr>
        <w:spacing w:after="0" w:line="276" w:lineRule="exact"/>
        <w:rPr>
          <w:rFonts w:ascii="Times New Roman" w:cs="Times New Roman" w:eastAsia="Times New Roman" w:hAnsi="Times New Roman"/>
          <w:sz w:val="24"/>
          <w:szCs w:val="24"/>
          <w:color w:val="auto"/>
        </w:rPr>
      </w:pPr>
    </w:p>
    <w:p>
      <w:pPr>
        <w:jc w:val="both"/>
        <w:ind w:left="400" w:hanging="178"/>
        <w:spacing w:after="0"/>
        <w:tabs>
          <w:tab w:leader="none" w:pos="40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противопожарных насосных установках;</w:t>
      </w:r>
    </w:p>
    <w:p>
      <w:pPr>
        <w:sectPr>
          <w:pgSz w:w="12240" w:h="15840" w:orient="portrait"/>
          <w:cols w:equalWidth="0" w:num="1">
            <w:col w:w="10180"/>
          </w:cols>
          <w:pgMar w:left="1140" w:top="698" w:right="920" w:bottom="391" w:gutter="0" w:footer="0" w:header="0"/>
        </w:sectPr>
      </w:pP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42</w:t>
      </w:r>
    </w:p>
    <w:p>
      <w:pPr>
        <w:sectPr>
          <w:pgSz w:w="12240" w:h="15840" w:orient="portrait"/>
          <w:cols w:equalWidth="0" w:num="1">
            <w:col w:w="240"/>
          </w:cols>
          <w:pgMar w:left="11440" w:top="698" w:right="560" w:bottom="391" w:gutter="0" w:footer="0" w:header="0"/>
          <w:type w:val="continuous"/>
        </w:sectPr>
      </w:pPr>
    </w:p>
    <w:bookmarkStart w:id="42" w:name="page43"/>
    <w:bookmarkEnd w:id="4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в отдельно стоящих зданиях центральных тепловых пунктов (ЦТП) при расположении их до ближайшего здания не менее 25 м.</w:t>
      </w:r>
    </w:p>
    <w:p>
      <w:pPr>
        <w:spacing w:after="0" w:line="202" w:lineRule="exact"/>
        <w:rPr>
          <w:sz w:val="20"/>
          <w:szCs w:val="20"/>
          <w:color w:val="auto"/>
        </w:rPr>
      </w:pPr>
    </w:p>
    <w:p>
      <w:pPr>
        <w:jc w:val="both"/>
        <w:ind w:left="4" w:right="120" w:firstLine="222"/>
        <w:spacing w:after="0" w:line="250" w:lineRule="auto"/>
        <w:tabs>
          <w:tab w:leader="none" w:pos="1022"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компрессорной станции.</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46" w:lineRule="auto"/>
        <w:tabs>
          <w:tab w:leader="none" w:pos="106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системах горячего водоснабжения промышленных предприятий резервный циркуляционный насос допускается не устанавливать. В зданиях и сооружениях с режимом эксплуатации в одну или две смены следует предусматривать возможность выключения циркуляционных насосов систем горячего водоснабжения. Включение циркуляционных насосов должно обеспечивать получение расчетной температуры воды у санитарных приборов к началу водоразбора.</w:t>
      </w:r>
    </w:p>
    <w:p>
      <w:pPr>
        <w:spacing w:after="0" w:line="234"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1194"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циркуляционно-повысительных насосов необходимо предусматривать мероприятия по защите систем горячего водоснабжения от повышенных давлений в часы малого водоразбора или в его отсутствие.</w:t>
      </w:r>
    </w:p>
    <w:p>
      <w:pPr>
        <w:spacing w:after="0" w:line="220" w:lineRule="exact"/>
        <w:rPr>
          <w:rFonts w:ascii="Times New Roman" w:cs="Times New Roman" w:eastAsia="Times New Roman" w:hAnsi="Times New Roman"/>
          <w:sz w:val="24"/>
          <w:szCs w:val="24"/>
          <w:color w:val="auto"/>
        </w:rPr>
      </w:pPr>
    </w:p>
    <w:p>
      <w:pPr>
        <w:jc w:val="both"/>
        <w:ind w:left="4" w:right="120" w:firstLine="222"/>
        <w:spacing w:after="0"/>
        <w:tabs>
          <w:tab w:leader="none" w:pos="908"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Насосные установки для противопожарных целей следует проектировать с ручным или дистанционным управлением, а для зданий высотой свыше 50 м, домов культуры, конференц-залов, актовых залов и для зданий, оборудованных спринклерными и дренчерными установками,</w:t>
      </w:r>
    </w:p>
    <w:p>
      <w:pPr>
        <w:ind w:left="124" w:right="2860" w:hanging="124"/>
        <w:spacing w:after="0" w:line="360" w:lineRule="auto"/>
        <w:tabs>
          <w:tab w:leader="none" w:pos="144"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 ручным, автоматическим и дистанционным управлением. Примечания : 1. Сигнал автоматического или дистанционного пуска</w:t>
      </w:r>
    </w:p>
    <w:p>
      <w:pPr>
        <w:ind w:left="4" w:right="2540"/>
        <w:spacing w:after="0" w:line="250" w:lineRule="auto"/>
        <w:rPr>
          <w:sz w:val="20"/>
          <w:szCs w:val="20"/>
          <w:color w:val="auto"/>
        </w:rPr>
      </w:pPr>
      <w:r>
        <w:rPr>
          <w:rFonts w:ascii="Times New Roman" w:cs="Times New Roman" w:eastAsia="Times New Roman" w:hAnsi="Times New Roman"/>
          <w:sz w:val="24"/>
          <w:szCs w:val="24"/>
          <w:color w:val="auto"/>
        </w:rPr>
        <w:t>должен поступать на насосные агрегаты после автоматической проверки давления воды в системе. При достаточном давлении в системе пуск насоса должен автоматически отменяться до момента снижения давления, требующего включения насосного агрегата.</w:t>
      </w:r>
    </w:p>
    <w:p>
      <w:pPr>
        <w:spacing w:after="0" w:line="230" w:lineRule="exact"/>
        <w:rPr>
          <w:sz w:val="20"/>
          <w:szCs w:val="20"/>
          <w:color w:val="auto"/>
        </w:rPr>
      </w:pPr>
    </w:p>
    <w:p>
      <w:pPr>
        <w:ind w:left="4" w:right="2300" w:firstLine="116"/>
        <w:spacing w:after="0" w:line="261" w:lineRule="auto"/>
        <w:tabs>
          <w:tab w:leader="none" w:pos="364" w:val="left"/>
        </w:tabs>
        <w:numPr>
          <w:ilvl w:val="0"/>
          <w:numId w:val="6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p>
    <w:p>
      <w:pPr>
        <w:spacing w:after="0" w:line="217" w:lineRule="exact"/>
        <w:rPr>
          <w:rFonts w:ascii="Times New Roman" w:cs="Times New Roman" w:eastAsia="Times New Roman" w:hAnsi="Times New Roman"/>
          <w:sz w:val="23"/>
          <w:szCs w:val="23"/>
          <w:color w:val="auto"/>
        </w:rPr>
      </w:pPr>
    </w:p>
    <w:p>
      <w:pPr>
        <w:ind w:left="4" w:right="2420" w:firstLine="116"/>
        <w:spacing w:after="0"/>
        <w:tabs>
          <w:tab w:leader="none" w:pos="364"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 должен поступать сигнал для открытия электрифицированной задвижки на обводной линии водомера на вводе водопровода.</w:t>
      </w:r>
    </w:p>
    <w:p>
      <w:pPr>
        <w:jc w:val="both"/>
        <w:ind w:left="4" w:right="120" w:firstLine="222"/>
        <w:spacing w:after="0" w:line="248" w:lineRule="auto"/>
        <w:tabs>
          <w:tab w:leader="none" w:pos="948" w:val="left"/>
        </w:tabs>
        <w:numPr>
          <w:ilvl w:val="1"/>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pPr>
        <w:sectPr>
          <w:pgSz w:w="12240" w:h="15840" w:orient="portrait"/>
          <w:cols w:equalWidth="0" w:num="1">
            <w:col w:w="10184"/>
          </w:cols>
          <w:pgMar w:left="1136" w:top="698" w:right="920" w:bottom="391" w:gutter="0" w:footer="0" w:header="0"/>
        </w:sectPr>
      </w:pP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43</w:t>
      </w:r>
    </w:p>
    <w:p>
      <w:pPr>
        <w:sectPr>
          <w:pgSz w:w="12240" w:h="15840" w:orient="portrait"/>
          <w:cols w:equalWidth="0" w:num="1">
            <w:col w:w="240"/>
          </w:cols>
          <w:pgMar w:left="11440" w:top="698" w:right="560" w:bottom="391" w:gutter="0" w:footer="0" w:header="0"/>
          <w:type w:val="continuous"/>
        </w:sectPr>
      </w:pPr>
    </w:p>
    <w:bookmarkStart w:id="43" w:name="page44"/>
    <w:bookmarkEnd w:id="4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left="904" w:hanging="678"/>
        <w:spacing w:after="0"/>
        <w:tabs>
          <w:tab w:leader="none" w:pos="904" w:val="left"/>
        </w:tabs>
        <w:numPr>
          <w:ilvl w:val="1"/>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насосных установок, подающих воду на хозяйственно-питьевые, производственные</w:t>
      </w:r>
    </w:p>
    <w:p>
      <w:pPr>
        <w:jc w:val="both"/>
        <w:ind w:left="4" w:right="120" w:hanging="4"/>
        <w:spacing w:after="0" w:line="272" w:lineRule="auto"/>
        <w:tabs>
          <w:tab w:leader="none" w:pos="336"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противопожарные нужды, необходимо принимать следующую категорию надежности электроснабжения:</w:t>
      </w:r>
    </w:p>
    <w:p>
      <w:pPr>
        <w:spacing w:after="0" w:line="202"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I - при расходе воды на внутреннее пожаротушение свыше 2,5 л/с, а также для насосных установок, перерыв в работе которых не допускается;</w:t>
      </w:r>
    </w:p>
    <w:p>
      <w:pPr>
        <w:spacing w:after="0" w:line="202" w:lineRule="exact"/>
        <w:rPr>
          <w:sz w:val="20"/>
          <w:szCs w:val="20"/>
          <w:color w:val="auto"/>
        </w:rPr>
      </w:pPr>
    </w:p>
    <w:p>
      <w:pPr>
        <w:jc w:val="both"/>
        <w:ind w:left="4" w:right="120" w:firstLine="226"/>
        <w:spacing w:after="0" w:line="250" w:lineRule="auto"/>
        <w:rPr>
          <w:sz w:val="20"/>
          <w:szCs w:val="20"/>
          <w:color w:val="auto"/>
        </w:rPr>
      </w:pPr>
      <w:r>
        <w:rPr>
          <w:rFonts w:ascii="Times New Roman" w:cs="Times New Roman" w:eastAsia="Times New Roman" w:hAnsi="Times New Roman"/>
          <w:sz w:val="24"/>
          <w:szCs w:val="24"/>
          <w:color w:val="auto"/>
        </w:rPr>
        <w:t>II - при расходе воды на внутреннее пожаротушение 2,5 л/с; для жилых зданий высотой 10-16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p>
    <w:p>
      <w:pPr>
        <w:spacing w:after="0" w:line="230" w:lineRule="exact"/>
        <w:rPr>
          <w:sz w:val="20"/>
          <w:szCs w:val="20"/>
          <w:color w:val="auto"/>
        </w:rPr>
      </w:pPr>
    </w:p>
    <w:p>
      <w:pPr>
        <w:ind w:left="4" w:right="2220" w:firstLine="120"/>
        <w:spacing w:after="0" w:line="245" w:lineRule="auto"/>
        <w:rPr>
          <w:sz w:val="20"/>
          <w:szCs w:val="20"/>
          <w:color w:val="auto"/>
        </w:rPr>
      </w:pPr>
      <w:r>
        <w:rPr>
          <w:rFonts w:ascii="Times New Roman" w:cs="Times New Roman" w:eastAsia="Times New Roman" w:hAnsi="Times New Roman"/>
          <w:sz w:val="24"/>
          <w:szCs w:val="24"/>
          <w:color w:val="auto"/>
        </w:rPr>
        <w:t>Примечания: 1. 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pPr>
        <w:spacing w:after="0" w:line="236" w:lineRule="exact"/>
        <w:rPr>
          <w:sz w:val="20"/>
          <w:szCs w:val="20"/>
          <w:color w:val="auto"/>
        </w:rPr>
      </w:pPr>
    </w:p>
    <w:p>
      <w:pPr>
        <w:ind w:left="4" w:right="2720" w:firstLine="120"/>
        <w:spacing w:after="0"/>
        <w:rPr>
          <w:sz w:val="20"/>
          <w:szCs w:val="20"/>
          <w:color w:val="auto"/>
        </w:rPr>
      </w:pPr>
      <w:r>
        <w:rPr>
          <w:rFonts w:ascii="Times New Roman" w:cs="Times New Roman" w:eastAsia="Times New Roman" w:hAnsi="Times New Roman"/>
          <w:sz w:val="24"/>
          <w:szCs w:val="24"/>
          <w:color w:val="auto"/>
        </w:rP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pPr>
        <w:jc w:val="both"/>
        <w:ind w:left="4" w:right="120" w:firstLine="226"/>
        <w:spacing w:after="0" w:line="256" w:lineRule="auto"/>
        <w:rPr>
          <w:sz w:val="20"/>
          <w:szCs w:val="20"/>
          <w:color w:val="auto"/>
        </w:rPr>
      </w:pPr>
      <w:r>
        <w:rPr>
          <w:rFonts w:ascii="Times New Roman" w:cs="Times New Roman" w:eastAsia="Times New Roman" w:hAnsi="Times New Roman"/>
          <w:sz w:val="24"/>
          <w:szCs w:val="24"/>
          <w:color w:val="auto"/>
        </w:rPr>
        <w:t>12.24. Насосные установки систем холодного водоснабжения, циркуляционные и циркуляционно- повысительные насосные системы горячего водоснабжения надлежит проектировать с ручным, дистанционным или автоматическим управлением.</w:t>
      </w:r>
    </w:p>
    <w:p>
      <w:pPr>
        <w:spacing w:after="0" w:line="221"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При автоматическом управлении повысительной насосной установкой должны предусматриваться:</w:t>
      </w:r>
    </w:p>
    <w:p>
      <w:pPr>
        <w:spacing w:after="0" w:line="202" w:lineRule="exact"/>
        <w:rPr>
          <w:sz w:val="20"/>
          <w:szCs w:val="20"/>
          <w:color w:val="auto"/>
        </w:rPr>
      </w:pPr>
    </w:p>
    <w:p>
      <w:pPr>
        <w:jc w:val="both"/>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автоматический пуск и отключение рабочих насосов в зависимости от требуемого давления в системе;</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автоматическое включение резервного насоса при аварийном отключении рабочего насоса;</w:t>
      </w:r>
    </w:p>
    <w:p>
      <w:pPr>
        <w:spacing w:after="0" w:line="276"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подача звукового или светового сигнала об аварийном отключении рабочего насоса.</w:t>
      </w:r>
    </w:p>
    <w:p>
      <w:pPr>
        <w:spacing w:after="0" w:line="276" w:lineRule="exact"/>
        <w:rPr>
          <w:sz w:val="20"/>
          <w:szCs w:val="20"/>
          <w:color w:val="auto"/>
        </w:rPr>
      </w:pPr>
    </w:p>
    <w:p>
      <w:pPr>
        <w:jc w:val="both"/>
        <w:ind w:left="904" w:hanging="678"/>
        <w:spacing w:after="0"/>
        <w:tabs>
          <w:tab w:leader="none" w:pos="904" w:val="left"/>
        </w:tabs>
        <w:numPr>
          <w:ilvl w:val="1"/>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заборе воды из резервуара следует предусматривать установку насосов |под залив".</w:t>
      </w:r>
    </w:p>
    <w:p>
      <w:pPr>
        <w:jc w:val="both"/>
        <w:ind w:left="4" w:right="120" w:hanging="4"/>
        <w:spacing w:after="0" w:line="272" w:lineRule="auto"/>
        <w:tabs>
          <w:tab w:leader="none" w:pos="326"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954" w:val="left"/>
        </w:tabs>
        <w:numPr>
          <w:ilvl w:val="1"/>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pPr>
        <w:spacing w:after="0" w:line="221"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Устройство одной всасывающей линии допускается при установке насосов без резервных агрегатов.</w:t>
      </w:r>
    </w:p>
    <w:p>
      <w:pPr>
        <w:sectPr>
          <w:pgSz w:w="12240" w:h="15840" w:orient="portrait"/>
          <w:cols w:equalWidth="0" w:num="1">
            <w:col w:w="10184"/>
          </w:cols>
          <w:pgMar w:left="1136" w:top="698" w:right="920" w:bottom="391" w:gutter="0" w:footer="0" w:header="0"/>
        </w:sect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44</w:t>
      </w:r>
    </w:p>
    <w:p>
      <w:pPr>
        <w:sectPr>
          <w:pgSz w:w="12240" w:h="15840" w:orient="portrait"/>
          <w:cols w:equalWidth="0" w:num="1">
            <w:col w:w="240"/>
          </w:cols>
          <w:pgMar w:left="11440" w:top="698" w:right="560" w:bottom="391" w:gutter="0" w:footer="0" w:header="0"/>
          <w:type w:val="continuous"/>
        </w:sectPr>
      </w:pPr>
    </w:p>
    <w:bookmarkStart w:id="44" w:name="page45"/>
    <w:bookmarkEnd w:id="4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left="4" w:right="120" w:firstLine="226"/>
        <w:spacing w:after="0" w:line="256" w:lineRule="auto"/>
        <w:rPr>
          <w:sz w:val="20"/>
          <w:szCs w:val="20"/>
          <w:color w:val="auto"/>
        </w:rPr>
      </w:pPr>
      <w:r>
        <w:rPr>
          <w:rFonts w:ascii="Times New Roman" w:cs="Times New Roman" w:eastAsia="Times New Roman" w:hAnsi="Times New Roman"/>
          <w:sz w:val="24"/>
          <w:szCs w:val="24"/>
          <w:color w:val="auto"/>
        </w:rPr>
        <w:t>12.27. Трубопроводы в насосных станциях, а также всасывающие линии за пределами насосных станций следует проектировать из стальных труб на сварке с применением фланцевых соединений для присоединения к насосам и арматуре.</w:t>
      </w:r>
    </w:p>
    <w:p>
      <w:pPr>
        <w:spacing w:after="0" w:line="221" w:lineRule="exact"/>
        <w:rPr>
          <w:sz w:val="20"/>
          <w:szCs w:val="20"/>
          <w:color w:val="auto"/>
        </w:rPr>
      </w:pPr>
    </w:p>
    <w:p>
      <w:pPr>
        <w:jc w:val="both"/>
        <w:ind w:left="4" w:right="120" w:firstLine="226"/>
        <w:spacing w:after="0" w:line="256" w:lineRule="auto"/>
        <w:rPr>
          <w:sz w:val="20"/>
          <w:szCs w:val="20"/>
          <w:color w:val="auto"/>
        </w:rPr>
      </w:pPr>
      <w:r>
        <w:rPr>
          <w:rFonts w:ascii="Times New Roman" w:cs="Times New Roman" w:eastAsia="Times New Roman" w:hAnsi="Times New Roman"/>
          <w:sz w:val="24"/>
          <w:szCs w:val="24"/>
          <w:color w:val="auto"/>
        </w:rPr>
        <w:t>В заглубленных и полузаглубленных насосных станциях следует предусматривать мероприятия для сбора и удаления случайных стоков воды в соответствии с требованиями СНиП 2.04.02-84*.</w:t>
      </w:r>
    </w:p>
    <w:p>
      <w:pPr>
        <w:spacing w:after="0" w:line="200" w:lineRule="exact"/>
        <w:rPr>
          <w:sz w:val="20"/>
          <w:szCs w:val="20"/>
          <w:color w:val="auto"/>
        </w:rPr>
      </w:pPr>
    </w:p>
    <w:p>
      <w:pPr>
        <w:spacing w:after="0" w:line="292" w:lineRule="exact"/>
        <w:rPr>
          <w:sz w:val="20"/>
          <w:szCs w:val="20"/>
          <w:color w:val="auto"/>
        </w:rPr>
      </w:pPr>
    </w:p>
    <w:p>
      <w:pPr>
        <w:jc w:val="both"/>
        <w:ind w:left="2584" w:hanging="358"/>
        <w:spacing w:after="0"/>
        <w:tabs>
          <w:tab w:leader="none" w:pos="2584" w:val="left"/>
        </w:tabs>
        <w:numPr>
          <w:ilvl w:val="1"/>
          <w:numId w:val="7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ЗАПАСНЫЕ И РЕГУЛИРУЮЩИЕ ЕМКОСТИ</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left="4" w:right="120" w:firstLine="222"/>
        <w:spacing w:after="0" w:line="245" w:lineRule="auto"/>
        <w:tabs>
          <w:tab w:leader="none" w:pos="105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его использования на другие нужды надлежит предусматривать специальные устройства.</w:t>
      </w:r>
    </w:p>
    <w:p>
      <w:pPr>
        <w:spacing w:after="0" w:line="236"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Тип емкости, целесообразность ее устройства и место расположения надлежит определять на основании технико-экономических расчетов.</w:t>
      </w:r>
    </w:p>
    <w:p>
      <w:pPr>
        <w:spacing w:after="0" w:line="202" w:lineRule="exact"/>
        <w:rPr>
          <w:sz w:val="20"/>
          <w:szCs w:val="20"/>
          <w:color w:val="auto"/>
        </w:rPr>
      </w:pPr>
    </w:p>
    <w:p>
      <w:pPr>
        <w:ind w:left="4" w:right="2360" w:firstLine="120"/>
        <w:spacing w:after="0"/>
        <w:rPr>
          <w:sz w:val="20"/>
          <w:szCs w:val="20"/>
          <w:color w:val="auto"/>
        </w:rPr>
      </w:pPr>
      <w:r>
        <w:rPr>
          <w:rFonts w:ascii="Times New Roman" w:cs="Times New Roman" w:eastAsia="Times New Roman" w:hAnsi="Times New Roman"/>
          <w:sz w:val="24"/>
          <w:szCs w:val="24"/>
          <w:color w:val="auto"/>
        </w:rPr>
        <w:t>Примечание. Гидропневматические баки для хранения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p>
    <w:p>
      <w:pPr>
        <w:jc w:val="both"/>
        <w:ind w:left="4" w:right="120" w:firstLine="222"/>
        <w:spacing w:after="0" w:line="256" w:lineRule="auto"/>
        <w:tabs>
          <w:tab w:leader="none" w:pos="87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Безнапорные баки-аккумуляторы в системах 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p>
    <w:p>
      <w:pPr>
        <w:spacing w:after="0" w:line="220" w:lineRule="exact"/>
        <w:rPr>
          <w:rFonts w:ascii="Times New Roman" w:cs="Times New Roman" w:eastAsia="Times New Roman" w:hAnsi="Times New Roman"/>
          <w:sz w:val="24"/>
          <w:szCs w:val="24"/>
          <w:color w:val="auto"/>
        </w:rPr>
      </w:pPr>
    </w:p>
    <w:p>
      <w:pPr>
        <w:jc w:val="both"/>
        <w:ind w:left="784" w:hanging="558"/>
        <w:spacing w:after="0"/>
        <w:tabs>
          <w:tab w:leader="none" w:pos="784"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бытовых зданиях и помещениях промышленных предприятий с числом душевых сеток</w:t>
      </w:r>
    </w:p>
    <w:p>
      <w:pPr>
        <w:jc w:val="both"/>
        <w:ind w:left="4" w:right="120" w:hanging="4"/>
        <w:spacing w:after="0" w:line="248" w:lineRule="auto"/>
        <w:tabs>
          <w:tab w:leader="none" w:pos="254"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p>
    <w:p>
      <w:pPr>
        <w:spacing w:after="0" w:line="230" w:lineRule="exact"/>
        <w:rPr>
          <w:rFonts w:ascii="Times New Roman" w:cs="Times New Roman" w:eastAsia="Times New Roman" w:hAnsi="Times New Roman"/>
          <w:sz w:val="24"/>
          <w:szCs w:val="24"/>
          <w:color w:val="auto"/>
        </w:rPr>
      </w:pPr>
    </w:p>
    <w:p>
      <w:pPr>
        <w:jc w:val="both"/>
        <w:ind w:left="764" w:hanging="538"/>
        <w:spacing w:after="0"/>
        <w:tabs>
          <w:tab w:leader="none" w:pos="764" w:val="left"/>
        </w:tabs>
        <w:numPr>
          <w:ilvl w:val="1"/>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Регулирующий объем емкости W, куб.м, надлежит определять по формулам:</w:t>
      </w:r>
    </w:p>
    <w:p>
      <w:pPr>
        <w:spacing w:after="0" w:line="276"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pPr>
        <w:spacing w:after="0" w:line="126" w:lineRule="exact"/>
        <w:rPr>
          <w:sz w:val="20"/>
          <w:szCs w:val="20"/>
          <w:color w:val="auto"/>
        </w:rPr>
      </w:pPr>
    </w:p>
    <w:p>
      <w:pPr>
        <w:ind w:left="3984"/>
        <w:spacing w:after="0" w:line="239" w:lineRule="auto"/>
        <w:rPr>
          <w:sz w:val="20"/>
          <w:szCs w:val="20"/>
          <w:color w:val="auto"/>
        </w:rPr>
      </w:pPr>
      <w:r>
        <w:rPr>
          <w:rFonts w:ascii="Times New Roman" w:cs="Times New Roman" w:eastAsia="Times New Roman" w:hAnsi="Times New Roman"/>
          <w:sz w:val="22"/>
          <w:szCs w:val="22"/>
          <w:i w:val="1"/>
          <w:iCs w:val="1"/>
          <w:u w:val="single" w:color="auto"/>
          <w:color w:val="auto"/>
        </w:rPr>
        <w:t xml:space="preserve">q </w:t>
      </w:r>
      <w:r>
        <w:rPr>
          <w:rFonts w:ascii="Times New Roman" w:cs="Times New Roman" w:eastAsia="Times New Roman" w:hAnsi="Times New Roman"/>
          <w:sz w:val="12"/>
          <w:szCs w:val="12"/>
          <w:i w:val="1"/>
          <w:iCs w:val="1"/>
          <w:u w:val="single" w:color="auto"/>
          <w:color w:val="auto"/>
        </w:rPr>
        <w:t>sp</w:t>
      </w:r>
      <w:r>
        <w:rPr>
          <w:rFonts w:ascii="Times New Roman" w:cs="Times New Roman" w:eastAsia="Times New Roman" w:hAnsi="Times New Roman"/>
          <w:sz w:val="12"/>
          <w:szCs w:val="12"/>
          <w:u w:val="single" w:color="auto"/>
          <w:color w:val="auto"/>
        </w:rPr>
        <w:t>,</w:t>
      </w:r>
      <w:r>
        <w:rPr>
          <w:rFonts w:ascii="Times New Roman" w:cs="Times New Roman" w:eastAsia="Times New Roman" w:hAnsi="Times New Roman"/>
          <w:sz w:val="12"/>
          <w:szCs w:val="12"/>
          <w:i w:val="1"/>
          <w:iCs w:val="1"/>
          <w:u w:val="single" w:color="auto"/>
          <w:color w:val="auto"/>
        </w:rPr>
        <w:t>i</w:t>
      </w:r>
    </w:p>
    <w:p>
      <w:pPr>
        <w:ind w:left="3524"/>
        <w:spacing w:after="0" w:line="181" w:lineRule="auto"/>
        <w:tabs>
          <w:tab w:leader="none" w:pos="4084" w:val="left"/>
          <w:tab w:leader="none" w:pos="4424" w:val="left"/>
          <w:tab w:leader="none" w:pos="7784" w:val="left"/>
        </w:tabs>
        <w:rPr>
          <w:sz w:val="20"/>
          <w:szCs w:val="20"/>
          <w:color w:val="auto"/>
        </w:rPr>
      </w:pPr>
      <w:r>
        <w:rPr>
          <w:rFonts w:ascii="Times New Roman" w:cs="Times New Roman" w:eastAsia="Times New Roman" w:hAnsi="Times New Roman"/>
          <w:sz w:val="18"/>
          <w:szCs w:val="18"/>
          <w:i w:val="1"/>
          <w:iCs w:val="1"/>
          <w:color w:val="auto"/>
          <w:vertAlign w:val="subscript"/>
        </w:rPr>
        <w:t>W</w:t>
      </w:r>
      <w:r>
        <w:rPr>
          <w:rFonts w:ascii="Times New Roman" w:cs="Times New Roman" w:eastAsia="Times New Roman" w:hAnsi="Times New Roman"/>
          <w:sz w:val="13"/>
          <w:szCs w:val="13"/>
          <w:color w:val="auto"/>
        </w:rPr>
        <w:t xml:space="preserve"> </w:t>
      </w:r>
      <w:r>
        <w:rPr>
          <w:rFonts w:ascii="Symbol" w:cs="Symbol" w:eastAsia="Symbol" w:hAnsi="Symbol"/>
          <w:sz w:val="18"/>
          <w:szCs w:val="18"/>
          <w:color w:val="auto"/>
          <w:vertAlign w:val="subscript"/>
        </w:rPr>
        <w:t>=</w:t>
      </w:r>
      <w:r>
        <w:rPr>
          <w:sz w:val="20"/>
          <w:szCs w:val="20"/>
          <w:color w:val="auto"/>
        </w:rPr>
        <w:tab/>
      </w:r>
      <w:r>
        <w:rPr>
          <w:rFonts w:ascii="Times New Roman" w:cs="Times New Roman" w:eastAsia="Times New Roman" w:hAnsi="Times New Roman"/>
          <w:sz w:val="19"/>
          <w:szCs w:val="19"/>
          <w:i w:val="1"/>
          <w:iCs w:val="1"/>
          <w:color w:val="auto"/>
          <w:vertAlign w:val="superscript"/>
        </w:rPr>
        <w:t>hr</w:t>
      </w:r>
      <w:r>
        <w:rPr>
          <w:sz w:val="20"/>
          <w:szCs w:val="20"/>
          <w:color w:val="auto"/>
        </w:rPr>
        <w:tab/>
      </w:r>
      <w:r>
        <w:rPr>
          <w:rFonts w:ascii="Times New Roman" w:cs="Times New Roman" w:eastAsia="Times New Roman" w:hAnsi="Times New Roman"/>
          <w:sz w:val="19"/>
          <w:szCs w:val="19"/>
          <w:color w:val="auto"/>
          <w:vertAlign w:val="subscript"/>
        </w:rPr>
        <w:t>,</w:t>
      </w:r>
      <w:r>
        <w:rPr>
          <w:sz w:val="20"/>
          <w:szCs w:val="20"/>
          <w:color w:val="auto"/>
        </w:rPr>
        <w:tab/>
      </w:r>
      <w:r>
        <w:rPr>
          <w:rFonts w:ascii="Times New Roman" w:cs="Times New Roman" w:eastAsia="Times New Roman" w:hAnsi="Times New Roman"/>
          <w:sz w:val="8"/>
          <w:szCs w:val="8"/>
          <w:color w:val="auto"/>
        </w:rPr>
        <w:t>(</w:t>
      </w:r>
    </w:p>
    <w:p>
      <w:pPr>
        <w:ind w:left="4044"/>
        <w:spacing w:after="0" w:line="197" w:lineRule="auto"/>
        <w:rPr>
          <w:sz w:val="20"/>
          <w:szCs w:val="20"/>
          <w:color w:val="auto"/>
        </w:rPr>
      </w:pPr>
      <w:r>
        <w:rPr>
          <w:rFonts w:ascii="Times New Roman" w:cs="Times New Roman" w:eastAsia="Times New Roman" w:hAnsi="Times New Roman"/>
          <w:sz w:val="22"/>
          <w:szCs w:val="22"/>
          <w:color w:val="auto"/>
        </w:rPr>
        <w:t>4</w:t>
      </w:r>
      <w:r>
        <w:rPr>
          <w:rFonts w:ascii="Times New Roman" w:cs="Times New Roman" w:eastAsia="Times New Roman" w:hAnsi="Times New Roman"/>
          <w:sz w:val="22"/>
          <w:szCs w:val="22"/>
          <w:i w:val="1"/>
          <w:iCs w:val="1"/>
          <w:color w:val="auto"/>
        </w:rPr>
        <w:t>n</w:t>
      </w:r>
    </w:p>
    <w:p>
      <w:pPr>
        <w:ind w:left="7804"/>
        <w:spacing w:after="0"/>
        <w:rPr>
          <w:sz w:val="20"/>
          <w:szCs w:val="20"/>
          <w:color w:val="auto"/>
        </w:rPr>
      </w:pPr>
      <w:r>
        <w:rPr>
          <w:rFonts w:ascii="Times New Roman" w:cs="Times New Roman" w:eastAsia="Times New Roman" w:hAnsi="Times New Roman"/>
          <w:sz w:val="24"/>
          <w:szCs w:val="24"/>
          <w:color w:val="auto"/>
        </w:rPr>
        <w:t>2</w:t>
      </w:r>
    </w:p>
    <w:p>
      <w:pPr>
        <w:ind w:left="7804"/>
        <w:spacing w:after="0"/>
        <w:rPr>
          <w:sz w:val="20"/>
          <w:szCs w:val="20"/>
          <w:color w:val="auto"/>
        </w:rPr>
      </w:pPr>
      <w:r>
        <w:rPr>
          <w:rFonts w:ascii="Times New Roman" w:cs="Times New Roman" w:eastAsia="Times New Roman" w:hAnsi="Times New Roman"/>
          <w:sz w:val="24"/>
          <w:szCs w:val="24"/>
          <w:color w:val="auto"/>
        </w:rPr>
        <w:t>1</w:t>
      </w:r>
    </w:p>
    <w:p>
      <w:pPr>
        <w:ind w:left="7804"/>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1">
            <w:col w:w="10184"/>
          </w:cols>
          <w:pgMar w:left="1136" w:top="698" w:right="920" w:bottom="391" w:gutter="0" w:footer="0" w:header="0"/>
        </w:sect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45</w:t>
      </w:r>
    </w:p>
    <w:p>
      <w:pPr>
        <w:sectPr>
          <w:pgSz w:w="12240" w:h="15840" w:orient="portrait"/>
          <w:cols w:equalWidth="0" w:num="1">
            <w:col w:w="240"/>
          </w:cols>
          <w:pgMar w:left="11440" w:top="698" w:right="560" w:bottom="391" w:gutter="0" w:footer="0" w:header="0"/>
          <w:type w:val="continuous"/>
        </w:sectPr>
      </w:pPr>
    </w:p>
    <w:bookmarkStart w:id="45" w:name="page46"/>
    <w:bookmarkEnd w:id="4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ind w:left="580" w:right="500" w:hanging="315"/>
        <w:spacing w:after="0" w:line="250" w:lineRule="auto"/>
        <w:rPr>
          <w:sz w:val="20"/>
          <w:szCs w:val="20"/>
          <w:color w:val="auto"/>
        </w:rPr>
      </w:pPr>
      <w:r>
        <w:rPr>
          <w:rFonts w:ascii="Times New Roman" w:cs="Times New Roman" w:eastAsia="Times New Roman" w:hAnsi="Times New Roman"/>
          <w:sz w:val="24"/>
          <w:szCs w:val="24"/>
          <w:color w:val="auto"/>
        </w:rPr>
        <w:t>где n - допустимое число включений насосной установки в 1 ч, принимаемое для установок с открытым баком 2-4; для установок с гидропневматическим баком - 6-10. Большее число включений в 1 ч надлежит принимать для установок небольшой мощности (до 10 кВт);</w:t>
      </w:r>
    </w:p>
    <w:p>
      <w:pPr>
        <w:spacing w:after="0" w:line="230"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б) для водонапорного бака или резервуара при производительности насосной установки менее максимального часового расхода</w:t>
      </w:r>
    </w:p>
    <w:p>
      <w:pPr>
        <w:spacing w:after="0" w:line="152" w:lineRule="exact"/>
        <w:rPr>
          <w:sz w:val="20"/>
          <w:szCs w:val="20"/>
          <w:color w:val="auto"/>
        </w:rPr>
      </w:pPr>
    </w:p>
    <w:p>
      <w:pPr>
        <w:ind w:left="3420"/>
        <w:spacing w:after="0"/>
        <w:rPr>
          <w:sz w:val="20"/>
          <w:szCs w:val="20"/>
          <w:color w:val="auto"/>
        </w:rPr>
      </w:pPr>
      <w:r>
        <w:rPr>
          <w:rFonts w:ascii="Times New Roman" w:cs="Times New Roman" w:eastAsia="Times New Roman" w:hAnsi="Times New Roman"/>
          <w:sz w:val="22"/>
          <w:szCs w:val="22"/>
          <w:i w:val="1"/>
          <w:iCs w:val="1"/>
          <w:color w:val="auto"/>
        </w:rPr>
        <w:t xml:space="preserve">W </w:t>
      </w:r>
      <w:r>
        <w:rPr>
          <w:rFonts w:ascii="Symbol" w:cs="Symbol" w:eastAsia="Symbol" w:hAnsi="Symbol"/>
          <w:sz w:val="22"/>
          <w:szCs w:val="22"/>
          <w:color w:val="auto"/>
        </w:rPr>
        <w:t>= j</w:t>
      </w:r>
      <w:r>
        <w:rPr>
          <w:rFonts w:ascii="Times New Roman" w:cs="Times New Roman" w:eastAsia="Times New Roman" w:hAnsi="Times New Roman"/>
          <w:sz w:val="22"/>
          <w:szCs w:val="22"/>
          <w:i w:val="1"/>
          <w:iCs w:val="1"/>
          <w:color w:val="auto"/>
        </w:rPr>
        <w:t xml:space="preserve"> Tq</w:t>
      </w:r>
      <w:r>
        <w:rPr>
          <w:rFonts w:ascii="Times New Roman" w:cs="Times New Roman" w:eastAsia="Times New Roman" w:hAnsi="Times New Roman"/>
          <w:sz w:val="25"/>
          <w:szCs w:val="25"/>
          <w:i w:val="1"/>
          <w:iCs w:val="1"/>
          <w:color w:val="auto"/>
          <w:vertAlign w:val="subscript"/>
        </w:rPr>
        <w:t>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p>
      <w:pPr>
        <w:spacing w:after="0" w:line="39" w:lineRule="exact"/>
        <w:rPr>
          <w:sz w:val="20"/>
          <w:szCs w:val="20"/>
          <w:color w:val="auto"/>
        </w:rPr>
      </w:pPr>
    </w:p>
    <w:p>
      <w:pPr>
        <w:ind w:left="7800"/>
        <w:spacing w:after="0"/>
        <w:rPr>
          <w:sz w:val="20"/>
          <w:szCs w:val="20"/>
          <w:color w:val="auto"/>
        </w:rPr>
      </w:pPr>
      <w:r>
        <w:rPr>
          <w:rFonts w:ascii="Times New Roman" w:cs="Times New Roman" w:eastAsia="Times New Roman" w:hAnsi="Times New Roman"/>
          <w:sz w:val="24"/>
          <w:szCs w:val="24"/>
          <w:color w:val="auto"/>
        </w:rPr>
        <w:t>(</w:t>
      </w:r>
    </w:p>
    <w:p>
      <w:pPr>
        <w:ind w:left="7800"/>
        <w:spacing w:after="0"/>
        <w:rPr>
          <w:sz w:val="20"/>
          <w:szCs w:val="20"/>
          <w:color w:val="auto"/>
        </w:rPr>
      </w:pPr>
      <w:r>
        <w:rPr>
          <w:rFonts w:ascii="Times New Roman" w:cs="Times New Roman" w:eastAsia="Times New Roman" w:hAnsi="Times New Roman"/>
          <w:sz w:val="24"/>
          <w:szCs w:val="24"/>
          <w:color w:val="auto"/>
        </w:rPr>
        <w:t>2</w:t>
      </w:r>
    </w:p>
    <w:p>
      <w:pPr>
        <w:ind w:left="7800"/>
        <w:spacing w:after="0"/>
        <w:rPr>
          <w:sz w:val="20"/>
          <w:szCs w:val="20"/>
          <w:color w:val="auto"/>
        </w:rPr>
      </w:pPr>
      <w:r>
        <w:rPr>
          <w:rFonts w:ascii="Times New Roman" w:cs="Times New Roman" w:eastAsia="Times New Roman" w:hAnsi="Times New Roman"/>
          <w:sz w:val="24"/>
          <w:szCs w:val="24"/>
          <w:color w:val="auto"/>
        </w:rPr>
        <w:t>2</w:t>
      </w:r>
    </w:p>
    <w:p>
      <w:pPr>
        <w:ind w:left="780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5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pPr>
        <w:spacing w:after="0" w:line="109" w:lineRule="exact"/>
        <w:rPr>
          <w:sz w:val="20"/>
          <w:szCs w:val="20"/>
          <w:color w:val="auto"/>
        </w:rPr>
      </w:pPr>
    </w:p>
    <w:p>
      <w:pPr>
        <w:ind w:left="3700"/>
        <w:spacing w:after="0"/>
        <w:rPr>
          <w:sz w:val="20"/>
          <w:szCs w:val="20"/>
          <w:color w:val="auto"/>
        </w:rPr>
      </w:pPr>
      <w:r>
        <w:rPr>
          <w:rFonts w:ascii="Arial" w:cs="Arial" w:eastAsia="Arial" w:hAnsi="Arial"/>
          <w:sz w:val="22"/>
          <w:szCs w:val="22"/>
          <w:color w:val="auto"/>
        </w:rPr>
        <w:t xml:space="preserve">j </w:t>
      </w:r>
      <w:r>
        <w:rPr>
          <w:rFonts w:ascii="Times New Roman" w:cs="Times New Roman" w:eastAsia="Times New Roman" w:hAnsi="Times New Roman"/>
          <w:sz w:val="22"/>
          <w:szCs w:val="22"/>
          <w:i w:val="1"/>
          <w:iCs w:val="1"/>
          <w:color w:val="auto"/>
        </w:rPr>
        <w:t>TQ</w:t>
      </w:r>
      <w:r>
        <w:rPr>
          <w:rFonts w:ascii="Times New Roman" w:cs="Times New Roman" w:eastAsia="Times New Roman" w:hAnsi="Times New Roman"/>
          <w:sz w:val="25"/>
          <w:szCs w:val="25"/>
          <w:i w:val="1"/>
          <w:iCs w:val="1"/>
          <w:color w:val="auto"/>
          <w:vertAlign w:val="superscript"/>
        </w:rPr>
        <w:t>h</w:t>
      </w:r>
    </w:p>
    <w:p>
      <w:pPr>
        <w:ind w:left="7800" w:right="2260" w:hanging="4829"/>
        <w:spacing w:after="0"/>
        <w:rPr>
          <w:sz w:val="20"/>
          <w:szCs w:val="20"/>
          <w:color w:val="auto"/>
        </w:rPr>
      </w:pPr>
      <w:r>
        <w:rPr>
          <w:rFonts w:ascii="Times New Roman" w:cs="Times New Roman" w:eastAsia="Times New Roman" w:hAnsi="Times New Roman"/>
          <w:sz w:val="43"/>
          <w:szCs w:val="43"/>
          <w:i w:val="1"/>
          <w:iCs w:val="1"/>
          <w:color w:val="auto"/>
          <w:vertAlign w:val="superscript"/>
        </w:rPr>
        <w:t>W</w:t>
      </w:r>
      <w:r>
        <w:rPr>
          <w:rFonts w:ascii="Times New Roman" w:cs="Times New Roman" w:eastAsia="Times New Roman" w:hAnsi="Times New Roman"/>
          <w:sz w:val="24"/>
          <w:szCs w:val="24"/>
          <w:color w:val="auto"/>
        </w:rPr>
        <w:t xml:space="preserve"> </w:t>
      </w:r>
      <w:r>
        <w:rPr>
          <w:rFonts w:ascii="Arial" w:cs="Arial" w:eastAsia="Arial" w:hAnsi="Arial"/>
          <w:sz w:val="43"/>
          <w:szCs w:val="43"/>
          <w:color w:val="auto"/>
          <w:vertAlign w:val="superscript"/>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43"/>
          <w:szCs w:val="43"/>
          <w:color w:val="auto"/>
          <w:vertAlign w:val="subscript"/>
        </w:rPr>
        <w:t>116,(55</w:t>
      </w:r>
      <w:r>
        <w:rPr>
          <w:rFonts w:ascii="Times New Roman" w:cs="Times New Roman" w:eastAsia="Times New Roman" w:hAnsi="Times New Roman"/>
          <w:sz w:val="24"/>
          <w:szCs w:val="24"/>
          <w:color w:val="auto"/>
        </w:rPr>
        <w:t xml:space="preserve"> </w:t>
      </w:r>
      <w:r>
        <w:rPr>
          <w:rFonts w:ascii="Arial" w:cs="Arial" w:eastAsia="Arial" w:hAnsi="Arial"/>
          <w:sz w:val="43"/>
          <w:szCs w:val="43"/>
          <w:color w:val="auto"/>
          <w:vertAlign w:val="subscript"/>
        </w:rPr>
        <w:t>-</w:t>
      </w:r>
      <w:r>
        <w:rPr>
          <w:rFonts w:ascii="Times New Roman" w:cs="Times New Roman" w:eastAsia="Times New Roman" w:hAnsi="Times New Roman"/>
          <w:sz w:val="24"/>
          <w:szCs w:val="24"/>
          <w:i w:val="1"/>
          <w:iCs w:val="1"/>
          <w:color w:val="auto"/>
          <w:vertAlign w:val="superscript"/>
        </w:rPr>
        <w:t>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43"/>
          <w:szCs w:val="43"/>
          <w:i w:val="1"/>
          <w:iCs w:val="1"/>
          <w:color w:val="auto"/>
          <w:vertAlign w:val="subscript"/>
        </w:rPr>
        <w:t>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vertAlign w:val="superscript"/>
        </w:rPr>
        <w:t>c</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43"/>
          <w:szCs w:val="43"/>
          <w:color w:val="auto"/>
          <w:vertAlign w:val="subscript"/>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43"/>
          <w:szCs w:val="43"/>
          <w:color w:val="auto"/>
          <w:vertAlign w:val="superscript"/>
        </w:rPr>
        <w:t>.</w:t>
      </w:r>
      <w:r>
        <w:rPr>
          <w:rFonts w:ascii="Times New Roman" w:cs="Times New Roman" w:eastAsia="Times New Roman" w:hAnsi="Times New Roman"/>
          <w:sz w:val="24"/>
          <w:szCs w:val="24"/>
          <w:color w:val="auto"/>
        </w:rPr>
        <w:t xml:space="preserve"> ( 2</w:t>
      </w:r>
    </w:p>
    <w:p>
      <w:pPr>
        <w:spacing w:after="0" w:line="15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2162810</wp:posOffset>
            </wp:positionH>
            <wp:positionV relativeFrom="paragraph">
              <wp:posOffset>-212725</wp:posOffset>
            </wp:positionV>
            <wp:extent cx="693420" cy="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3420" cy="6350"/>
                    </a:xfrm>
                    <a:prstGeom prst="rect">
                      <a:avLst/>
                    </a:prstGeom>
                    <a:noFill/>
                  </pic:spPr>
                </pic:pic>
              </a:graphicData>
            </a:graphic>
          </wp:anchor>
        </w:drawing>
      </w:r>
    </w:p>
    <w:p>
      <w:pPr>
        <w:ind w:left="7800"/>
        <w:spacing w:after="0"/>
        <w:rPr>
          <w:sz w:val="20"/>
          <w:szCs w:val="20"/>
          <w:color w:val="auto"/>
        </w:rPr>
      </w:pPr>
      <w:r>
        <w:rPr>
          <w:rFonts w:ascii="Times New Roman" w:cs="Times New Roman" w:eastAsia="Times New Roman" w:hAnsi="Times New Roman"/>
          <w:sz w:val="24"/>
          <w:szCs w:val="24"/>
          <w:color w:val="auto"/>
        </w:rPr>
        <w:t>3</w:t>
      </w:r>
    </w:p>
    <w:p>
      <w:pPr>
        <w:ind w:left="780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5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 формулах (22) и (23):</w:t>
      </w:r>
    </w:p>
    <w:p>
      <w:pPr>
        <w:spacing w:after="0" w:line="276" w:lineRule="exact"/>
        <w:rPr>
          <w:sz w:val="20"/>
          <w:szCs w:val="20"/>
          <w:color w:val="auto"/>
        </w:rPr>
      </w:pPr>
    </w:p>
    <w:p>
      <w:pPr>
        <w:jc w:val="both"/>
        <w:ind w:left="1160" w:right="3840" w:hanging="372"/>
        <w:spacing w:after="0" w:line="181" w:lineRule="auto"/>
        <w:tabs>
          <w:tab w:leader="none" w:pos="1160" w:val="left"/>
        </w:tabs>
        <w:numPr>
          <w:ilvl w:val="0"/>
          <w:numId w:val="76"/>
        </w:numPr>
        <w:rPr>
          <w:rFonts w:ascii="Symbol" w:cs="Symbol" w:eastAsia="Symbol" w:hAnsi="Symbol"/>
          <w:sz w:val="39"/>
          <w:szCs w:val="39"/>
          <w:color w:val="auto"/>
          <w:vertAlign w:val="superscript"/>
        </w:rPr>
      </w:pPr>
      <w:r>
        <w:rPr>
          <w:rFonts w:ascii="Times New Roman" w:cs="Times New Roman" w:eastAsia="Times New Roman" w:hAnsi="Times New Roman"/>
          <w:sz w:val="22"/>
          <w:szCs w:val="22"/>
          <w:color w:val="auto"/>
        </w:rPr>
        <w:t>- относительная величина регулирующего объема, определяемая в соответствии</w:t>
      </w:r>
    </w:p>
    <w:p>
      <w:pPr>
        <w:jc w:val="both"/>
        <w:ind w:left="1440" w:hanging="168"/>
        <w:spacing w:after="0"/>
        <w:tabs>
          <w:tab w:leader="none" w:pos="1440" w:val="left"/>
        </w:tabs>
        <w:numPr>
          <w:ilvl w:val="1"/>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 13.5.</w:t>
      </w:r>
    </w:p>
    <w:p>
      <w:pPr>
        <w:spacing w:after="0" w:line="200" w:lineRule="exact"/>
        <w:rPr>
          <w:sz w:val="20"/>
          <w:szCs w:val="20"/>
          <w:color w:val="auto"/>
        </w:rPr>
      </w:pPr>
    </w:p>
    <w:p>
      <w:pPr>
        <w:spacing w:after="0" w:line="238" w:lineRule="exact"/>
        <w:rPr>
          <w:sz w:val="20"/>
          <w:szCs w:val="20"/>
          <w:color w:val="auto"/>
        </w:rPr>
      </w:pPr>
    </w:p>
    <w:tbl>
      <w:tblPr>
        <w:tblLayout w:type="fixed"/>
        <w:tblInd w:w="200" w:type="dxa"/>
        <w:tblCellMar>
          <w:top w:w="0" w:type="dxa"/>
          <w:left w:w="0" w:type="dxa"/>
          <w:bottom w:w="0" w:type="dxa"/>
          <w:right w:w="0" w:type="dxa"/>
        </w:tblCellMar>
      </w:tblPr>
      <w:tr>
        <w:trPr>
          <w:trHeight w:val="287"/>
        </w:trPr>
        <w:tc>
          <w:tcPr>
            <w:tcW w:w="9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Велич</w:t>
            </w:r>
          </w:p>
        </w:tc>
        <w:tc>
          <w:tcPr>
            <w:tcW w:w="1120" w:type="dxa"/>
            <w:vAlign w:val="bottom"/>
          </w:tcPr>
          <w:p>
            <w:pPr>
              <w:ind w:left="300"/>
              <w:spacing w:after="0" w:line="286" w:lineRule="exact"/>
              <w:rPr>
                <w:sz w:val="20"/>
                <w:szCs w:val="20"/>
                <w:color w:val="auto"/>
              </w:rPr>
            </w:pPr>
            <w:r>
              <w:rPr>
                <w:rFonts w:ascii="Times New Roman" w:cs="Times New Roman" w:eastAsia="Times New Roman" w:hAnsi="Times New Roman"/>
                <w:sz w:val="22"/>
                <w:szCs w:val="22"/>
                <w:i w:val="1"/>
                <w:iCs w:val="1"/>
                <w:color w:val="auto"/>
              </w:rPr>
              <w:t>T</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Q</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q</w:t>
            </w:r>
          </w:p>
        </w:tc>
        <w:tc>
          <w:tcPr>
            <w:tcW w:w="120" w:type="dxa"/>
            <w:vAlign w:val="bottom"/>
            <w:vMerge w:val="restart"/>
          </w:tcPr>
          <w:p>
            <w:pPr>
              <w:ind w:left="20"/>
              <w:spacing w:after="0"/>
              <w:rPr>
                <w:sz w:val="20"/>
                <w:szCs w:val="20"/>
                <w:color w:val="auto"/>
              </w:rPr>
            </w:pPr>
            <w:r>
              <w:rPr>
                <w:rFonts w:ascii="Times New Roman" w:cs="Times New Roman" w:eastAsia="Times New Roman" w:hAnsi="Times New Roman"/>
                <w:sz w:val="13"/>
                <w:szCs w:val="13"/>
                <w:i w:val="1"/>
                <w:iCs w:val="1"/>
                <w:color w:val="auto"/>
              </w:rPr>
              <w:t>T</w:t>
            </w:r>
          </w:p>
        </w:tc>
        <w:tc>
          <w:tcPr>
            <w:tcW w:w="440" w:type="dxa"/>
            <w:vAlign w:val="bottom"/>
          </w:tcPr>
          <w:p>
            <w:pPr>
              <w:ind w:left="60"/>
              <w:spacing w:after="0" w:line="286" w:lineRule="exact"/>
              <w:rPr>
                <w:sz w:val="20"/>
                <w:szCs w:val="20"/>
                <w:color w:val="auto"/>
              </w:rPr>
            </w:pP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5"/>
                <w:szCs w:val="25"/>
                <w:i w:val="1"/>
                <w:iCs w:val="1"/>
                <w:color w:val="auto"/>
                <w:vertAlign w:val="superscript"/>
              </w:rPr>
              <w:t>c</w:t>
            </w:r>
          </w:p>
        </w:tc>
        <w:tc>
          <w:tcPr>
            <w:tcW w:w="5100" w:type="dxa"/>
            <w:vAlign w:val="bottom"/>
            <w:gridSpan w:val="3"/>
          </w:tcPr>
          <w:p>
            <w:pPr>
              <w:ind w:left="120"/>
              <w:spacing w:after="0"/>
              <w:rPr>
                <w:sz w:val="20"/>
                <w:szCs w:val="20"/>
                <w:color w:val="auto"/>
              </w:rPr>
            </w:pPr>
            <w:r>
              <w:rPr>
                <w:rFonts w:ascii="Times New Roman" w:cs="Times New Roman" w:eastAsia="Times New Roman" w:hAnsi="Times New Roman"/>
                <w:sz w:val="24"/>
                <w:szCs w:val="24"/>
                <w:color w:val="auto"/>
              </w:rPr>
              <w:t>надлежит принимать в соответствии с</w:t>
            </w:r>
          </w:p>
        </w:tc>
        <w:tc>
          <w:tcPr>
            <w:tcW w:w="0" w:type="dxa"/>
            <w:vAlign w:val="bottom"/>
          </w:tcPr>
          <w:p>
            <w:pPr>
              <w:spacing w:after="0"/>
              <w:rPr>
                <w:sz w:val="1"/>
                <w:szCs w:val="1"/>
                <w:color w:val="auto"/>
              </w:rPr>
            </w:pPr>
          </w:p>
        </w:tc>
      </w:tr>
      <w:tr>
        <w:trPr>
          <w:trHeight w:val="167"/>
        </w:trPr>
        <w:tc>
          <w:tcPr>
            <w:tcW w:w="9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ины</w:t>
            </w:r>
          </w:p>
        </w:tc>
        <w:tc>
          <w:tcPr>
            <w:tcW w:w="1120" w:type="dxa"/>
            <w:vAlign w:val="bottom"/>
          </w:tcPr>
          <w:p>
            <w:pPr>
              <w:ind w:left="720"/>
              <w:spacing w:after="0"/>
              <w:rPr>
                <w:sz w:val="20"/>
                <w:szCs w:val="20"/>
                <w:color w:val="auto"/>
              </w:rPr>
            </w:pPr>
            <w:r>
              <w:rPr>
                <w:rFonts w:ascii="Times New Roman" w:cs="Times New Roman" w:eastAsia="Times New Roman" w:hAnsi="Times New Roman"/>
                <w:sz w:val="13"/>
                <w:szCs w:val="13"/>
                <w:i w:val="1"/>
                <w:iCs w:val="1"/>
                <w:color w:val="auto"/>
              </w:rPr>
              <w:t>T</w:t>
            </w:r>
          </w:p>
        </w:tc>
        <w:tc>
          <w:tcPr>
            <w:tcW w:w="120" w:type="dxa"/>
            <w:vAlign w:val="bottom"/>
            <w:vMerge w:val="continue"/>
          </w:tcPr>
          <w:p>
            <w:pPr>
              <w:spacing w:after="0"/>
              <w:rPr>
                <w:sz w:val="14"/>
                <w:szCs w:val="14"/>
                <w:color w:val="auto"/>
              </w:rPr>
            </w:pPr>
          </w:p>
        </w:tc>
        <w:tc>
          <w:tcPr>
            <w:tcW w:w="440" w:type="dxa"/>
            <w:vAlign w:val="bottom"/>
          </w:tcPr>
          <w:p>
            <w:pPr>
              <w:spacing w:after="0"/>
              <w:rPr>
                <w:sz w:val="14"/>
                <w:szCs w:val="14"/>
                <w:color w:val="auto"/>
              </w:rPr>
            </w:pPr>
          </w:p>
        </w:tc>
        <w:tc>
          <w:tcPr>
            <w:tcW w:w="86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w w:val="96"/>
              </w:rPr>
              <w:t>разд. 3.</w:t>
            </w:r>
          </w:p>
        </w:tc>
        <w:tc>
          <w:tcPr>
            <w:tcW w:w="1240" w:type="dxa"/>
            <w:vAlign w:val="bottom"/>
          </w:tcPr>
          <w:p>
            <w:pPr>
              <w:spacing w:after="0"/>
              <w:rPr>
                <w:sz w:val="14"/>
                <w:szCs w:val="14"/>
                <w:color w:val="auto"/>
              </w:rPr>
            </w:pPr>
          </w:p>
        </w:tc>
        <w:tc>
          <w:tcPr>
            <w:tcW w:w="3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900" w:type="dxa"/>
            <w:vAlign w:val="bottom"/>
            <w:vMerge w:val="continue"/>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60" w:type="dxa"/>
            <w:vAlign w:val="bottom"/>
            <w:vMerge w:val="continue"/>
          </w:tcPr>
          <w:p>
            <w:pPr>
              <w:spacing w:after="0"/>
              <w:rPr>
                <w:sz w:val="15"/>
                <w:szCs w:val="15"/>
                <w:color w:val="auto"/>
              </w:rPr>
            </w:pPr>
          </w:p>
        </w:tc>
        <w:tc>
          <w:tcPr>
            <w:tcW w:w="1240" w:type="dxa"/>
            <w:vAlign w:val="bottom"/>
          </w:tcPr>
          <w:p>
            <w:pPr>
              <w:spacing w:after="0"/>
              <w:rPr>
                <w:sz w:val="15"/>
                <w:szCs w:val="15"/>
                <w:color w:val="auto"/>
              </w:rPr>
            </w:pPr>
          </w:p>
        </w:tc>
        <w:tc>
          <w:tcPr>
            <w:tcW w:w="3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21"/>
        </w:trPr>
        <w:tc>
          <w:tcPr>
            <w:tcW w:w="900" w:type="dxa"/>
            <w:vAlign w:val="bottom"/>
          </w:tcPr>
          <w:p>
            <w:pPr>
              <w:spacing w:after="0"/>
              <w:rPr>
                <w:sz w:val="20"/>
                <w:szCs w:val="20"/>
                <w:color w:val="auto"/>
              </w:rPr>
            </w:pPr>
            <w:r>
              <w:rPr>
                <w:rFonts w:ascii="Times New Roman" w:cs="Times New Roman" w:eastAsia="Times New Roman" w:hAnsi="Times New Roman"/>
                <w:sz w:val="24"/>
                <w:szCs w:val="24"/>
                <w:color w:val="auto"/>
              </w:rPr>
              <w:t>13.5.</w:t>
            </w:r>
          </w:p>
        </w:tc>
        <w:tc>
          <w:tcPr>
            <w:tcW w:w="2540" w:type="dxa"/>
            <w:vAlign w:val="bottom"/>
            <w:gridSpan w:val="4"/>
          </w:tcPr>
          <w:p>
            <w:pPr>
              <w:ind w:left="260"/>
              <w:spacing w:after="0"/>
              <w:rPr>
                <w:sz w:val="20"/>
                <w:szCs w:val="20"/>
                <w:color w:val="auto"/>
              </w:rPr>
            </w:pPr>
            <w:r>
              <w:rPr>
                <w:rFonts w:ascii="Times New Roman" w:cs="Times New Roman" w:eastAsia="Times New Roman" w:hAnsi="Times New Roman"/>
                <w:sz w:val="24"/>
                <w:szCs w:val="24"/>
                <w:color w:val="auto"/>
              </w:rPr>
              <w:t>Относительную</w:t>
            </w:r>
          </w:p>
        </w:tc>
        <w:tc>
          <w:tcPr>
            <w:tcW w:w="1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величину</w:t>
            </w:r>
          </w:p>
        </w:tc>
        <w:tc>
          <w:tcPr>
            <w:tcW w:w="3000" w:type="dxa"/>
            <w:vAlign w:val="bottom"/>
          </w:tcPr>
          <w:p>
            <w:pPr>
              <w:ind w:left="280"/>
              <w:spacing w:after="0"/>
              <w:rPr>
                <w:sz w:val="20"/>
                <w:szCs w:val="20"/>
                <w:color w:val="auto"/>
              </w:rPr>
            </w:pPr>
            <w:r>
              <w:rPr>
                <w:rFonts w:ascii="Symbol" w:cs="Symbol" w:eastAsia="Symbol" w:hAnsi="Symbol"/>
                <w:sz w:val="21"/>
                <w:szCs w:val="21"/>
                <w:color w:val="auto"/>
                <w:w w:val="94"/>
              </w:rPr>
              <w:t>j</w:t>
            </w:r>
            <w:r>
              <w:rPr>
                <w:rFonts w:ascii="Times New Roman" w:cs="Times New Roman" w:eastAsia="Times New Roman" w:hAnsi="Times New Roman"/>
                <w:sz w:val="24"/>
                <w:szCs w:val="24"/>
                <w:color w:val="auto"/>
                <w:w w:val="94"/>
              </w:rPr>
              <w:t xml:space="preserve"> </w:t>
            </w:r>
            <w:r>
              <w:rPr>
                <w:rFonts w:ascii="Symbol" w:cs="Symbol" w:eastAsia="Symbol" w:hAnsi="Symbol"/>
                <w:sz w:val="24"/>
                <w:szCs w:val="24"/>
                <w:color w:val="auto"/>
                <w:w w:val="94"/>
                <w:vertAlign w:val="subscript"/>
              </w:rPr>
              <w:t>1 ,2</w:t>
            </w:r>
            <w:r>
              <w:rPr>
                <w:rFonts w:ascii="Times New Roman" w:cs="Times New Roman" w:eastAsia="Times New Roman" w:hAnsi="Times New Roman"/>
                <w:sz w:val="24"/>
                <w:szCs w:val="24"/>
                <w:color w:val="auto"/>
                <w:w w:val="94"/>
              </w:rPr>
              <w:t xml:space="preserve">  следует определять по</w:t>
            </w:r>
          </w:p>
        </w:tc>
        <w:tc>
          <w:tcPr>
            <w:tcW w:w="0" w:type="dxa"/>
            <w:vAlign w:val="bottom"/>
          </w:tcPr>
          <w:p>
            <w:pPr>
              <w:spacing w:after="0"/>
              <w:rPr>
                <w:sz w:val="1"/>
                <w:szCs w:val="1"/>
                <w:color w:val="auto"/>
              </w:rPr>
            </w:pPr>
          </w:p>
        </w:tc>
      </w:tr>
      <w:tr>
        <w:trPr>
          <w:trHeight w:val="313"/>
        </w:trPr>
        <w:tc>
          <w:tcPr>
            <w:tcW w:w="2580" w:type="dxa"/>
            <w:vAlign w:val="bottom"/>
            <w:gridSpan w:val="4"/>
          </w:tcPr>
          <w:p>
            <w:pPr>
              <w:spacing w:after="0"/>
              <w:rPr>
                <w:sz w:val="20"/>
                <w:szCs w:val="20"/>
                <w:color w:val="auto"/>
              </w:rPr>
            </w:pPr>
            <w:r>
              <w:rPr>
                <w:rFonts w:ascii="Times New Roman" w:cs="Times New Roman" w:eastAsia="Times New Roman" w:hAnsi="Times New Roman"/>
                <w:sz w:val="24"/>
                <w:szCs w:val="24"/>
                <w:color w:val="auto"/>
              </w:rPr>
              <w:t>регулирующего объема</w:t>
            </w:r>
          </w:p>
        </w:tc>
        <w:tc>
          <w:tcPr>
            <w:tcW w:w="8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000" w:type="dxa"/>
            <w:vAlign w:val="bottom"/>
          </w:tcPr>
          <w:p>
            <w:pPr>
              <w:ind w:left="700"/>
              <w:spacing w:after="0"/>
              <w:rPr>
                <w:sz w:val="20"/>
                <w:szCs w:val="20"/>
                <w:color w:val="auto"/>
              </w:rPr>
            </w:pPr>
            <w:r>
              <w:rPr>
                <w:rFonts w:ascii="Times New Roman" w:cs="Times New Roman" w:eastAsia="Times New Roman" w:hAnsi="Times New Roman"/>
                <w:sz w:val="24"/>
                <w:szCs w:val="24"/>
                <w:color w:val="auto"/>
              </w:rPr>
              <w:t>формулам:</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5"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w:t>
      </w:r>
    </w:p>
    <w:p>
      <w:pPr>
        <w:spacing w:after="0" w:line="150" w:lineRule="exact"/>
        <w:rPr>
          <w:sz w:val="20"/>
          <w:szCs w:val="20"/>
          <w:color w:val="auto"/>
        </w:rPr>
      </w:pPr>
    </w:p>
    <w:tbl>
      <w:tblPr>
        <w:tblLayout w:type="fixed"/>
        <w:tblInd w:w="2280" w:type="dxa"/>
        <w:tblCellMar>
          <w:top w:w="0" w:type="dxa"/>
          <w:left w:w="0" w:type="dxa"/>
          <w:bottom w:w="0" w:type="dxa"/>
          <w:right w:w="0" w:type="dxa"/>
        </w:tblCellMar>
      </w:tblPr>
      <w:tr>
        <w:trPr>
          <w:trHeight w:val="287"/>
        </w:trPr>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920" w:type="dxa"/>
            <w:vAlign w:val="bottom"/>
            <w:vMerge w:val="restart"/>
          </w:tcPr>
          <w:p>
            <w:pPr>
              <w:jc w:val="right"/>
              <w:spacing w:after="0"/>
              <w:rPr>
                <w:sz w:val="20"/>
                <w:szCs w:val="20"/>
                <w:color w:val="auto"/>
              </w:rPr>
            </w:pPr>
            <w:r>
              <w:rPr>
                <w:rFonts w:ascii="Arial" w:cs="Arial" w:eastAsia="Arial" w:hAnsi="Arial"/>
                <w:sz w:val="22"/>
                <w:szCs w:val="22"/>
                <w:color w:val="auto"/>
              </w:rPr>
              <w:t>æ</w:t>
            </w:r>
          </w:p>
        </w:tc>
        <w:tc>
          <w:tcPr>
            <w:tcW w:w="480" w:type="dxa"/>
            <w:vAlign w:val="bottom"/>
            <w:gridSpan w:val="2"/>
            <w:vMerge w:val="restart"/>
          </w:tcPr>
          <w:p>
            <w:pPr>
              <w:jc w:val="right"/>
              <w:ind w:right="31"/>
              <w:spacing w:after="0"/>
              <w:rPr>
                <w:sz w:val="20"/>
                <w:szCs w:val="20"/>
                <w:color w:val="auto"/>
              </w:rPr>
            </w:pPr>
            <w:r>
              <w:rPr>
                <w:rFonts w:ascii="Times New Roman" w:cs="Times New Roman" w:eastAsia="Times New Roman" w:hAnsi="Times New Roman"/>
                <w:sz w:val="22"/>
                <w:szCs w:val="22"/>
                <w:i w:val="1"/>
                <w:iCs w:val="1"/>
                <w:color w:val="auto"/>
                <w:w w:val="71"/>
              </w:rPr>
              <w:t xml:space="preserve">K </w:t>
            </w:r>
            <w:r>
              <w:rPr>
                <w:rFonts w:ascii="Times New Roman" w:cs="Times New Roman" w:eastAsia="Times New Roman" w:hAnsi="Times New Roman"/>
                <w:sz w:val="25"/>
                <w:szCs w:val="25"/>
                <w:i w:val="1"/>
                <w:iCs w:val="1"/>
                <w:color w:val="auto"/>
                <w:w w:val="71"/>
                <w:vertAlign w:val="superscript"/>
              </w:rPr>
              <w:t>sp</w:t>
            </w:r>
            <w:r>
              <w:rPr>
                <w:rFonts w:ascii="Times New Roman" w:cs="Times New Roman" w:eastAsia="Times New Roman" w:hAnsi="Times New Roman"/>
                <w:sz w:val="22"/>
                <w:szCs w:val="22"/>
                <w:i w:val="1"/>
                <w:iCs w:val="1"/>
                <w:color w:val="auto"/>
                <w:w w:val="71"/>
              </w:rPr>
              <w:t xml:space="preserve"> </w:t>
            </w:r>
            <w:r>
              <w:rPr>
                <w:rFonts w:ascii="Arial" w:cs="Arial" w:eastAsia="Arial" w:hAnsi="Arial"/>
                <w:sz w:val="22"/>
                <w:szCs w:val="22"/>
                <w:color w:val="auto"/>
                <w:w w:val="71"/>
              </w:rPr>
              <w:t>ö</w:t>
            </w:r>
          </w:p>
        </w:tc>
        <w:tc>
          <w:tcPr>
            <w:tcW w:w="3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5"/>
                <w:szCs w:val="25"/>
                <w:i w:val="1"/>
                <w:iCs w:val="1"/>
                <w:color w:val="auto"/>
                <w:w w:val="83"/>
                <w:vertAlign w:val="superscript"/>
              </w:rPr>
              <w:t>K</w:t>
            </w:r>
            <w:r>
              <w:rPr>
                <w:rFonts w:ascii="Times New Roman" w:cs="Times New Roman" w:eastAsia="Times New Roman" w:hAnsi="Times New Roman"/>
                <w:sz w:val="9"/>
                <w:szCs w:val="9"/>
                <w:i w:val="1"/>
                <w:iCs w:val="1"/>
                <w:color w:val="auto"/>
                <w:w w:val="83"/>
              </w:rPr>
              <w:t>hr</w:t>
            </w:r>
          </w:p>
        </w:tc>
        <w:tc>
          <w:tcPr>
            <w:tcW w:w="13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6"/>
        </w:trPr>
        <w:tc>
          <w:tcPr>
            <w:tcW w:w="2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480" w:type="dxa"/>
            <w:vAlign w:val="bottom"/>
            <w:gridSpan w:val="2"/>
            <w:vMerge w:val="continue"/>
          </w:tcPr>
          <w:p>
            <w:pPr>
              <w:spacing w:after="0"/>
              <w:rPr>
                <w:sz w:val="12"/>
                <w:szCs w:val="12"/>
                <w:color w:val="auto"/>
              </w:rPr>
            </w:pPr>
          </w:p>
        </w:tc>
        <w:tc>
          <w:tcPr>
            <w:tcW w:w="1680" w:type="dxa"/>
            <w:vAlign w:val="bottom"/>
            <w:gridSpan w:val="2"/>
          </w:tcPr>
          <w:p>
            <w:pPr>
              <w:jc w:val="center"/>
              <w:ind w:right="1320"/>
              <w:spacing w:after="0" w:line="146" w:lineRule="exact"/>
              <w:rPr>
                <w:sz w:val="20"/>
                <w:szCs w:val="20"/>
                <w:color w:val="auto"/>
              </w:rPr>
            </w:pPr>
            <w:r>
              <w:rPr>
                <w:rFonts w:ascii="Times New Roman" w:cs="Times New Roman" w:eastAsia="Times New Roman" w:hAnsi="Times New Roman"/>
                <w:sz w:val="11"/>
                <w:szCs w:val="11"/>
                <w:i w:val="1"/>
                <w:iCs w:val="1"/>
                <w:color w:val="auto"/>
                <w:w w:val="94"/>
              </w:rPr>
              <w:t>K</w:t>
            </w:r>
            <w:r>
              <w:rPr>
                <w:rFonts w:ascii="Times New Roman" w:cs="Times New Roman" w:eastAsia="Times New Roman" w:hAnsi="Times New Roman"/>
                <w:sz w:val="16"/>
                <w:szCs w:val="16"/>
                <w:i w:val="1"/>
                <w:iCs w:val="1"/>
                <w:color w:val="auto"/>
                <w:w w:val="94"/>
                <w:vertAlign w:val="subscript"/>
              </w:rPr>
              <w:t>hr</w:t>
            </w:r>
            <w:r>
              <w:rPr>
                <w:rFonts w:ascii="Times New Roman" w:cs="Times New Roman" w:eastAsia="Times New Roman" w:hAnsi="Times New Roman"/>
                <w:sz w:val="11"/>
                <w:szCs w:val="11"/>
                <w:i w:val="1"/>
                <w:iCs w:val="1"/>
                <w:color w:val="auto"/>
                <w:w w:val="94"/>
              </w:rPr>
              <w:t xml:space="preserve"> </w:t>
            </w:r>
            <w:r>
              <w:rPr>
                <w:rFonts w:ascii="Symbol" w:cs="Symbol" w:eastAsia="Symbol" w:hAnsi="Symbol"/>
                <w:sz w:val="11"/>
                <w:szCs w:val="11"/>
                <w:color w:val="auto"/>
                <w:w w:val="94"/>
              </w:rPr>
              <w:t>-</w:t>
            </w:r>
            <w:r>
              <w:rPr>
                <w:rFonts w:ascii="Times New Roman" w:cs="Times New Roman" w:eastAsia="Times New Roman" w:hAnsi="Times New Roman"/>
                <w:sz w:val="11"/>
                <w:szCs w:val="11"/>
                <w:i w:val="1"/>
                <w:iCs w:val="1"/>
                <w:color w:val="auto"/>
                <w:w w:val="94"/>
              </w:rPr>
              <w:t xml:space="preserve"> </w:t>
            </w:r>
            <w:r>
              <w:rPr>
                <w:rFonts w:ascii="Times New Roman" w:cs="Times New Roman" w:eastAsia="Times New Roman" w:hAnsi="Times New Roman"/>
                <w:sz w:val="11"/>
                <w:szCs w:val="11"/>
                <w:color w:val="auto"/>
                <w:w w:val="94"/>
              </w:rPr>
              <w:t>1</w:t>
            </w:r>
          </w:p>
        </w:tc>
        <w:tc>
          <w:tcPr>
            <w:tcW w:w="1320" w:type="dxa"/>
            <w:vAlign w:val="bottom"/>
            <w:vMerge w:val="restart"/>
          </w:tcPr>
          <w:p>
            <w:pPr>
              <w:ind w:left="120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09"/>
        </w:trPr>
        <w:tc>
          <w:tcPr>
            <w:tcW w:w="220" w:type="dxa"/>
            <w:vAlign w:val="bottom"/>
            <w:vMerge w:val="restart"/>
          </w:tcPr>
          <w:p>
            <w:pPr>
              <w:spacing w:after="0" w:line="241" w:lineRule="exact"/>
              <w:rPr>
                <w:sz w:val="20"/>
                <w:szCs w:val="20"/>
                <w:color w:val="auto"/>
              </w:rPr>
            </w:pPr>
            <w:r>
              <w:rPr>
                <w:rFonts w:ascii="Arial" w:cs="Arial" w:eastAsia="Arial" w:hAnsi="Arial"/>
                <w:sz w:val="28"/>
                <w:szCs w:val="28"/>
                <w:color w:val="auto"/>
                <w:vertAlign w:val="superscript"/>
              </w:rPr>
              <w:t xml:space="preserve">j </w:t>
            </w:r>
            <w:r>
              <w:rPr>
                <w:rFonts w:ascii="Symbol" w:cs="Symbol" w:eastAsia="Symbol" w:hAnsi="Symbol"/>
                <w:sz w:val="10"/>
                <w:szCs w:val="10"/>
                <w:color w:val="auto"/>
              </w:rPr>
              <w:t>1</w:t>
            </w:r>
          </w:p>
        </w:tc>
        <w:tc>
          <w:tcPr>
            <w:tcW w:w="1020" w:type="dxa"/>
            <w:vAlign w:val="bottom"/>
            <w:vMerge w:val="restart"/>
          </w:tcPr>
          <w:p>
            <w:pPr>
              <w:ind w:left="60"/>
              <w:spacing w:after="0" w:line="242" w:lineRule="exact"/>
              <w:rPr>
                <w:sz w:val="20"/>
                <w:szCs w:val="20"/>
                <w:color w:val="auto"/>
              </w:rPr>
            </w:pPr>
            <w:r>
              <w:rPr>
                <w:rFonts w:ascii="Arial" w:cs="Arial" w:eastAsia="Arial" w:hAnsi="Arial"/>
                <w:sz w:val="22"/>
                <w:szCs w:val="22"/>
                <w:color w:val="auto"/>
                <w:w w:val="83"/>
              </w:rPr>
              <w:t xml:space="preserve">= </w:t>
            </w:r>
            <w:r>
              <w:rPr>
                <w:rFonts w:ascii="Times New Roman" w:cs="Times New Roman" w:eastAsia="Times New Roman" w:hAnsi="Times New Roman"/>
                <w:sz w:val="22"/>
                <w:szCs w:val="22"/>
                <w:color w:val="auto"/>
                <w:w w:val="83"/>
              </w:rPr>
              <w:t>1</w:t>
            </w:r>
            <w:r>
              <w:rPr>
                <w:rFonts w:ascii="Arial" w:cs="Arial" w:eastAsia="Arial" w:hAnsi="Arial"/>
                <w:sz w:val="22"/>
                <w:szCs w:val="22"/>
                <w:color w:val="auto"/>
                <w:w w:val="83"/>
              </w:rPr>
              <w:t xml:space="preserve"> - </w:t>
            </w:r>
            <w:r>
              <w:rPr>
                <w:rFonts w:ascii="Times New Roman" w:cs="Times New Roman" w:eastAsia="Times New Roman" w:hAnsi="Times New Roman"/>
                <w:sz w:val="22"/>
                <w:szCs w:val="22"/>
                <w:i w:val="1"/>
                <w:iCs w:val="1"/>
                <w:color w:val="auto"/>
                <w:w w:val="83"/>
              </w:rPr>
              <w:t>K</w:t>
            </w:r>
            <w:r>
              <w:rPr>
                <w:rFonts w:ascii="Times New Roman" w:cs="Times New Roman" w:eastAsia="Times New Roman" w:hAnsi="Times New Roman"/>
                <w:sz w:val="25"/>
                <w:szCs w:val="25"/>
                <w:i w:val="1"/>
                <w:iCs w:val="1"/>
                <w:color w:val="auto"/>
                <w:w w:val="83"/>
                <w:vertAlign w:val="subscript"/>
              </w:rPr>
              <w:t>hr</w:t>
            </w:r>
            <w:r>
              <w:rPr>
                <w:rFonts w:ascii="Times New Roman" w:cs="Times New Roman" w:eastAsia="Times New Roman" w:hAnsi="Times New Roman"/>
                <w:sz w:val="25"/>
                <w:szCs w:val="25"/>
                <w:i w:val="1"/>
                <w:iCs w:val="1"/>
                <w:color w:val="auto"/>
                <w:w w:val="83"/>
                <w:vertAlign w:val="superscript"/>
              </w:rPr>
              <w:t>sp</w:t>
            </w:r>
            <w:r>
              <w:rPr>
                <w:rFonts w:ascii="Arial" w:cs="Arial" w:eastAsia="Arial" w:hAnsi="Arial"/>
                <w:sz w:val="22"/>
                <w:szCs w:val="22"/>
                <w:color w:val="auto"/>
                <w:w w:val="83"/>
              </w:rPr>
              <w:t xml:space="preserve"> +</w:t>
            </w:r>
          </w:p>
        </w:tc>
        <w:tc>
          <w:tcPr>
            <w:tcW w:w="920" w:type="dxa"/>
            <w:vAlign w:val="bottom"/>
            <w:vMerge w:val="restart"/>
          </w:tcPr>
          <w:p>
            <w:pPr>
              <w:jc w:val="right"/>
              <w:spacing w:after="0" w:line="242" w:lineRule="exact"/>
              <w:rPr>
                <w:sz w:val="20"/>
                <w:szCs w:val="20"/>
                <w:color w:val="auto"/>
              </w:rPr>
            </w:pPr>
            <w:r>
              <w:rPr>
                <w:rFonts w:ascii="Times New Roman" w:cs="Times New Roman" w:eastAsia="Times New Roman" w:hAnsi="Times New Roman"/>
                <w:sz w:val="22"/>
                <w:szCs w:val="22"/>
                <w:color w:val="auto"/>
                <w:w w:val="99"/>
              </w:rPr>
              <w:t>(</w:t>
            </w:r>
            <w:r>
              <w:rPr>
                <w:rFonts w:ascii="Times New Roman" w:cs="Times New Roman" w:eastAsia="Times New Roman" w:hAnsi="Times New Roman"/>
                <w:sz w:val="22"/>
                <w:szCs w:val="22"/>
                <w:i w:val="1"/>
                <w:iCs w:val="1"/>
                <w:color w:val="auto"/>
                <w:w w:val="99"/>
              </w:rPr>
              <w:t>K</w:t>
            </w:r>
            <w:r>
              <w:rPr>
                <w:rFonts w:ascii="Times New Roman" w:cs="Times New Roman" w:eastAsia="Times New Roman" w:hAnsi="Times New Roman"/>
                <w:sz w:val="25"/>
                <w:szCs w:val="25"/>
                <w:i w:val="1"/>
                <w:iCs w:val="1"/>
                <w:color w:val="auto"/>
                <w:w w:val="99"/>
                <w:vertAlign w:val="subscript"/>
              </w:rPr>
              <w:t>hr</w:t>
            </w:r>
            <w:r>
              <w:rPr>
                <w:rFonts w:ascii="Times New Roman" w:cs="Times New Roman" w:eastAsia="Times New Roman" w:hAnsi="Times New Roman"/>
                <w:sz w:val="22"/>
                <w:szCs w:val="22"/>
                <w:color w:val="auto"/>
                <w:w w:val="99"/>
              </w:rPr>
              <w:t xml:space="preserve"> </w:t>
            </w:r>
            <w:r>
              <w:rPr>
                <w:rFonts w:ascii="Arial" w:cs="Arial" w:eastAsia="Arial" w:hAnsi="Arial"/>
                <w:sz w:val="22"/>
                <w:szCs w:val="22"/>
                <w:color w:val="auto"/>
                <w:w w:val="99"/>
              </w:rPr>
              <w:t>-</w:t>
            </w:r>
            <w:r>
              <w:rPr>
                <w:rFonts w:ascii="Times New Roman" w:cs="Times New Roman" w:eastAsia="Times New Roman" w:hAnsi="Times New Roman"/>
                <w:sz w:val="22"/>
                <w:szCs w:val="22"/>
                <w:color w:val="auto"/>
                <w:w w:val="99"/>
              </w:rPr>
              <w:t xml:space="preserve"> 1)</w:t>
            </w:r>
            <w:r>
              <w:rPr>
                <w:rFonts w:ascii="Arial" w:cs="Arial" w:eastAsia="Arial" w:hAnsi="Arial"/>
                <w:sz w:val="22"/>
                <w:szCs w:val="22"/>
                <w:color w:val="auto"/>
                <w:w w:val="99"/>
              </w:rPr>
              <w:t>ç</w:t>
            </w:r>
          </w:p>
        </w:tc>
        <w:tc>
          <w:tcPr>
            <w:tcW w:w="340" w:type="dxa"/>
            <w:vAlign w:val="bottom"/>
            <w:tcBorders>
              <w:bottom w:val="single" w:sz="8" w:color="auto"/>
            </w:tcBorders>
          </w:tcPr>
          <w:p>
            <w:pPr>
              <w:ind w:left="160"/>
              <w:spacing w:after="0" w:line="89" w:lineRule="exact"/>
              <w:rPr>
                <w:sz w:val="20"/>
                <w:szCs w:val="20"/>
                <w:color w:val="auto"/>
              </w:rPr>
            </w:pPr>
            <w:r>
              <w:rPr>
                <w:rFonts w:ascii="Times New Roman" w:cs="Times New Roman" w:eastAsia="Times New Roman" w:hAnsi="Times New Roman"/>
                <w:sz w:val="9"/>
                <w:szCs w:val="9"/>
                <w:i w:val="1"/>
                <w:iCs w:val="1"/>
                <w:color w:val="auto"/>
              </w:rPr>
              <w:t>hr</w:t>
            </w:r>
          </w:p>
        </w:tc>
        <w:tc>
          <w:tcPr>
            <w:tcW w:w="140" w:type="dxa"/>
            <w:vAlign w:val="bottom"/>
            <w:vMerge w:val="restart"/>
          </w:tcPr>
          <w:p>
            <w:pPr>
              <w:jc w:val="right"/>
              <w:ind w:right="31"/>
              <w:spacing w:after="0"/>
              <w:rPr>
                <w:sz w:val="20"/>
                <w:szCs w:val="20"/>
                <w:color w:val="auto"/>
              </w:rPr>
            </w:pPr>
            <w:r>
              <w:rPr>
                <w:rFonts w:ascii="Arial" w:cs="Arial" w:eastAsia="Arial" w:hAnsi="Arial"/>
                <w:sz w:val="10"/>
                <w:szCs w:val="10"/>
                <w:color w:val="auto"/>
                <w:w w:val="71"/>
              </w:rPr>
              <w:t>÷</w:t>
            </w:r>
          </w:p>
        </w:tc>
        <w:tc>
          <w:tcPr>
            <w:tcW w:w="1680" w:type="dxa"/>
            <w:vAlign w:val="bottom"/>
            <w:gridSpan w:val="2"/>
            <w:vMerge w:val="restart"/>
          </w:tcPr>
          <w:p>
            <w:pPr>
              <w:jc w:val="right"/>
              <w:ind w:right="1180"/>
              <w:spacing w:after="0" w:line="241" w:lineRule="exact"/>
              <w:rPr>
                <w:sz w:val="20"/>
                <w:szCs w:val="20"/>
                <w:color w:val="auto"/>
              </w:rPr>
            </w:pPr>
            <w:r>
              <w:rPr>
                <w:rFonts w:ascii="Times New Roman" w:cs="Times New Roman" w:eastAsia="Times New Roman" w:hAnsi="Times New Roman"/>
                <w:sz w:val="22"/>
                <w:szCs w:val="22"/>
                <w:color w:val="auto"/>
              </w:rPr>
              <w:t>;</w:t>
            </w:r>
          </w:p>
        </w:tc>
        <w:tc>
          <w:tcPr>
            <w:tcW w:w="13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3"/>
        </w:trPr>
        <w:tc>
          <w:tcPr>
            <w:tcW w:w="2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vMerge w:val="continue"/>
          </w:tcPr>
          <w:p>
            <w:pPr>
              <w:spacing w:after="0"/>
              <w:rPr>
                <w:sz w:val="9"/>
                <w:szCs w:val="9"/>
                <w:color w:val="auto"/>
              </w:rPr>
            </w:pPr>
          </w:p>
        </w:tc>
        <w:tc>
          <w:tcPr>
            <w:tcW w:w="1680" w:type="dxa"/>
            <w:vAlign w:val="bottom"/>
            <w:gridSpan w:val="2"/>
            <w:vMerge w:val="continue"/>
          </w:tcPr>
          <w:p>
            <w:pPr>
              <w:spacing w:after="0"/>
              <w:rPr>
                <w:sz w:val="9"/>
                <w:szCs w:val="9"/>
                <w:color w:val="auto"/>
              </w:rPr>
            </w:pPr>
          </w:p>
        </w:tc>
        <w:tc>
          <w:tcPr>
            <w:tcW w:w="13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7"/>
        </w:trPr>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920" w:type="dxa"/>
            <w:vAlign w:val="bottom"/>
          </w:tcPr>
          <w:p>
            <w:pPr>
              <w:jc w:val="right"/>
              <w:spacing w:after="0" w:line="236" w:lineRule="exact"/>
              <w:rPr>
                <w:sz w:val="20"/>
                <w:szCs w:val="20"/>
                <w:color w:val="auto"/>
              </w:rPr>
            </w:pPr>
            <w:r>
              <w:rPr>
                <w:rFonts w:ascii="Arial" w:cs="Arial" w:eastAsia="Arial" w:hAnsi="Arial"/>
                <w:sz w:val="22"/>
                <w:szCs w:val="22"/>
                <w:color w:val="auto"/>
              </w:rPr>
              <w:t>è</w:t>
            </w:r>
          </w:p>
        </w:tc>
        <w:tc>
          <w:tcPr>
            <w:tcW w:w="480" w:type="dxa"/>
            <w:vAlign w:val="bottom"/>
            <w:gridSpan w:val="2"/>
          </w:tcPr>
          <w:p>
            <w:pPr>
              <w:jc w:val="right"/>
              <w:ind w:right="31"/>
              <w:spacing w:after="0" w:line="236" w:lineRule="exact"/>
              <w:rPr>
                <w:sz w:val="20"/>
                <w:szCs w:val="20"/>
                <w:color w:val="auto"/>
              </w:rPr>
            </w:pPr>
            <w:r>
              <w:rPr>
                <w:rFonts w:ascii="Times New Roman" w:cs="Times New Roman" w:eastAsia="Times New Roman" w:hAnsi="Times New Roman"/>
                <w:sz w:val="22"/>
                <w:szCs w:val="22"/>
                <w:i w:val="1"/>
                <w:iCs w:val="1"/>
                <w:color w:val="auto"/>
                <w:w w:val="78"/>
              </w:rPr>
              <w:t>K</w:t>
            </w:r>
            <w:r>
              <w:rPr>
                <w:rFonts w:ascii="Times New Roman" w:cs="Times New Roman" w:eastAsia="Times New Roman" w:hAnsi="Times New Roman"/>
                <w:sz w:val="25"/>
                <w:szCs w:val="25"/>
                <w:i w:val="1"/>
                <w:iCs w:val="1"/>
                <w:color w:val="auto"/>
                <w:w w:val="78"/>
                <w:vertAlign w:val="subscript"/>
              </w:rPr>
              <w:t>hr</w:t>
            </w:r>
            <w:r>
              <w:rPr>
                <w:rFonts w:ascii="Times New Roman" w:cs="Times New Roman" w:eastAsia="Times New Roman" w:hAnsi="Times New Roman"/>
                <w:sz w:val="22"/>
                <w:szCs w:val="22"/>
                <w:i w:val="1"/>
                <w:iCs w:val="1"/>
                <w:color w:val="auto"/>
                <w:w w:val="78"/>
              </w:rPr>
              <w:t xml:space="preserve"> </w:t>
            </w:r>
            <w:r>
              <w:rPr>
                <w:rFonts w:ascii="Arial" w:cs="Arial" w:eastAsia="Arial" w:hAnsi="Arial"/>
                <w:sz w:val="22"/>
                <w:szCs w:val="22"/>
                <w:color w:val="auto"/>
                <w:w w:val="78"/>
              </w:rPr>
              <w:t>ø</w:t>
            </w:r>
          </w:p>
        </w:tc>
        <w:tc>
          <w:tcPr>
            <w:tcW w:w="34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320" w:type="dxa"/>
            <w:vAlign w:val="bottom"/>
          </w:tcPr>
          <w:p>
            <w:pPr>
              <w:ind w:left="1200"/>
              <w:spacing w:after="0" w:line="236" w:lineRule="exact"/>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p>
        <w:pPr>
          <w:sectPr>
            <w:pgSz w:w="12240" w:h="15840" w:orient="portrait"/>
            <w:cols w:equalWidth="0" w:num="1">
              <w:col w:w="10180"/>
            </w:cols>
            <w:pgMar w:left="1140" w:top="698" w:right="920" w:bottom="391" w:gutter="0" w:footer="0" w:header="0"/>
          </w:sectPr>
        </w:pPr>
      </w:p>
    </w:tbl>
    <w:p>
      <w:pPr>
        <w:spacing w:after="0"/>
        <w:rPr>
          <w:sz w:val="20"/>
          <w:szCs w:val="20"/>
          <w:color w:val="auto"/>
        </w:rPr>
      </w:pPr>
      <w:r>
        <w:rPr>
          <w:rFonts w:ascii="Times New Roman" w:cs="Times New Roman" w:eastAsia="Times New Roman" w:hAnsi="Times New Roman"/>
          <w:sz w:val="24"/>
          <w:szCs w:val="24"/>
          <w:color w:val="auto"/>
        </w:rPr>
        <w:t>46</w:t>
      </w:r>
    </w:p>
    <w:p>
      <w:pPr>
        <w:sectPr>
          <w:pgSz w:w="12240" w:h="15840" w:orient="portrait"/>
          <w:cols w:equalWidth="0" w:num="1">
            <w:col w:w="240"/>
          </w:cols>
          <w:pgMar w:left="11440" w:top="698" w:right="560" w:bottom="391" w:gutter="0" w:footer="0" w:header="0"/>
          <w:type w:val="continuous"/>
        </w:sectPr>
      </w:pPr>
    </w:p>
    <w:bookmarkStart w:id="46" w:name="page47"/>
    <w:bookmarkEnd w:id="4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7800"/>
        <w:spacing w:after="0"/>
        <w:rPr>
          <w:sz w:val="20"/>
          <w:szCs w:val="20"/>
          <w:color w:val="auto"/>
        </w:rPr>
      </w:pPr>
      <w:r>
        <w:rPr>
          <w:rFonts w:ascii="Times New Roman" w:cs="Times New Roman" w:eastAsia="Times New Roman" w:hAnsi="Times New Roman"/>
          <w:sz w:val="24"/>
          <w:szCs w:val="24"/>
          <w:color w:val="auto"/>
        </w:rPr>
        <w:t>4</w:t>
      </w:r>
    </w:p>
    <w:p>
      <w:pPr>
        <w:ind w:left="780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5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p>
      <w:pPr>
        <w:sectPr>
          <w:pgSz w:w="12240" w:h="15840" w:orient="portrait"/>
          <w:cols w:equalWidth="0" w:num="1">
            <w:col w:w="10180"/>
          </w:cols>
          <w:pgMar w:left="1140" w:top="698" w:right="920" w:bottom="391" w:gutter="0" w:footer="0" w:header="0"/>
        </w:sectPr>
      </w:pP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287"/>
        </w:trPr>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vMerge w:val="restart"/>
          </w:tcPr>
          <w:p>
            <w:pPr>
              <w:jc w:val="right"/>
              <w:spacing w:after="0"/>
              <w:rPr>
                <w:sz w:val="20"/>
                <w:szCs w:val="20"/>
                <w:color w:val="auto"/>
              </w:rPr>
            </w:pPr>
            <w:r>
              <w:rPr>
                <w:rFonts w:ascii="Arial" w:cs="Arial" w:eastAsia="Arial" w:hAnsi="Arial"/>
                <w:sz w:val="22"/>
                <w:szCs w:val="22"/>
                <w:color w:val="auto"/>
              </w:rPr>
              <w:t>æ</w:t>
            </w:r>
          </w:p>
        </w:tc>
        <w:tc>
          <w:tcPr>
            <w:tcW w:w="180" w:type="dxa"/>
            <w:vAlign w:val="bottom"/>
            <w:vMerge w:val="restart"/>
          </w:tcPr>
          <w:p>
            <w:pPr>
              <w:ind w:left="20"/>
              <w:spacing w:after="0"/>
              <w:rPr>
                <w:sz w:val="20"/>
                <w:szCs w:val="20"/>
                <w:color w:val="auto"/>
              </w:rPr>
            </w:pPr>
            <w:r>
              <w:rPr>
                <w:rFonts w:ascii="Times New Roman" w:cs="Times New Roman" w:eastAsia="Times New Roman" w:hAnsi="Times New Roman"/>
                <w:sz w:val="22"/>
                <w:szCs w:val="22"/>
                <w:i w:val="1"/>
                <w:iCs w:val="1"/>
                <w:color w:val="auto"/>
                <w:w w:val="95"/>
              </w:rPr>
              <w:t>K</w:t>
            </w:r>
          </w:p>
        </w:tc>
        <w:tc>
          <w:tcPr>
            <w:tcW w:w="180" w:type="dxa"/>
            <w:vAlign w:val="bottom"/>
            <w:vMerge w:val="restart"/>
          </w:tcPr>
          <w:p>
            <w:pPr>
              <w:ind w:left="20"/>
              <w:spacing w:after="0"/>
              <w:rPr>
                <w:sz w:val="20"/>
                <w:szCs w:val="20"/>
                <w:color w:val="auto"/>
              </w:rPr>
            </w:pPr>
            <w:r>
              <w:rPr>
                <w:rFonts w:ascii="Times New Roman" w:cs="Times New Roman" w:eastAsia="Times New Roman" w:hAnsi="Times New Roman"/>
                <w:sz w:val="13"/>
                <w:szCs w:val="13"/>
                <w:i w:val="1"/>
                <w:iCs w:val="1"/>
                <w:color w:val="auto"/>
              </w:rPr>
              <w:t>sp</w:t>
            </w:r>
          </w:p>
        </w:tc>
        <w:tc>
          <w:tcPr>
            <w:tcW w:w="140" w:type="dxa"/>
            <w:vAlign w:val="bottom"/>
            <w:vMerge w:val="restart"/>
          </w:tcPr>
          <w:p>
            <w:pPr>
              <w:jc w:val="right"/>
              <w:ind w:right="31"/>
              <w:spacing w:after="0"/>
              <w:rPr>
                <w:sz w:val="20"/>
                <w:szCs w:val="20"/>
                <w:color w:val="auto"/>
              </w:rPr>
            </w:pPr>
            <w:r>
              <w:rPr>
                <w:rFonts w:ascii="Arial" w:cs="Arial" w:eastAsia="Arial" w:hAnsi="Arial"/>
                <w:sz w:val="10"/>
                <w:szCs w:val="10"/>
                <w:color w:val="auto"/>
                <w:w w:val="71"/>
              </w:rPr>
              <w:t>ö</w:t>
            </w:r>
          </w:p>
        </w:tc>
        <w:tc>
          <w:tcPr>
            <w:tcW w:w="3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5"/>
                <w:szCs w:val="25"/>
                <w:i w:val="1"/>
                <w:iCs w:val="1"/>
                <w:color w:val="auto"/>
                <w:w w:val="93"/>
                <w:vertAlign w:val="superscript"/>
              </w:rPr>
              <w:t>K</w:t>
            </w:r>
            <w:r>
              <w:rPr>
                <w:rFonts w:ascii="Times New Roman" w:cs="Times New Roman" w:eastAsia="Times New Roman" w:hAnsi="Times New Roman"/>
                <w:sz w:val="9"/>
                <w:szCs w:val="9"/>
                <w:i w:val="1"/>
                <w:iCs w:val="1"/>
                <w:color w:val="auto"/>
                <w:w w:val="93"/>
              </w:rPr>
              <w:t>hr</w:t>
            </w:r>
          </w:p>
        </w:tc>
        <w:tc>
          <w:tcPr>
            <w:tcW w:w="200" w:type="dxa"/>
            <w:vAlign w:val="bottom"/>
          </w:tcPr>
          <w:p>
            <w:pPr>
              <w:spacing w:after="0"/>
              <w:rPr>
                <w:sz w:val="24"/>
                <w:szCs w:val="24"/>
                <w:color w:val="auto"/>
              </w:rPr>
            </w:pPr>
          </w:p>
        </w:tc>
        <w:tc>
          <w:tcPr>
            <w:tcW w:w="160" w:type="dxa"/>
            <w:vAlign w:val="bottom"/>
            <w:vMerge w:val="restart"/>
          </w:tcPr>
          <w:p>
            <w:pPr>
              <w:jc w:val="right"/>
              <w:spacing w:after="0"/>
              <w:rPr>
                <w:sz w:val="20"/>
                <w:szCs w:val="20"/>
                <w:color w:val="auto"/>
              </w:rPr>
            </w:pPr>
            <w:r>
              <w:rPr>
                <w:rFonts w:ascii="Arial" w:cs="Arial" w:eastAsia="Arial" w:hAnsi="Arial"/>
                <w:sz w:val="12"/>
                <w:szCs w:val="12"/>
                <w:color w:val="auto"/>
                <w:w w:val="74"/>
              </w:rPr>
              <w:t>æ</w:t>
            </w:r>
          </w:p>
        </w:tc>
        <w:tc>
          <w:tcPr>
            <w:tcW w:w="180" w:type="dxa"/>
            <w:vAlign w:val="bottom"/>
            <w:vMerge w:val="restart"/>
          </w:tcPr>
          <w:p>
            <w:pPr>
              <w:ind w:left="20"/>
              <w:spacing w:after="0"/>
              <w:rPr>
                <w:sz w:val="20"/>
                <w:szCs w:val="20"/>
                <w:color w:val="auto"/>
              </w:rPr>
            </w:pPr>
            <w:r>
              <w:rPr>
                <w:rFonts w:ascii="Times New Roman" w:cs="Times New Roman" w:eastAsia="Times New Roman" w:hAnsi="Times New Roman"/>
                <w:sz w:val="22"/>
                <w:szCs w:val="22"/>
                <w:i w:val="1"/>
                <w:iCs w:val="1"/>
                <w:color w:val="auto"/>
                <w:w w:val="95"/>
              </w:rPr>
              <w:t>K</w:t>
            </w:r>
          </w:p>
        </w:tc>
        <w:tc>
          <w:tcPr>
            <w:tcW w:w="180" w:type="dxa"/>
            <w:vAlign w:val="bottom"/>
            <w:vMerge w:val="restart"/>
          </w:tcPr>
          <w:p>
            <w:pPr>
              <w:ind w:left="20"/>
              <w:spacing w:after="0"/>
              <w:rPr>
                <w:sz w:val="20"/>
                <w:szCs w:val="20"/>
                <w:color w:val="auto"/>
              </w:rPr>
            </w:pPr>
            <w:r>
              <w:rPr>
                <w:rFonts w:ascii="Times New Roman" w:cs="Times New Roman" w:eastAsia="Times New Roman" w:hAnsi="Times New Roman"/>
                <w:sz w:val="13"/>
                <w:szCs w:val="13"/>
                <w:i w:val="1"/>
                <w:iCs w:val="1"/>
                <w:color w:val="auto"/>
              </w:rPr>
              <w:t>sp</w:t>
            </w:r>
          </w:p>
        </w:tc>
        <w:tc>
          <w:tcPr>
            <w:tcW w:w="380" w:type="dxa"/>
            <w:vAlign w:val="bottom"/>
            <w:gridSpan w:val="2"/>
            <w:vMerge w:val="restart"/>
          </w:tcPr>
          <w:p>
            <w:pPr>
              <w:jc w:val="right"/>
              <w:spacing w:after="0"/>
              <w:rPr>
                <w:sz w:val="20"/>
                <w:szCs w:val="20"/>
                <w:color w:val="auto"/>
              </w:rPr>
            </w:pPr>
            <w:r>
              <w:rPr>
                <w:rFonts w:ascii="Arial" w:cs="Arial" w:eastAsia="Arial" w:hAnsi="Arial"/>
                <w:sz w:val="22"/>
                <w:szCs w:val="22"/>
                <w:color w:val="auto"/>
                <w:w w:val="87"/>
              </w:rPr>
              <w:t xml:space="preserve">- </w:t>
            </w:r>
            <w:r>
              <w:rPr>
                <w:rFonts w:ascii="Times New Roman" w:cs="Times New Roman" w:eastAsia="Times New Roman" w:hAnsi="Times New Roman"/>
                <w:sz w:val="22"/>
                <w:szCs w:val="22"/>
                <w:color w:val="auto"/>
                <w:w w:val="87"/>
              </w:rPr>
              <w:t>1</w:t>
            </w:r>
            <w:r>
              <w:rPr>
                <w:rFonts w:ascii="Arial" w:cs="Arial" w:eastAsia="Arial" w:hAnsi="Arial"/>
                <w:sz w:val="22"/>
                <w:szCs w:val="22"/>
                <w:color w:val="auto"/>
                <w:w w:val="87"/>
              </w:rPr>
              <w:t>ö</w:t>
            </w:r>
          </w:p>
        </w:tc>
        <w:tc>
          <w:tcPr>
            <w:tcW w:w="360" w:type="dxa"/>
            <w:vAlign w:val="bottom"/>
            <w:vMerge w:val="restart"/>
          </w:tcPr>
          <w:p>
            <w:pPr>
              <w:jc w:val="right"/>
              <w:ind w:right="86"/>
              <w:spacing w:after="0"/>
              <w:rPr>
                <w:sz w:val="20"/>
                <w:szCs w:val="20"/>
                <w:color w:val="auto"/>
              </w:rPr>
            </w:pPr>
            <w:r>
              <w:rPr>
                <w:rFonts w:ascii="Times New Roman" w:cs="Times New Roman" w:eastAsia="Times New Roman" w:hAnsi="Times New Roman"/>
                <w:sz w:val="25"/>
                <w:szCs w:val="25"/>
                <w:i w:val="1"/>
                <w:iCs w:val="1"/>
                <w:color w:val="auto"/>
                <w:w w:val="93"/>
                <w:vertAlign w:val="superscript"/>
              </w:rPr>
              <w:t>K</w:t>
            </w:r>
            <w:r>
              <w:rPr>
                <w:rFonts w:ascii="Times New Roman" w:cs="Times New Roman" w:eastAsia="Times New Roman" w:hAnsi="Times New Roman"/>
                <w:sz w:val="9"/>
                <w:szCs w:val="9"/>
                <w:i w:val="1"/>
                <w:iCs w:val="1"/>
                <w:color w:val="auto"/>
                <w:w w:val="93"/>
              </w:rPr>
              <w:t>hr</w:t>
            </w:r>
          </w:p>
        </w:tc>
        <w:tc>
          <w:tcPr>
            <w:tcW w:w="0" w:type="dxa"/>
            <w:vAlign w:val="bottom"/>
          </w:tcPr>
          <w:p>
            <w:pPr>
              <w:spacing w:after="0"/>
              <w:rPr>
                <w:sz w:val="1"/>
                <w:szCs w:val="1"/>
                <w:color w:val="auto"/>
              </w:rPr>
            </w:pPr>
          </w:p>
        </w:tc>
      </w:tr>
      <w:tr>
        <w:trPr>
          <w:trHeight w:val="74"/>
        </w:trPr>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160" w:type="dxa"/>
            <w:vAlign w:val="bottom"/>
          </w:tcPr>
          <w:p>
            <w:pPr>
              <w:spacing w:after="0"/>
              <w:rPr>
                <w:sz w:val="6"/>
                <w:szCs w:val="6"/>
                <w:color w:val="auto"/>
              </w:rPr>
            </w:pPr>
          </w:p>
        </w:tc>
        <w:tc>
          <w:tcPr>
            <w:tcW w:w="460" w:type="dxa"/>
            <w:vAlign w:val="bottom"/>
            <w:vMerge w:val="continue"/>
          </w:tcPr>
          <w:p>
            <w:pPr>
              <w:spacing w:after="0"/>
              <w:rPr>
                <w:sz w:val="6"/>
                <w:szCs w:val="6"/>
                <w:color w:val="auto"/>
              </w:rPr>
            </w:pPr>
          </w:p>
        </w:tc>
        <w:tc>
          <w:tcPr>
            <w:tcW w:w="180" w:type="dxa"/>
            <w:vAlign w:val="bottom"/>
            <w:vMerge w:val="continue"/>
          </w:tcPr>
          <w:p>
            <w:pPr>
              <w:spacing w:after="0"/>
              <w:rPr>
                <w:sz w:val="6"/>
                <w:szCs w:val="6"/>
                <w:color w:val="auto"/>
              </w:rPr>
            </w:pPr>
          </w:p>
        </w:tc>
        <w:tc>
          <w:tcPr>
            <w:tcW w:w="180" w:type="dxa"/>
            <w:vAlign w:val="bottom"/>
            <w:vMerge w:val="continue"/>
          </w:tcPr>
          <w:p>
            <w:pPr>
              <w:spacing w:after="0"/>
              <w:rPr>
                <w:sz w:val="6"/>
                <w:szCs w:val="6"/>
                <w:color w:val="auto"/>
              </w:rPr>
            </w:pPr>
          </w:p>
        </w:tc>
        <w:tc>
          <w:tcPr>
            <w:tcW w:w="140" w:type="dxa"/>
            <w:vAlign w:val="bottom"/>
            <w:vMerge w:val="continue"/>
          </w:tcPr>
          <w:p>
            <w:pPr>
              <w:spacing w:after="0"/>
              <w:rPr>
                <w:sz w:val="6"/>
                <w:szCs w:val="6"/>
                <w:color w:val="auto"/>
              </w:rPr>
            </w:pPr>
          </w:p>
        </w:tc>
        <w:tc>
          <w:tcPr>
            <w:tcW w:w="520" w:type="dxa"/>
            <w:vAlign w:val="bottom"/>
            <w:gridSpan w:val="2"/>
            <w:vMerge w:val="restart"/>
          </w:tcPr>
          <w:p>
            <w:pPr>
              <w:jc w:val="center"/>
              <w:ind w:right="180"/>
              <w:spacing w:after="0" w:line="147" w:lineRule="exact"/>
              <w:rPr>
                <w:sz w:val="20"/>
                <w:szCs w:val="20"/>
                <w:color w:val="auto"/>
              </w:rPr>
            </w:pPr>
            <w:r>
              <w:rPr>
                <w:rFonts w:ascii="Times New Roman" w:cs="Times New Roman" w:eastAsia="Times New Roman" w:hAnsi="Times New Roman"/>
                <w:sz w:val="12"/>
                <w:szCs w:val="12"/>
                <w:i w:val="1"/>
                <w:iCs w:val="1"/>
                <w:color w:val="auto"/>
                <w:w w:val="92"/>
              </w:rPr>
              <w:t>K</w:t>
            </w:r>
            <w:r>
              <w:rPr>
                <w:rFonts w:ascii="Times New Roman" w:cs="Times New Roman" w:eastAsia="Times New Roman" w:hAnsi="Times New Roman"/>
                <w:sz w:val="17"/>
                <w:szCs w:val="17"/>
                <w:i w:val="1"/>
                <w:iCs w:val="1"/>
                <w:color w:val="auto"/>
                <w:w w:val="92"/>
                <w:vertAlign w:val="subscript"/>
              </w:rPr>
              <w:t>hr</w:t>
            </w:r>
            <w:r>
              <w:rPr>
                <w:rFonts w:ascii="Times New Roman" w:cs="Times New Roman" w:eastAsia="Times New Roman" w:hAnsi="Times New Roman"/>
                <w:sz w:val="12"/>
                <w:szCs w:val="12"/>
                <w:i w:val="1"/>
                <w:iCs w:val="1"/>
                <w:color w:val="auto"/>
                <w:w w:val="92"/>
              </w:rPr>
              <w:t xml:space="preserve"> </w:t>
            </w:r>
            <w:r>
              <w:rPr>
                <w:rFonts w:ascii="Symbol" w:cs="Symbol" w:eastAsia="Symbol" w:hAnsi="Symbol"/>
                <w:sz w:val="12"/>
                <w:szCs w:val="12"/>
                <w:color w:val="auto"/>
                <w:w w:val="92"/>
              </w:rPr>
              <w:t>-</w:t>
            </w:r>
            <w:r>
              <w:rPr>
                <w:rFonts w:ascii="Times New Roman" w:cs="Times New Roman" w:eastAsia="Times New Roman" w:hAnsi="Times New Roman"/>
                <w:sz w:val="12"/>
                <w:szCs w:val="12"/>
                <w:i w:val="1"/>
                <w:iCs w:val="1"/>
                <w:color w:val="auto"/>
                <w:w w:val="92"/>
              </w:rPr>
              <w:t xml:space="preserve"> </w:t>
            </w:r>
            <w:r>
              <w:rPr>
                <w:rFonts w:ascii="Times New Roman" w:cs="Times New Roman" w:eastAsia="Times New Roman" w:hAnsi="Times New Roman"/>
                <w:sz w:val="12"/>
                <w:szCs w:val="12"/>
                <w:color w:val="auto"/>
                <w:w w:val="92"/>
              </w:rPr>
              <w:t>1</w:t>
            </w:r>
          </w:p>
        </w:tc>
        <w:tc>
          <w:tcPr>
            <w:tcW w:w="160" w:type="dxa"/>
            <w:vAlign w:val="bottom"/>
            <w:vMerge w:val="continue"/>
          </w:tcPr>
          <w:p>
            <w:pPr>
              <w:spacing w:after="0"/>
              <w:rPr>
                <w:sz w:val="6"/>
                <w:szCs w:val="6"/>
                <w:color w:val="auto"/>
              </w:rPr>
            </w:pPr>
          </w:p>
        </w:tc>
        <w:tc>
          <w:tcPr>
            <w:tcW w:w="180" w:type="dxa"/>
            <w:vAlign w:val="bottom"/>
            <w:vMerge w:val="continue"/>
          </w:tcPr>
          <w:p>
            <w:pPr>
              <w:spacing w:after="0"/>
              <w:rPr>
                <w:sz w:val="6"/>
                <w:szCs w:val="6"/>
                <w:color w:val="auto"/>
              </w:rPr>
            </w:pPr>
          </w:p>
        </w:tc>
        <w:tc>
          <w:tcPr>
            <w:tcW w:w="180" w:type="dxa"/>
            <w:vAlign w:val="bottom"/>
            <w:vMerge w:val="continue"/>
          </w:tcPr>
          <w:p>
            <w:pPr>
              <w:spacing w:after="0"/>
              <w:rPr>
                <w:sz w:val="6"/>
                <w:szCs w:val="6"/>
                <w:color w:val="auto"/>
              </w:rPr>
            </w:pPr>
          </w:p>
        </w:tc>
        <w:tc>
          <w:tcPr>
            <w:tcW w:w="380" w:type="dxa"/>
            <w:vAlign w:val="bottom"/>
            <w:gridSpan w:val="2"/>
            <w:vMerge w:val="continue"/>
          </w:tcPr>
          <w:p>
            <w:pPr>
              <w:spacing w:after="0"/>
              <w:rPr>
                <w:sz w:val="6"/>
                <w:szCs w:val="6"/>
                <w:color w:val="auto"/>
              </w:rPr>
            </w:pPr>
          </w:p>
        </w:tc>
        <w:tc>
          <w:tcPr>
            <w:tcW w:w="3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
        </w:trPr>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vMerge w:val="continue"/>
          </w:tcPr>
          <w:p>
            <w:pPr>
              <w:spacing w:after="0"/>
              <w:rPr>
                <w:sz w:val="2"/>
                <w:szCs w:val="2"/>
                <w:color w:val="auto"/>
              </w:rPr>
            </w:pPr>
          </w:p>
        </w:tc>
        <w:tc>
          <w:tcPr>
            <w:tcW w:w="140" w:type="dxa"/>
            <w:vAlign w:val="bottom"/>
          </w:tcPr>
          <w:p>
            <w:pPr>
              <w:spacing w:after="0"/>
              <w:rPr>
                <w:sz w:val="2"/>
                <w:szCs w:val="2"/>
                <w:color w:val="auto"/>
              </w:rPr>
            </w:pPr>
          </w:p>
        </w:tc>
        <w:tc>
          <w:tcPr>
            <w:tcW w:w="520" w:type="dxa"/>
            <w:vAlign w:val="bottom"/>
            <w:gridSpan w:val="2"/>
            <w:vMerge w:val="continue"/>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vMerge w:val="continue"/>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51"/>
        </w:trPr>
        <w:tc>
          <w:tcPr>
            <w:tcW w:w="1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300" w:type="dxa"/>
            <w:vAlign w:val="bottom"/>
            <w:vMerge w:val="restart"/>
          </w:tcPr>
          <w:p>
            <w:pPr>
              <w:ind w:left="40"/>
              <w:spacing w:after="0" w:line="237" w:lineRule="exact"/>
              <w:rPr>
                <w:sz w:val="20"/>
                <w:szCs w:val="20"/>
                <w:color w:val="auto"/>
              </w:rPr>
            </w:pPr>
            <w:r>
              <w:rPr>
                <w:rFonts w:ascii="Arial" w:cs="Arial" w:eastAsia="Arial" w:hAnsi="Arial"/>
                <w:sz w:val="22"/>
                <w:szCs w:val="22"/>
                <w:color w:val="auto"/>
                <w:w w:val="93"/>
              </w:rPr>
              <w:t xml:space="preserve">= </w:t>
            </w:r>
            <w:r>
              <w:rPr>
                <w:rFonts w:ascii="Times New Roman" w:cs="Times New Roman" w:eastAsia="Times New Roman" w:hAnsi="Times New Roman"/>
                <w:sz w:val="22"/>
                <w:szCs w:val="22"/>
                <w:color w:val="auto"/>
                <w:w w:val="93"/>
              </w:rPr>
              <w:t>1</w:t>
            </w:r>
            <w:r>
              <w:rPr>
                <w:rFonts w:ascii="Arial" w:cs="Arial" w:eastAsia="Arial" w:hAnsi="Arial"/>
                <w:sz w:val="22"/>
                <w:szCs w:val="22"/>
                <w:color w:val="auto"/>
                <w:w w:val="93"/>
              </w:rPr>
              <w:t xml:space="preserve"> - </w:t>
            </w:r>
            <w:r>
              <w:rPr>
                <w:rFonts w:ascii="Times New Roman" w:cs="Times New Roman" w:eastAsia="Times New Roman" w:hAnsi="Times New Roman"/>
                <w:sz w:val="22"/>
                <w:szCs w:val="22"/>
                <w:i w:val="1"/>
                <w:iCs w:val="1"/>
                <w:color w:val="auto"/>
                <w:w w:val="93"/>
              </w:rPr>
              <w:t>K</w:t>
            </w:r>
            <w:r>
              <w:rPr>
                <w:rFonts w:ascii="Arial" w:cs="Arial" w:eastAsia="Arial" w:hAnsi="Arial"/>
                <w:sz w:val="22"/>
                <w:szCs w:val="22"/>
                <w:color w:val="auto"/>
                <w:w w:val="93"/>
              </w:rPr>
              <w:t xml:space="preserve"> </w:t>
            </w:r>
            <w:r>
              <w:rPr>
                <w:rFonts w:ascii="Times New Roman" w:cs="Times New Roman" w:eastAsia="Times New Roman" w:hAnsi="Times New Roman"/>
                <w:sz w:val="25"/>
                <w:szCs w:val="25"/>
                <w:i w:val="1"/>
                <w:iCs w:val="1"/>
                <w:color w:val="auto"/>
                <w:w w:val="93"/>
                <w:vertAlign w:val="superscript"/>
              </w:rPr>
              <w:t>sp</w:t>
            </w:r>
            <w:r>
              <w:rPr>
                <w:rFonts w:ascii="Arial" w:cs="Arial" w:eastAsia="Arial" w:hAnsi="Arial"/>
                <w:sz w:val="22"/>
                <w:szCs w:val="22"/>
                <w:color w:val="auto"/>
                <w:w w:val="93"/>
              </w:rPr>
              <w:t xml:space="preserve"> + </w:t>
            </w:r>
            <w:r>
              <w:rPr>
                <w:rFonts w:ascii="Times New Roman" w:cs="Times New Roman" w:eastAsia="Times New Roman" w:hAnsi="Times New Roman"/>
                <w:sz w:val="22"/>
                <w:szCs w:val="22"/>
                <w:color w:val="auto"/>
                <w:w w:val="93"/>
              </w:rPr>
              <w:t>(</w:t>
            </w:r>
            <w:r>
              <w:rPr>
                <w:rFonts w:ascii="Times New Roman" w:cs="Times New Roman" w:eastAsia="Times New Roman" w:hAnsi="Times New Roman"/>
                <w:sz w:val="22"/>
                <w:szCs w:val="22"/>
                <w:i w:val="1"/>
                <w:iCs w:val="1"/>
                <w:color w:val="auto"/>
                <w:w w:val="93"/>
              </w:rPr>
              <w:t>K</w:t>
            </w:r>
          </w:p>
        </w:tc>
        <w:tc>
          <w:tcPr>
            <w:tcW w:w="160" w:type="dxa"/>
            <w:vAlign w:val="bottom"/>
          </w:tcPr>
          <w:p>
            <w:pPr>
              <w:spacing w:after="0"/>
              <w:rPr>
                <w:sz w:val="4"/>
                <w:szCs w:val="4"/>
                <w:color w:val="auto"/>
              </w:rPr>
            </w:pPr>
          </w:p>
        </w:tc>
        <w:tc>
          <w:tcPr>
            <w:tcW w:w="460" w:type="dxa"/>
            <w:vAlign w:val="bottom"/>
            <w:vMerge w:val="restart"/>
          </w:tcPr>
          <w:p>
            <w:pPr>
              <w:jc w:val="right"/>
              <w:spacing w:after="0" w:line="236" w:lineRule="exact"/>
              <w:rPr>
                <w:sz w:val="20"/>
                <w:szCs w:val="20"/>
                <w:color w:val="auto"/>
              </w:rPr>
            </w:pPr>
            <w:r>
              <w:rPr>
                <w:rFonts w:ascii="Arial" w:cs="Arial" w:eastAsia="Arial" w:hAnsi="Arial"/>
                <w:sz w:val="22"/>
                <w:szCs w:val="22"/>
                <w:color w:val="auto"/>
                <w:w w:val="88"/>
              </w:rPr>
              <w:t xml:space="preserve">- </w:t>
            </w:r>
            <w:r>
              <w:rPr>
                <w:rFonts w:ascii="Times New Roman" w:cs="Times New Roman" w:eastAsia="Times New Roman" w:hAnsi="Times New Roman"/>
                <w:sz w:val="22"/>
                <w:szCs w:val="22"/>
                <w:color w:val="auto"/>
                <w:w w:val="88"/>
              </w:rPr>
              <w:t>1)</w:t>
            </w:r>
            <w:r>
              <w:rPr>
                <w:rFonts w:ascii="Arial" w:cs="Arial" w:eastAsia="Arial" w:hAnsi="Arial"/>
                <w:sz w:val="22"/>
                <w:szCs w:val="22"/>
                <w:color w:val="auto"/>
                <w:w w:val="88"/>
              </w:rPr>
              <w:t>ç</w:t>
            </w:r>
          </w:p>
        </w:tc>
        <w:tc>
          <w:tcPr>
            <w:tcW w:w="180" w:type="dxa"/>
            <w:vAlign w:val="bottom"/>
          </w:tcPr>
          <w:p>
            <w:pPr>
              <w:spacing w:after="0"/>
              <w:rPr>
                <w:sz w:val="4"/>
                <w:szCs w:val="4"/>
                <w:color w:val="auto"/>
              </w:rPr>
            </w:pPr>
          </w:p>
        </w:tc>
        <w:tc>
          <w:tcPr>
            <w:tcW w:w="180" w:type="dxa"/>
            <w:vAlign w:val="bottom"/>
            <w:vMerge w:val="restart"/>
          </w:tcPr>
          <w:p>
            <w:pPr>
              <w:spacing w:after="0" w:line="138" w:lineRule="exact"/>
              <w:rPr>
                <w:sz w:val="20"/>
                <w:szCs w:val="20"/>
                <w:color w:val="auto"/>
              </w:rPr>
            </w:pPr>
            <w:r>
              <w:rPr>
                <w:rFonts w:ascii="Times New Roman" w:cs="Times New Roman" w:eastAsia="Times New Roman" w:hAnsi="Times New Roman"/>
                <w:sz w:val="13"/>
                <w:szCs w:val="13"/>
                <w:i w:val="1"/>
                <w:iCs w:val="1"/>
                <w:color w:val="auto"/>
              </w:rPr>
              <w:t>hr</w:t>
            </w:r>
          </w:p>
        </w:tc>
        <w:tc>
          <w:tcPr>
            <w:tcW w:w="140" w:type="dxa"/>
            <w:vAlign w:val="bottom"/>
            <w:vMerge w:val="restart"/>
          </w:tcPr>
          <w:p>
            <w:pPr>
              <w:jc w:val="right"/>
              <w:ind w:right="31"/>
              <w:spacing w:after="0"/>
              <w:rPr>
                <w:sz w:val="20"/>
                <w:szCs w:val="20"/>
                <w:color w:val="auto"/>
              </w:rPr>
            </w:pPr>
            <w:r>
              <w:rPr>
                <w:rFonts w:ascii="Arial" w:cs="Arial" w:eastAsia="Arial" w:hAnsi="Arial"/>
                <w:sz w:val="10"/>
                <w:szCs w:val="10"/>
                <w:color w:val="auto"/>
                <w:w w:val="71"/>
              </w:rPr>
              <w:t>÷</w:t>
            </w:r>
          </w:p>
        </w:tc>
        <w:tc>
          <w:tcPr>
            <w:tcW w:w="520" w:type="dxa"/>
            <w:vAlign w:val="bottom"/>
            <w:gridSpan w:val="2"/>
            <w:vMerge w:val="continue"/>
          </w:tcPr>
          <w:p>
            <w:pPr>
              <w:spacing w:after="0"/>
              <w:rPr>
                <w:sz w:val="4"/>
                <w:szCs w:val="4"/>
                <w:color w:val="auto"/>
              </w:rPr>
            </w:pPr>
          </w:p>
        </w:tc>
        <w:tc>
          <w:tcPr>
            <w:tcW w:w="160" w:type="dxa"/>
            <w:vAlign w:val="bottom"/>
            <w:vMerge w:val="restart"/>
          </w:tcPr>
          <w:p>
            <w:pPr>
              <w:jc w:val="right"/>
              <w:spacing w:after="0" w:line="236" w:lineRule="exact"/>
              <w:rPr>
                <w:sz w:val="20"/>
                <w:szCs w:val="20"/>
                <w:color w:val="auto"/>
              </w:rPr>
            </w:pPr>
            <w:r>
              <w:rPr>
                <w:rFonts w:ascii="Arial" w:cs="Arial" w:eastAsia="Arial" w:hAnsi="Arial"/>
                <w:sz w:val="22"/>
                <w:szCs w:val="22"/>
                <w:color w:val="auto"/>
                <w:w w:val="72"/>
              </w:rPr>
              <w:t>ç</w:t>
            </w:r>
          </w:p>
        </w:tc>
        <w:tc>
          <w:tcPr>
            <w:tcW w:w="180" w:type="dxa"/>
            <w:vAlign w:val="bottom"/>
          </w:tcPr>
          <w:p>
            <w:pPr>
              <w:spacing w:after="0"/>
              <w:rPr>
                <w:sz w:val="4"/>
                <w:szCs w:val="4"/>
                <w:color w:val="auto"/>
              </w:rPr>
            </w:pPr>
          </w:p>
        </w:tc>
        <w:tc>
          <w:tcPr>
            <w:tcW w:w="180" w:type="dxa"/>
            <w:vAlign w:val="bottom"/>
            <w:vMerge w:val="restart"/>
          </w:tcPr>
          <w:p>
            <w:pPr>
              <w:spacing w:after="0" w:line="138" w:lineRule="exact"/>
              <w:rPr>
                <w:sz w:val="20"/>
                <w:szCs w:val="20"/>
                <w:color w:val="auto"/>
              </w:rPr>
            </w:pPr>
            <w:r>
              <w:rPr>
                <w:rFonts w:ascii="Times New Roman" w:cs="Times New Roman" w:eastAsia="Times New Roman" w:hAnsi="Times New Roman"/>
                <w:sz w:val="13"/>
                <w:szCs w:val="13"/>
                <w:i w:val="1"/>
                <w:iCs w:val="1"/>
                <w:color w:val="auto"/>
              </w:rPr>
              <w:t>hr</w:t>
            </w:r>
          </w:p>
        </w:tc>
        <w:tc>
          <w:tcPr>
            <w:tcW w:w="280" w:type="dxa"/>
            <w:vAlign w:val="bottom"/>
          </w:tcPr>
          <w:p>
            <w:pPr>
              <w:spacing w:after="0"/>
              <w:rPr>
                <w:sz w:val="4"/>
                <w:szCs w:val="4"/>
                <w:color w:val="auto"/>
              </w:rPr>
            </w:pPr>
          </w:p>
        </w:tc>
        <w:tc>
          <w:tcPr>
            <w:tcW w:w="100" w:type="dxa"/>
            <w:vAlign w:val="bottom"/>
            <w:vMerge w:val="restart"/>
          </w:tcPr>
          <w:p>
            <w:pPr>
              <w:jc w:val="right"/>
              <w:spacing w:after="0"/>
              <w:rPr>
                <w:sz w:val="20"/>
                <w:szCs w:val="20"/>
                <w:color w:val="auto"/>
              </w:rPr>
            </w:pPr>
            <w:r>
              <w:rPr>
                <w:rFonts w:ascii="Arial" w:cs="Arial" w:eastAsia="Arial" w:hAnsi="Arial"/>
                <w:sz w:val="10"/>
                <w:szCs w:val="10"/>
                <w:color w:val="auto"/>
                <w:w w:val="71"/>
              </w:rPr>
              <w:t>÷</w:t>
            </w:r>
          </w:p>
        </w:tc>
        <w:tc>
          <w:tcPr>
            <w:tcW w:w="3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120" w:type="dxa"/>
            <w:vAlign w:val="bottom"/>
            <w:vMerge w:val="restart"/>
          </w:tcPr>
          <w:p>
            <w:pPr>
              <w:spacing w:after="0" w:line="185" w:lineRule="exact"/>
              <w:rPr>
                <w:sz w:val="20"/>
                <w:szCs w:val="20"/>
                <w:color w:val="auto"/>
              </w:rPr>
            </w:pPr>
            <w:r>
              <w:rPr>
                <w:rFonts w:ascii="Arial" w:cs="Arial" w:eastAsia="Arial" w:hAnsi="Arial"/>
                <w:sz w:val="21"/>
                <w:szCs w:val="21"/>
                <w:color w:val="auto"/>
              </w:rPr>
              <w:t>j</w:t>
            </w:r>
          </w:p>
        </w:tc>
        <w:tc>
          <w:tcPr>
            <w:tcW w:w="140" w:type="dxa"/>
            <w:vAlign w:val="bottom"/>
          </w:tcPr>
          <w:p>
            <w:pPr>
              <w:spacing w:after="0"/>
              <w:rPr>
                <w:sz w:val="9"/>
                <w:szCs w:val="9"/>
                <w:color w:val="auto"/>
              </w:rPr>
            </w:pPr>
          </w:p>
        </w:tc>
        <w:tc>
          <w:tcPr>
            <w:tcW w:w="1300" w:type="dxa"/>
            <w:vAlign w:val="bottom"/>
            <w:vMerge w:val="continue"/>
          </w:tcPr>
          <w:p>
            <w:pPr>
              <w:spacing w:after="0"/>
              <w:rPr>
                <w:sz w:val="9"/>
                <w:szCs w:val="9"/>
                <w:color w:val="auto"/>
              </w:rPr>
            </w:pPr>
          </w:p>
        </w:tc>
        <w:tc>
          <w:tcPr>
            <w:tcW w:w="160" w:type="dxa"/>
            <w:vAlign w:val="bottom"/>
          </w:tcPr>
          <w:p>
            <w:pPr>
              <w:spacing w:after="0"/>
              <w:rPr>
                <w:sz w:val="9"/>
                <w:szCs w:val="9"/>
                <w:color w:val="auto"/>
              </w:rPr>
            </w:pPr>
          </w:p>
        </w:tc>
        <w:tc>
          <w:tcPr>
            <w:tcW w:w="460" w:type="dxa"/>
            <w:vAlign w:val="bottom"/>
            <w:vMerge w:val="continue"/>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vMerge w:val="continue"/>
          </w:tcPr>
          <w:p>
            <w:pPr>
              <w:spacing w:after="0"/>
              <w:rPr>
                <w:sz w:val="9"/>
                <w:szCs w:val="9"/>
                <w:color w:val="auto"/>
              </w:rPr>
            </w:pPr>
          </w:p>
        </w:tc>
        <w:tc>
          <w:tcPr>
            <w:tcW w:w="140" w:type="dxa"/>
            <w:vAlign w:val="bottom"/>
            <w:vMerge w:val="continue"/>
          </w:tcPr>
          <w:p>
            <w:pPr>
              <w:spacing w:after="0"/>
              <w:rPr>
                <w:sz w:val="9"/>
                <w:szCs w:val="9"/>
                <w:color w:val="auto"/>
              </w:rPr>
            </w:pPr>
          </w:p>
        </w:tc>
        <w:tc>
          <w:tcPr>
            <w:tcW w:w="520" w:type="dxa"/>
            <w:vAlign w:val="bottom"/>
            <w:gridSpan w:val="2"/>
            <w:vMerge w:val="restart"/>
          </w:tcPr>
          <w:p>
            <w:pPr>
              <w:jc w:val="right"/>
              <w:ind w:right="40"/>
              <w:spacing w:after="0" w:line="185" w:lineRule="exact"/>
              <w:rPr>
                <w:sz w:val="20"/>
                <w:szCs w:val="20"/>
                <w:color w:val="auto"/>
              </w:rPr>
            </w:pPr>
            <w:r>
              <w:rPr>
                <w:rFonts w:ascii="Arial" w:cs="Arial" w:eastAsia="Arial" w:hAnsi="Arial"/>
                <w:sz w:val="21"/>
                <w:szCs w:val="21"/>
                <w:color w:val="auto"/>
              </w:rPr>
              <w:t>+</w:t>
            </w:r>
          </w:p>
        </w:tc>
        <w:tc>
          <w:tcPr>
            <w:tcW w:w="160" w:type="dxa"/>
            <w:vAlign w:val="bottom"/>
            <w:vMerge w:val="continue"/>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vMerge w:val="continue"/>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00" w:type="dxa"/>
            <w:vAlign w:val="bottom"/>
            <w:vMerge w:val="continue"/>
          </w:tcPr>
          <w:p>
            <w:pPr>
              <w:spacing w:after="0"/>
              <w:rPr>
                <w:sz w:val="9"/>
                <w:szCs w:val="9"/>
                <w:color w:val="auto"/>
              </w:rPr>
            </w:pPr>
          </w:p>
        </w:tc>
        <w:tc>
          <w:tcPr>
            <w:tcW w:w="360" w:type="dxa"/>
            <w:vAlign w:val="bottom"/>
            <w:vMerge w:val="restart"/>
          </w:tcPr>
          <w:p>
            <w:pPr>
              <w:jc w:val="right"/>
              <w:spacing w:after="0" w:line="185" w:lineRule="exact"/>
              <w:rPr>
                <w:sz w:val="20"/>
                <w:szCs w:val="20"/>
                <w:color w:val="auto"/>
              </w:rPr>
            </w:pPr>
            <w:r>
              <w:rPr>
                <w:rFonts w:ascii="Times New Roman" w:cs="Times New Roman" w:eastAsia="Times New Roman" w:hAnsi="Times New Roman"/>
                <w:sz w:val="21"/>
                <w:szCs w:val="21"/>
                <w:color w:val="auto"/>
              </w:rPr>
              <w:t>.</w:t>
            </w:r>
          </w:p>
        </w:tc>
        <w:tc>
          <w:tcPr>
            <w:tcW w:w="0" w:type="dxa"/>
            <w:vAlign w:val="bottom"/>
          </w:tcPr>
          <w:p>
            <w:pPr>
              <w:spacing w:after="0"/>
              <w:rPr>
                <w:sz w:val="1"/>
                <w:szCs w:val="1"/>
                <w:color w:val="auto"/>
              </w:rPr>
            </w:pPr>
          </w:p>
        </w:tc>
      </w:tr>
      <w:tr>
        <w:trPr>
          <w:trHeight w:val="59"/>
        </w:trPr>
        <w:tc>
          <w:tcPr>
            <w:tcW w:w="12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130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vMerge w:val="continue"/>
          </w:tcPr>
          <w:p>
            <w:pPr>
              <w:spacing w:after="0"/>
              <w:rPr>
                <w:sz w:val="5"/>
                <w:szCs w:val="5"/>
                <w:color w:val="auto"/>
              </w:rPr>
            </w:pPr>
          </w:p>
        </w:tc>
        <w:tc>
          <w:tcPr>
            <w:tcW w:w="520" w:type="dxa"/>
            <w:vAlign w:val="bottom"/>
            <w:gridSpan w:val="2"/>
            <w:vMerge w:val="continue"/>
          </w:tcPr>
          <w:p>
            <w:pPr>
              <w:spacing w:after="0"/>
              <w:rPr>
                <w:sz w:val="5"/>
                <w:szCs w:val="5"/>
                <w:color w:val="auto"/>
              </w:rPr>
            </w:pPr>
          </w:p>
        </w:tc>
        <w:tc>
          <w:tcPr>
            <w:tcW w:w="160" w:type="dxa"/>
            <w:vAlign w:val="bottom"/>
            <w:vMerge w:val="continue"/>
          </w:tcPr>
          <w:p>
            <w:pPr>
              <w:spacing w:after="0"/>
              <w:rPr>
                <w:sz w:val="5"/>
                <w:szCs w:val="5"/>
                <w:color w:val="auto"/>
              </w:rPr>
            </w:pPr>
          </w:p>
        </w:tc>
        <w:tc>
          <w:tcPr>
            <w:tcW w:w="640" w:type="dxa"/>
            <w:vAlign w:val="bottom"/>
            <w:gridSpan w:val="3"/>
            <w:vMerge w:val="restart"/>
          </w:tcPr>
          <w:p>
            <w:pPr>
              <w:ind w:left="160"/>
              <w:spacing w:after="0"/>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sp</w:t>
            </w:r>
          </w:p>
        </w:tc>
        <w:tc>
          <w:tcPr>
            <w:tcW w:w="100" w:type="dxa"/>
            <w:vAlign w:val="bottom"/>
            <w:vMerge w:val="continue"/>
          </w:tcPr>
          <w:p>
            <w:pPr>
              <w:spacing w:after="0"/>
              <w:rPr>
                <w:sz w:val="5"/>
                <w:szCs w:val="5"/>
                <w:color w:val="auto"/>
              </w:rPr>
            </w:pPr>
          </w:p>
        </w:tc>
        <w:tc>
          <w:tcPr>
            <w:tcW w:w="3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360"/>
        </w:trPr>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Symbol" w:cs="Symbol" w:eastAsia="Symbol" w:hAnsi="Symbol"/>
                <w:sz w:val="13"/>
                <w:szCs w:val="13"/>
                <w:color w:val="auto"/>
                <w:w w:val="91"/>
              </w:rPr>
              <w:t>2</w:t>
            </w:r>
          </w:p>
        </w:tc>
        <w:tc>
          <w:tcPr>
            <w:tcW w:w="1300" w:type="dxa"/>
            <w:vAlign w:val="bottom"/>
          </w:tcPr>
          <w:p>
            <w:pPr>
              <w:ind w:left="680"/>
              <w:spacing w:after="0"/>
              <w:rPr>
                <w:sz w:val="20"/>
                <w:szCs w:val="20"/>
                <w:color w:val="auto"/>
              </w:rPr>
            </w:pPr>
            <w:r>
              <w:rPr>
                <w:rFonts w:ascii="Times New Roman" w:cs="Times New Roman" w:eastAsia="Times New Roman" w:hAnsi="Times New Roman"/>
                <w:sz w:val="13"/>
                <w:szCs w:val="13"/>
                <w:i w:val="1"/>
                <w:iCs w:val="1"/>
                <w:color w:val="auto"/>
              </w:rPr>
              <w:t>hr</w:t>
            </w:r>
          </w:p>
        </w:tc>
        <w:tc>
          <w:tcPr>
            <w:tcW w:w="160" w:type="dxa"/>
            <w:vAlign w:val="bottom"/>
          </w:tcPr>
          <w:p>
            <w:pPr>
              <w:spacing w:after="0"/>
              <w:rPr>
                <w:sz w:val="20"/>
                <w:szCs w:val="20"/>
                <w:color w:val="auto"/>
              </w:rPr>
            </w:pPr>
            <w:r>
              <w:rPr>
                <w:rFonts w:ascii="Times New Roman" w:cs="Times New Roman" w:eastAsia="Times New Roman" w:hAnsi="Times New Roman"/>
                <w:sz w:val="13"/>
                <w:szCs w:val="13"/>
                <w:i w:val="1"/>
                <w:iCs w:val="1"/>
                <w:color w:val="auto"/>
              </w:rPr>
              <w:t>hr</w:t>
            </w:r>
          </w:p>
        </w:tc>
        <w:tc>
          <w:tcPr>
            <w:tcW w:w="460" w:type="dxa"/>
            <w:vAlign w:val="bottom"/>
          </w:tcPr>
          <w:p>
            <w:pPr>
              <w:jc w:val="right"/>
              <w:spacing w:after="0"/>
              <w:rPr>
                <w:sz w:val="20"/>
                <w:szCs w:val="20"/>
                <w:color w:val="auto"/>
              </w:rPr>
            </w:pPr>
            <w:r>
              <w:rPr>
                <w:rFonts w:ascii="Arial" w:cs="Arial" w:eastAsia="Arial" w:hAnsi="Arial"/>
                <w:sz w:val="22"/>
                <w:szCs w:val="22"/>
                <w:color w:val="auto"/>
              </w:rPr>
              <w:t>è</w:t>
            </w:r>
          </w:p>
        </w:tc>
        <w:tc>
          <w:tcPr>
            <w:tcW w:w="500" w:type="dxa"/>
            <w:vAlign w:val="bottom"/>
            <w:gridSpan w:val="3"/>
          </w:tcPr>
          <w:p>
            <w:pPr>
              <w:jc w:val="right"/>
              <w:ind w:right="31"/>
              <w:spacing w:after="0"/>
              <w:rPr>
                <w:sz w:val="20"/>
                <w:szCs w:val="20"/>
                <w:color w:val="auto"/>
              </w:rPr>
            </w:pPr>
            <w:r>
              <w:rPr>
                <w:rFonts w:ascii="Times New Roman" w:cs="Times New Roman" w:eastAsia="Times New Roman" w:hAnsi="Times New Roman"/>
                <w:sz w:val="22"/>
                <w:szCs w:val="22"/>
                <w:i w:val="1"/>
                <w:iCs w:val="1"/>
                <w:color w:val="auto"/>
                <w:w w:val="82"/>
              </w:rPr>
              <w:t>K</w:t>
            </w:r>
            <w:r>
              <w:rPr>
                <w:rFonts w:ascii="Times New Roman" w:cs="Times New Roman" w:eastAsia="Times New Roman" w:hAnsi="Times New Roman"/>
                <w:sz w:val="25"/>
                <w:szCs w:val="25"/>
                <w:i w:val="1"/>
                <w:iCs w:val="1"/>
                <w:color w:val="auto"/>
                <w:w w:val="82"/>
                <w:vertAlign w:val="subscript"/>
              </w:rPr>
              <w:t>hr</w:t>
            </w:r>
            <w:r>
              <w:rPr>
                <w:rFonts w:ascii="Times New Roman" w:cs="Times New Roman" w:eastAsia="Times New Roman" w:hAnsi="Times New Roman"/>
                <w:sz w:val="22"/>
                <w:szCs w:val="22"/>
                <w:i w:val="1"/>
                <w:iCs w:val="1"/>
                <w:color w:val="auto"/>
                <w:w w:val="82"/>
              </w:rPr>
              <w:t xml:space="preserve"> </w:t>
            </w:r>
            <w:r>
              <w:rPr>
                <w:rFonts w:ascii="Arial" w:cs="Arial" w:eastAsia="Arial" w:hAnsi="Arial"/>
                <w:sz w:val="22"/>
                <w:szCs w:val="22"/>
                <w:color w:val="auto"/>
                <w:w w:val="82"/>
              </w:rPr>
              <w:t>ø</w:t>
            </w: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20"/>
                <w:szCs w:val="20"/>
                <w:color w:val="auto"/>
                <w:w w:val="71"/>
              </w:rPr>
              <w:t>è</w:t>
            </w:r>
          </w:p>
        </w:tc>
        <w:tc>
          <w:tcPr>
            <w:tcW w:w="640" w:type="dxa"/>
            <w:vAlign w:val="bottom"/>
            <w:gridSpan w:val="3"/>
            <w:vMerge w:val="continue"/>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9"/>
                <w:szCs w:val="9"/>
                <w:color w:val="auto"/>
                <w:w w:val="71"/>
              </w:rPr>
              <w:t>ø</w:t>
            </w: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br w:type="column"/>
      </w:r>
    </w:p>
    <w:p>
      <w:pPr>
        <w:spacing w:after="0" w:line="29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2</w:t>
      </w:r>
    </w:p>
    <w:p>
      <w:pPr>
        <w:spacing w:after="0"/>
        <w:rPr>
          <w:sz w:val="20"/>
          <w:szCs w:val="20"/>
          <w:color w:val="auto"/>
        </w:rPr>
      </w:pPr>
      <w:r>
        <w:rPr>
          <w:rFonts w:ascii="Times New Roman" w:cs="Times New Roman" w:eastAsia="Times New Roman" w:hAnsi="Times New Roman"/>
          <w:sz w:val="24"/>
          <w:szCs w:val="24"/>
          <w:color w:val="auto"/>
        </w:rPr>
        <w:t>5</w:t>
      </w:r>
    </w:p>
    <w:p>
      <w:pPr>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4460" w:space="1860"/>
            <w:col w:w="120"/>
          </w:cols>
          <w:pgMar w:left="2600" w:top="698" w:right="3200" w:bottom="391" w:gutter="0" w:footer="0" w:header="0"/>
          <w:type w:val="continuous"/>
        </w:sectPr>
      </w:pPr>
    </w:p>
    <w:p>
      <w:pPr>
        <w:spacing w:after="0" w:line="200" w:lineRule="exact"/>
        <w:rPr>
          <w:sz w:val="20"/>
          <w:szCs w:val="20"/>
          <w:color w:val="auto"/>
        </w:rPr>
      </w:pPr>
    </w:p>
    <w:p>
      <w:pPr>
        <w:spacing w:after="0" w:line="284"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Примечания: 1. При расчете аккумуляторов теплоты по формулам (24)</w:t>
      </w:r>
    </w:p>
    <w:p>
      <w:pPr>
        <w:spacing w:after="0" w:line="261" w:lineRule="exact"/>
        <w:rPr>
          <w:sz w:val="20"/>
          <w:szCs w:val="20"/>
          <w:color w:val="auto"/>
        </w:rPr>
      </w:pPr>
    </w:p>
    <w:tbl>
      <w:tblPr>
        <w:tblLayout w:type="fixed"/>
        <w:tblInd w:w="20" w:type="dxa"/>
        <w:tblCellMar>
          <w:top w:w="0" w:type="dxa"/>
          <w:left w:w="0" w:type="dxa"/>
          <w:bottom w:w="0" w:type="dxa"/>
          <w:right w:w="0" w:type="dxa"/>
        </w:tblCellMar>
      </w:tblPr>
      <w:tr>
        <w:trPr>
          <w:trHeight w:val="291"/>
        </w:trPr>
        <w:tc>
          <w:tcPr>
            <w:tcW w:w="21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и (25) вместо</w:t>
            </w:r>
          </w:p>
        </w:tc>
        <w:tc>
          <w:tcPr>
            <w:tcW w:w="500" w:type="dxa"/>
            <w:vAlign w:val="bottom"/>
          </w:tcPr>
          <w:p>
            <w:pPr>
              <w:spacing w:after="0"/>
              <w:rPr>
                <w:sz w:val="24"/>
                <w:szCs w:val="24"/>
                <w:color w:val="auto"/>
              </w:rPr>
            </w:pPr>
          </w:p>
        </w:tc>
        <w:tc>
          <w:tcPr>
            <w:tcW w:w="4880" w:type="dxa"/>
            <w:vAlign w:val="bottom"/>
            <w:gridSpan w:val="3"/>
          </w:tcPr>
          <w:p>
            <w:pPr>
              <w:ind w:left="220"/>
              <w:spacing w:after="0"/>
              <w:rPr>
                <w:sz w:val="20"/>
                <w:szCs w:val="20"/>
                <w:color w:val="auto"/>
              </w:rPr>
            </w:pPr>
            <w:r>
              <w:rPr>
                <w:rFonts w:ascii="Times New Roman" w:cs="Times New Roman" w:eastAsia="Times New Roman" w:hAnsi="Times New Roman"/>
                <w:sz w:val="22"/>
                <w:szCs w:val="22"/>
                <w:i w:val="1"/>
                <w:iCs w:val="1"/>
                <w:color w:val="auto"/>
                <w:w w:val="92"/>
              </w:rPr>
              <w:t>K</w:t>
            </w:r>
            <w:r>
              <w:rPr>
                <w:rFonts w:ascii="Times New Roman" w:cs="Times New Roman" w:eastAsia="Times New Roman" w:hAnsi="Times New Roman"/>
                <w:sz w:val="25"/>
                <w:szCs w:val="25"/>
                <w:i w:val="1"/>
                <w:iCs w:val="1"/>
                <w:color w:val="auto"/>
                <w:w w:val="92"/>
                <w:vertAlign w:val="subscript"/>
              </w:rPr>
              <w:t>hr</w:t>
            </w:r>
            <w:r>
              <w:rPr>
                <w:rFonts w:ascii="Times New Roman" w:cs="Times New Roman" w:eastAsia="Times New Roman" w:hAnsi="Times New Roman"/>
                <w:sz w:val="22"/>
                <w:szCs w:val="22"/>
                <w:i w:val="1"/>
                <w:iCs w:val="1"/>
                <w:color w:val="auto"/>
                <w:w w:val="92"/>
              </w:rPr>
              <w:t xml:space="preserve"> </w:t>
            </w:r>
            <w:r>
              <w:rPr>
                <w:rFonts w:ascii="Times New Roman" w:cs="Times New Roman" w:eastAsia="Times New Roman" w:hAnsi="Times New Roman"/>
                <w:sz w:val="22"/>
                <w:szCs w:val="22"/>
                <w:color w:val="auto"/>
                <w:w w:val="92"/>
              </w:rPr>
              <w:t>(</w:t>
            </w:r>
            <w:r>
              <w:rPr>
                <w:rFonts w:ascii="Times New Roman" w:cs="Times New Roman" w:eastAsia="Times New Roman" w:hAnsi="Times New Roman"/>
                <w:sz w:val="22"/>
                <w:szCs w:val="22"/>
                <w:i w:val="1"/>
                <w:iCs w:val="1"/>
                <w:color w:val="auto"/>
                <w:w w:val="92"/>
              </w:rPr>
              <w:t>K</w:t>
            </w:r>
            <w:r>
              <w:rPr>
                <w:rFonts w:ascii="Times New Roman" w:cs="Times New Roman" w:eastAsia="Times New Roman" w:hAnsi="Times New Roman"/>
                <w:sz w:val="25"/>
                <w:szCs w:val="25"/>
                <w:i w:val="1"/>
                <w:iCs w:val="1"/>
                <w:color w:val="auto"/>
                <w:w w:val="92"/>
                <w:vertAlign w:val="subscript"/>
              </w:rPr>
              <w:t>hr</w:t>
            </w:r>
            <w:r>
              <w:rPr>
                <w:rFonts w:ascii="Times New Roman" w:cs="Times New Roman" w:eastAsia="Times New Roman" w:hAnsi="Times New Roman"/>
                <w:sz w:val="25"/>
                <w:szCs w:val="25"/>
                <w:i w:val="1"/>
                <w:iCs w:val="1"/>
                <w:color w:val="auto"/>
                <w:w w:val="92"/>
                <w:vertAlign w:val="superscript"/>
              </w:rPr>
              <w:t>tot</w:t>
            </w:r>
            <w:r>
              <w:rPr>
                <w:rFonts w:ascii="Times New Roman" w:cs="Times New Roman" w:eastAsia="Times New Roman" w:hAnsi="Times New Roman"/>
                <w:sz w:val="22"/>
                <w:szCs w:val="22"/>
                <w:i w:val="1"/>
                <w:iCs w:val="1"/>
                <w:color w:val="auto"/>
                <w:w w:val="92"/>
              </w:rPr>
              <w:t xml:space="preserve"> </w:t>
            </w:r>
            <w:r>
              <w:rPr>
                <w:rFonts w:ascii="Times New Roman" w:cs="Times New Roman" w:eastAsia="Times New Roman" w:hAnsi="Times New Roman"/>
                <w:sz w:val="22"/>
                <w:szCs w:val="22"/>
                <w:color w:val="auto"/>
                <w:w w:val="92"/>
              </w:rPr>
              <w:t>,</w:t>
            </w:r>
            <w:r>
              <w:rPr>
                <w:rFonts w:ascii="Times New Roman" w:cs="Times New Roman" w:eastAsia="Times New Roman" w:hAnsi="Times New Roman"/>
                <w:sz w:val="22"/>
                <w:szCs w:val="22"/>
                <w:i w:val="1"/>
                <w:iCs w:val="1"/>
                <w:color w:val="auto"/>
                <w:w w:val="92"/>
              </w:rPr>
              <w:t xml:space="preserve"> K</w:t>
            </w:r>
            <w:r>
              <w:rPr>
                <w:rFonts w:ascii="Times New Roman" w:cs="Times New Roman" w:eastAsia="Times New Roman" w:hAnsi="Times New Roman"/>
                <w:sz w:val="25"/>
                <w:szCs w:val="25"/>
                <w:i w:val="1"/>
                <w:iCs w:val="1"/>
                <w:color w:val="auto"/>
                <w:w w:val="92"/>
                <w:vertAlign w:val="subscript"/>
              </w:rPr>
              <w:t>hr</w:t>
            </w:r>
            <w:r>
              <w:rPr>
                <w:rFonts w:ascii="Times New Roman" w:cs="Times New Roman" w:eastAsia="Times New Roman" w:hAnsi="Times New Roman"/>
                <w:sz w:val="25"/>
                <w:szCs w:val="25"/>
                <w:i w:val="1"/>
                <w:iCs w:val="1"/>
                <w:color w:val="auto"/>
                <w:w w:val="92"/>
                <w:vertAlign w:val="superscript"/>
              </w:rPr>
              <w:t>h</w:t>
            </w:r>
            <w:r>
              <w:rPr>
                <w:rFonts w:ascii="Times New Roman" w:cs="Times New Roman" w:eastAsia="Times New Roman" w:hAnsi="Times New Roman"/>
                <w:sz w:val="22"/>
                <w:szCs w:val="22"/>
                <w:i w:val="1"/>
                <w:iCs w:val="1"/>
                <w:color w:val="auto"/>
                <w:w w:val="92"/>
              </w:rPr>
              <w:t xml:space="preserve"> </w:t>
            </w:r>
            <w:r>
              <w:rPr>
                <w:rFonts w:ascii="Times New Roman" w:cs="Times New Roman" w:eastAsia="Times New Roman" w:hAnsi="Times New Roman"/>
                <w:sz w:val="22"/>
                <w:szCs w:val="22"/>
                <w:color w:val="auto"/>
                <w:w w:val="92"/>
              </w:rPr>
              <w:t>,</w:t>
            </w:r>
            <w:r>
              <w:rPr>
                <w:rFonts w:ascii="Times New Roman" w:cs="Times New Roman" w:eastAsia="Times New Roman" w:hAnsi="Times New Roman"/>
                <w:sz w:val="22"/>
                <w:szCs w:val="22"/>
                <w:i w:val="1"/>
                <w:iCs w:val="1"/>
                <w:color w:val="auto"/>
                <w:w w:val="92"/>
              </w:rPr>
              <w:t xml:space="preserve"> K</w:t>
            </w:r>
            <w:r>
              <w:rPr>
                <w:rFonts w:ascii="Times New Roman" w:cs="Times New Roman" w:eastAsia="Times New Roman" w:hAnsi="Times New Roman"/>
                <w:sz w:val="25"/>
                <w:szCs w:val="25"/>
                <w:i w:val="1"/>
                <w:iCs w:val="1"/>
                <w:color w:val="auto"/>
                <w:w w:val="92"/>
                <w:vertAlign w:val="subscript"/>
              </w:rPr>
              <w:t>hr</w:t>
            </w:r>
            <w:r>
              <w:rPr>
                <w:rFonts w:ascii="Times New Roman" w:cs="Times New Roman" w:eastAsia="Times New Roman" w:hAnsi="Times New Roman"/>
                <w:sz w:val="25"/>
                <w:szCs w:val="25"/>
                <w:i w:val="1"/>
                <w:iCs w:val="1"/>
                <w:color w:val="auto"/>
                <w:w w:val="92"/>
                <w:vertAlign w:val="superscript"/>
              </w:rPr>
              <w:t>c</w:t>
            </w:r>
            <w:r>
              <w:rPr>
                <w:rFonts w:ascii="Times New Roman" w:cs="Times New Roman" w:eastAsia="Times New Roman" w:hAnsi="Times New Roman"/>
                <w:sz w:val="22"/>
                <w:szCs w:val="22"/>
                <w:i w:val="1"/>
                <w:iCs w:val="1"/>
                <w:color w:val="auto"/>
                <w:w w:val="92"/>
              </w:rPr>
              <w:t xml:space="preserve"> </w:t>
            </w:r>
            <w:r>
              <w:rPr>
                <w:rFonts w:ascii="Times New Roman" w:cs="Times New Roman" w:eastAsia="Times New Roman" w:hAnsi="Times New Roman"/>
                <w:sz w:val="22"/>
                <w:szCs w:val="22"/>
                <w:color w:val="auto"/>
                <w:w w:val="92"/>
              </w:rPr>
              <w:t>)</w:t>
            </w:r>
            <w:r>
              <w:rPr>
                <w:rFonts w:ascii="Times New Roman" w:cs="Times New Roman" w:eastAsia="Times New Roman" w:hAnsi="Times New Roman"/>
                <w:sz w:val="22"/>
                <w:szCs w:val="22"/>
                <w:i w:val="1"/>
                <w:iCs w:val="1"/>
                <w:color w:val="auto"/>
                <w:w w:val="92"/>
              </w:rPr>
              <w:t xml:space="preserve">   </w:t>
            </w:r>
            <w:r>
              <w:rPr>
                <w:rFonts w:ascii="Times New Roman" w:cs="Times New Roman" w:eastAsia="Times New Roman" w:hAnsi="Times New Roman"/>
                <w:sz w:val="24"/>
                <w:szCs w:val="24"/>
                <w:color w:val="auto"/>
                <w:w w:val="92"/>
              </w:rPr>
              <w:t>и</w:t>
            </w:r>
            <w:r>
              <w:rPr>
                <w:rFonts w:ascii="Times New Roman" w:cs="Times New Roman" w:eastAsia="Times New Roman" w:hAnsi="Times New Roman"/>
                <w:sz w:val="22"/>
                <w:szCs w:val="22"/>
                <w:i w:val="1"/>
                <w:iCs w:val="1"/>
                <w:color w:val="auto"/>
                <w:w w:val="92"/>
              </w:rPr>
              <w:t xml:space="preserve">  K</w:t>
            </w:r>
            <w:r>
              <w:rPr>
                <w:rFonts w:ascii="Times New Roman" w:cs="Times New Roman" w:eastAsia="Times New Roman" w:hAnsi="Times New Roman"/>
                <w:sz w:val="25"/>
                <w:szCs w:val="25"/>
                <w:i w:val="1"/>
                <w:iCs w:val="1"/>
                <w:color w:val="auto"/>
                <w:w w:val="92"/>
                <w:vertAlign w:val="subscript"/>
              </w:rPr>
              <w:t>hr</w:t>
            </w:r>
            <w:r>
              <w:rPr>
                <w:rFonts w:ascii="Times New Roman" w:cs="Times New Roman" w:eastAsia="Times New Roman" w:hAnsi="Times New Roman"/>
                <w:sz w:val="25"/>
                <w:szCs w:val="25"/>
                <w:i w:val="1"/>
                <w:iCs w:val="1"/>
                <w:color w:val="auto"/>
                <w:w w:val="92"/>
                <w:vertAlign w:val="superscript"/>
              </w:rPr>
              <w:t>sp</w:t>
            </w:r>
            <w:r>
              <w:rPr>
                <w:rFonts w:ascii="Times New Roman" w:cs="Times New Roman" w:eastAsia="Times New Roman" w:hAnsi="Times New Roman"/>
                <w:sz w:val="22"/>
                <w:szCs w:val="22"/>
                <w:i w:val="1"/>
                <w:iCs w:val="1"/>
                <w:color w:val="auto"/>
                <w:w w:val="92"/>
              </w:rPr>
              <w:t xml:space="preserve">  </w:t>
            </w:r>
            <w:r>
              <w:rPr>
                <w:rFonts w:ascii="Times New Roman" w:cs="Times New Roman" w:eastAsia="Times New Roman" w:hAnsi="Times New Roman"/>
                <w:sz w:val="24"/>
                <w:szCs w:val="24"/>
                <w:color w:val="auto"/>
                <w:w w:val="92"/>
              </w:rPr>
              <w:t>следует принимать</w:t>
            </w:r>
          </w:p>
        </w:tc>
      </w:tr>
      <w:tr>
        <w:trPr>
          <w:trHeight w:val="313"/>
        </w:trPr>
        <w:tc>
          <w:tcPr>
            <w:tcW w:w="21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значений</w:t>
            </w:r>
          </w:p>
        </w:tc>
        <w:tc>
          <w:tcPr>
            <w:tcW w:w="5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546"/>
        </w:trPr>
        <w:tc>
          <w:tcPr>
            <w:tcW w:w="780" w:type="dxa"/>
            <w:vAlign w:val="bottom"/>
          </w:tcPr>
          <w:p>
            <w:pPr>
              <w:spacing w:after="0"/>
              <w:rPr>
                <w:sz w:val="20"/>
                <w:szCs w:val="20"/>
                <w:color w:val="auto"/>
              </w:rPr>
            </w:pPr>
            <w:r>
              <w:rPr>
                <w:rFonts w:ascii="Times New Roman" w:cs="Times New Roman" w:eastAsia="Times New Roman" w:hAnsi="Times New Roman"/>
                <w:sz w:val="24"/>
                <w:szCs w:val="24"/>
                <w:color w:val="auto"/>
              </w:rPr>
              <w:t>значен</w:t>
            </w:r>
          </w:p>
        </w:tc>
        <w:tc>
          <w:tcPr>
            <w:tcW w:w="1320" w:type="dxa"/>
            <w:vAlign w:val="bottom"/>
          </w:tcPr>
          <w:p>
            <w:pPr>
              <w:jc w:val="center"/>
              <w:ind w:left="130"/>
              <w:spacing w:after="0"/>
              <w:rPr>
                <w:sz w:val="20"/>
                <w:szCs w:val="20"/>
                <w:color w:val="auto"/>
              </w:rPr>
            </w:pPr>
            <w:r>
              <w:rPr>
                <w:rFonts w:ascii="Times New Roman" w:cs="Times New Roman" w:eastAsia="Times New Roman" w:hAnsi="Times New Roman"/>
                <w:sz w:val="22"/>
                <w:szCs w:val="22"/>
                <w:i w:val="1"/>
                <w:iCs w:val="1"/>
                <w:color w:val="auto"/>
                <w:w w:val="89"/>
              </w:rPr>
              <w:t>K</w:t>
            </w:r>
            <w:r>
              <w:rPr>
                <w:rFonts w:ascii="Times New Roman" w:cs="Times New Roman" w:eastAsia="Times New Roman" w:hAnsi="Times New Roman"/>
                <w:sz w:val="25"/>
                <w:szCs w:val="25"/>
                <w:i w:val="1"/>
                <w:iCs w:val="1"/>
                <w:color w:val="auto"/>
                <w:w w:val="89"/>
                <w:vertAlign w:val="subscript"/>
              </w:rPr>
              <w:t>hr</w:t>
            </w:r>
            <w:r>
              <w:rPr>
                <w:rFonts w:ascii="Times New Roman" w:cs="Times New Roman" w:eastAsia="Times New Roman" w:hAnsi="Times New Roman"/>
                <w:sz w:val="25"/>
                <w:szCs w:val="25"/>
                <w:i w:val="1"/>
                <w:iCs w:val="1"/>
                <w:color w:val="auto"/>
                <w:w w:val="89"/>
                <w:vertAlign w:val="superscript"/>
              </w:rPr>
              <w:t>ht</w:t>
            </w:r>
            <w:r>
              <w:rPr>
                <w:rFonts w:ascii="Times New Roman" w:cs="Times New Roman" w:eastAsia="Times New Roman" w:hAnsi="Times New Roman"/>
                <w:sz w:val="22"/>
                <w:szCs w:val="22"/>
                <w:i w:val="1"/>
                <w:iCs w:val="1"/>
                <w:color w:val="auto"/>
                <w:w w:val="89"/>
              </w:rPr>
              <w:t xml:space="preserve">   </w:t>
            </w:r>
            <w:r>
              <w:rPr>
                <w:rFonts w:ascii="Times New Roman" w:cs="Times New Roman" w:eastAsia="Times New Roman" w:hAnsi="Times New Roman"/>
                <w:sz w:val="24"/>
                <w:szCs w:val="24"/>
                <w:color w:val="auto"/>
                <w:w w:val="89"/>
              </w:rPr>
              <w:t>и</w:t>
            </w:r>
          </w:p>
        </w:tc>
        <w:tc>
          <w:tcPr>
            <w:tcW w:w="500" w:type="dxa"/>
            <w:vAlign w:val="bottom"/>
          </w:tcPr>
          <w:p>
            <w:pPr>
              <w:jc w:val="center"/>
              <w:spacing w:after="0"/>
              <w:rPr>
                <w:sz w:val="20"/>
                <w:szCs w:val="20"/>
                <w:color w:val="auto"/>
              </w:rPr>
            </w:pPr>
            <w:r>
              <w:rPr>
                <w:rFonts w:ascii="Times New Roman" w:cs="Times New Roman" w:eastAsia="Times New Roman" w:hAnsi="Times New Roman"/>
                <w:sz w:val="22"/>
                <w:szCs w:val="22"/>
                <w:i w:val="1"/>
                <w:iCs w:val="1"/>
                <w:color w:val="auto"/>
                <w:w w:val="78"/>
              </w:rPr>
              <w:t>K</w:t>
            </w:r>
            <w:r>
              <w:rPr>
                <w:rFonts w:ascii="Times New Roman" w:cs="Times New Roman" w:eastAsia="Times New Roman" w:hAnsi="Times New Roman"/>
                <w:sz w:val="25"/>
                <w:szCs w:val="25"/>
                <w:i w:val="1"/>
                <w:iCs w:val="1"/>
                <w:color w:val="auto"/>
                <w:w w:val="78"/>
                <w:vertAlign w:val="subscript"/>
              </w:rPr>
              <w:t>hr</w:t>
            </w:r>
            <w:r>
              <w:rPr>
                <w:rFonts w:ascii="Times New Roman" w:cs="Times New Roman" w:eastAsia="Times New Roman" w:hAnsi="Times New Roman"/>
                <w:sz w:val="25"/>
                <w:szCs w:val="25"/>
                <w:i w:val="1"/>
                <w:iCs w:val="1"/>
                <w:color w:val="auto"/>
                <w:w w:val="78"/>
                <w:vertAlign w:val="superscript"/>
              </w:rPr>
              <w:t>sp</w:t>
            </w:r>
            <w:r>
              <w:rPr>
                <w:rFonts w:ascii="Times New Roman" w:cs="Times New Roman" w:eastAsia="Times New Roman" w:hAnsi="Times New Roman"/>
                <w:sz w:val="22"/>
                <w:szCs w:val="22"/>
                <w:i w:val="1"/>
                <w:iCs w:val="1"/>
                <w:color w:val="auto"/>
                <w:w w:val="78"/>
              </w:rPr>
              <w:t xml:space="preserve">  </w:t>
            </w:r>
            <w:r>
              <w:rPr>
                <w:rFonts w:ascii="Times New Roman" w:cs="Times New Roman" w:eastAsia="Times New Roman" w:hAnsi="Times New Roman"/>
                <w:sz w:val="24"/>
                <w:szCs w:val="24"/>
                <w:color w:val="auto"/>
                <w:w w:val="78"/>
              </w:rPr>
              <w:t>.</w:t>
            </w:r>
          </w:p>
        </w:tc>
        <w:tc>
          <w:tcPr>
            <w:tcW w:w="11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313"/>
        </w:trPr>
        <w:tc>
          <w:tcPr>
            <w:tcW w:w="780" w:type="dxa"/>
            <w:vAlign w:val="bottom"/>
          </w:tcPr>
          <w:p>
            <w:pPr>
              <w:spacing w:after="0"/>
              <w:rPr>
                <w:sz w:val="20"/>
                <w:szCs w:val="20"/>
                <w:color w:val="auto"/>
              </w:rPr>
            </w:pPr>
            <w:r>
              <w:rPr>
                <w:rFonts w:ascii="Times New Roman" w:cs="Times New Roman" w:eastAsia="Times New Roman" w:hAnsi="Times New Roman"/>
                <w:sz w:val="24"/>
                <w:szCs w:val="24"/>
                <w:color w:val="auto"/>
              </w:rPr>
              <w:t>ия</w:t>
            </w:r>
          </w:p>
        </w:tc>
        <w:tc>
          <w:tcPr>
            <w:tcW w:w="1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483"/>
        </w:trPr>
        <w:tc>
          <w:tcPr>
            <w:tcW w:w="7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2.</w:t>
            </w:r>
          </w:p>
        </w:tc>
        <w:tc>
          <w:tcPr>
            <w:tcW w:w="1320" w:type="dxa"/>
            <w:vAlign w:val="bottom"/>
          </w:tcPr>
          <w:p>
            <w:pPr>
              <w:ind w:left="1120"/>
              <w:spacing w:after="0"/>
              <w:rPr>
                <w:sz w:val="20"/>
                <w:szCs w:val="20"/>
                <w:color w:val="auto"/>
              </w:rPr>
            </w:pPr>
            <w:r>
              <w:rPr>
                <w:rFonts w:ascii="Symbol" w:cs="Symbol" w:eastAsia="Symbol" w:hAnsi="Symbol"/>
                <w:sz w:val="20"/>
                <w:szCs w:val="20"/>
                <w:color w:val="auto"/>
                <w:w w:val="72"/>
              </w:rPr>
              <w:t xml:space="preserve">j </w:t>
            </w:r>
            <w:r>
              <w:rPr>
                <w:rFonts w:ascii="Symbol" w:cs="Symbol" w:eastAsia="Symbol" w:hAnsi="Symbol"/>
                <w:sz w:val="23"/>
                <w:szCs w:val="23"/>
                <w:color w:val="auto"/>
                <w:w w:val="72"/>
                <w:vertAlign w:val="subscript"/>
              </w:rPr>
              <w:t>1</w:t>
            </w:r>
          </w:p>
        </w:tc>
        <w:tc>
          <w:tcPr>
            <w:tcW w:w="5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3"/>
              </w:rPr>
              <w:t>и</w:t>
            </w:r>
          </w:p>
        </w:tc>
        <w:tc>
          <w:tcPr>
            <w:tcW w:w="4880" w:type="dxa"/>
            <w:vAlign w:val="bottom"/>
            <w:gridSpan w:val="3"/>
          </w:tcPr>
          <w:p>
            <w:pPr>
              <w:jc w:val="center"/>
              <w:ind w:right="326"/>
              <w:spacing w:after="0"/>
              <w:rPr>
                <w:sz w:val="20"/>
                <w:szCs w:val="20"/>
                <w:color w:val="auto"/>
              </w:rPr>
            </w:pPr>
            <w:r>
              <w:rPr>
                <w:rFonts w:ascii="Symbol" w:cs="Symbol" w:eastAsia="Symbol" w:hAnsi="Symbol"/>
                <w:sz w:val="21"/>
                <w:szCs w:val="21"/>
                <w:color w:val="auto"/>
                <w:w w:val="98"/>
              </w:rPr>
              <w:t>j</w:t>
            </w:r>
            <w:r>
              <w:rPr>
                <w:rFonts w:ascii="Times New Roman" w:cs="Times New Roman" w:eastAsia="Times New Roman" w:hAnsi="Times New Roman"/>
                <w:sz w:val="24"/>
                <w:szCs w:val="24"/>
                <w:color w:val="auto"/>
                <w:w w:val="98"/>
              </w:rPr>
              <w:t xml:space="preserve"> </w:t>
            </w:r>
            <w:r>
              <w:rPr>
                <w:rFonts w:ascii="Symbol" w:cs="Symbol" w:eastAsia="Symbol" w:hAnsi="Symbol"/>
                <w:sz w:val="24"/>
                <w:szCs w:val="24"/>
                <w:color w:val="auto"/>
                <w:w w:val="98"/>
                <w:vertAlign w:val="subscript"/>
              </w:rPr>
              <w:t>2</w:t>
            </w:r>
            <w:r>
              <w:rPr>
                <w:rFonts w:ascii="Times New Roman" w:cs="Times New Roman" w:eastAsia="Times New Roman" w:hAnsi="Times New Roman"/>
                <w:sz w:val="24"/>
                <w:szCs w:val="24"/>
                <w:color w:val="auto"/>
                <w:w w:val="98"/>
              </w:rPr>
              <w:t xml:space="preserve">  , вычисленные по формулам (24) и (25),</w:t>
            </w:r>
          </w:p>
        </w:tc>
      </w:tr>
      <w:tr>
        <w:trPr>
          <w:trHeight w:val="313"/>
        </w:trPr>
        <w:tc>
          <w:tcPr>
            <w:tcW w:w="210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Значения</w:t>
            </w:r>
          </w:p>
        </w:tc>
        <w:tc>
          <w:tcPr>
            <w:tcW w:w="5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552"/>
        </w:trPr>
        <w:tc>
          <w:tcPr>
            <w:tcW w:w="5960" w:type="dxa"/>
            <w:vAlign w:val="bottom"/>
            <w:gridSpan w:val="5"/>
          </w:tcPr>
          <w:p>
            <w:pPr>
              <w:ind w:left="480"/>
              <w:spacing w:after="0"/>
              <w:rPr>
                <w:sz w:val="20"/>
                <w:szCs w:val="20"/>
                <w:color w:val="auto"/>
              </w:rPr>
            </w:pPr>
            <w:r>
              <w:rPr>
                <w:rFonts w:ascii="Times New Roman" w:cs="Times New Roman" w:eastAsia="Times New Roman" w:hAnsi="Times New Roman"/>
                <w:sz w:val="24"/>
                <w:szCs w:val="24"/>
                <w:color w:val="auto"/>
              </w:rPr>
              <w:t>приведены в рекомендуемых приложениях 7 и 8.</w:t>
            </w:r>
          </w:p>
        </w:tc>
        <w:tc>
          <w:tcPr>
            <w:tcW w:w="1520" w:type="dxa"/>
            <w:vAlign w:val="bottom"/>
          </w:tcPr>
          <w:p>
            <w:pPr>
              <w:spacing w:after="0"/>
              <w:rPr>
                <w:sz w:val="24"/>
                <w:szCs w:val="24"/>
                <w:color w:val="auto"/>
              </w:rPr>
            </w:pPr>
          </w:p>
        </w:tc>
      </w:tr>
      <w:tr>
        <w:trPr>
          <w:trHeight w:val="515"/>
        </w:trPr>
        <w:tc>
          <w:tcPr>
            <w:tcW w:w="78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13.6.</w:t>
            </w:r>
          </w:p>
        </w:tc>
        <w:tc>
          <w:tcPr>
            <w:tcW w:w="1820" w:type="dxa"/>
            <w:vAlign w:val="bottom"/>
            <w:gridSpan w:val="2"/>
          </w:tcPr>
          <w:p>
            <w:pPr>
              <w:jc w:val="center"/>
              <w:ind w:right="126"/>
              <w:spacing w:after="0"/>
              <w:rPr>
                <w:sz w:val="20"/>
                <w:szCs w:val="20"/>
                <w:color w:val="auto"/>
              </w:rPr>
            </w:pPr>
            <w:r>
              <w:rPr>
                <w:rFonts w:ascii="Times New Roman" w:cs="Times New Roman" w:eastAsia="Times New Roman" w:hAnsi="Times New Roman"/>
                <w:sz w:val="24"/>
                <w:szCs w:val="24"/>
                <w:color w:val="auto"/>
              </w:rPr>
              <w:t>Коэффициент</w:t>
            </w:r>
          </w:p>
        </w:tc>
        <w:tc>
          <w:tcPr>
            <w:tcW w:w="11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часовой</w:t>
            </w:r>
          </w:p>
        </w:tc>
        <w:tc>
          <w:tcPr>
            <w:tcW w:w="2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неравномерности</w:t>
            </w:r>
          </w:p>
        </w:tc>
        <w:tc>
          <w:tcPr>
            <w:tcW w:w="1520" w:type="dxa"/>
            <w:vAlign w:val="bottom"/>
          </w:tcPr>
          <w:p>
            <w:pPr>
              <w:ind w:left="260"/>
              <w:spacing w:after="0"/>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в сутки</w:t>
            </w:r>
          </w:p>
        </w:tc>
      </w:tr>
      <w:tr>
        <w:trPr>
          <w:trHeight w:val="313"/>
        </w:trPr>
        <w:tc>
          <w:tcPr>
            <w:tcW w:w="210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потребления воды</w:t>
            </w:r>
          </w:p>
        </w:tc>
        <w:tc>
          <w:tcPr>
            <w:tcW w:w="5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152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(смену)</w:t>
            </w:r>
          </w:p>
        </w:tc>
      </w:tr>
    </w:tbl>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максимального водопотребления для системы надлежит вычислять по формуле</w:t>
      </w:r>
    </w:p>
    <w:p>
      <w:pPr>
        <w:spacing w:after="0" w:line="74" w:lineRule="exact"/>
        <w:rPr>
          <w:sz w:val="20"/>
          <w:szCs w:val="20"/>
          <w:color w:val="auto"/>
        </w:rPr>
      </w:pPr>
    </w:p>
    <w:tbl>
      <w:tblPr>
        <w:tblLayout w:type="fixed"/>
        <w:tblInd w:w="200" w:type="dxa"/>
        <w:tblCellMar>
          <w:top w:w="0" w:type="dxa"/>
          <w:left w:w="0" w:type="dxa"/>
          <w:bottom w:w="0" w:type="dxa"/>
          <w:right w:w="0" w:type="dxa"/>
        </w:tblCellMar>
      </w:tblPr>
      <w:tr>
        <w:trPr>
          <w:trHeight w:val="514"/>
        </w:trPr>
        <w:tc>
          <w:tcPr>
            <w:tcW w:w="3740" w:type="dxa"/>
            <w:vAlign w:val="bottom"/>
            <w:vMerge w:val="restart"/>
          </w:tcPr>
          <w:p>
            <w:pPr>
              <w:ind w:left="3200"/>
              <w:spacing w:after="0"/>
              <w:rPr>
                <w:sz w:val="20"/>
                <w:szCs w:val="20"/>
                <w:color w:val="auto"/>
              </w:rPr>
            </w:pPr>
            <w:r>
              <w:rPr>
                <w:rFonts w:ascii="Times New Roman" w:cs="Times New Roman" w:eastAsia="Times New Roman" w:hAnsi="Times New Roman"/>
                <w:sz w:val="22"/>
                <w:szCs w:val="22"/>
                <w:i w:val="1"/>
                <w:iCs w:val="1"/>
                <w:color w:val="auto"/>
                <w:w w:val="97"/>
              </w:rPr>
              <w:t>K</w:t>
            </w:r>
            <w:r>
              <w:rPr>
                <w:rFonts w:ascii="Times New Roman" w:cs="Times New Roman" w:eastAsia="Times New Roman" w:hAnsi="Times New Roman"/>
                <w:sz w:val="25"/>
                <w:szCs w:val="25"/>
                <w:i w:val="1"/>
                <w:iCs w:val="1"/>
                <w:color w:val="auto"/>
                <w:w w:val="97"/>
                <w:vertAlign w:val="subscript"/>
              </w:rPr>
              <w:t>hr</w:t>
            </w:r>
            <w:r>
              <w:rPr>
                <w:rFonts w:ascii="Times New Roman" w:cs="Times New Roman" w:eastAsia="Times New Roman" w:hAnsi="Times New Roman"/>
                <w:sz w:val="22"/>
                <w:szCs w:val="22"/>
                <w:i w:val="1"/>
                <w:iCs w:val="1"/>
                <w:color w:val="auto"/>
                <w:w w:val="97"/>
              </w:rPr>
              <w:t xml:space="preserve">  </w:t>
            </w:r>
            <w:r>
              <w:rPr>
                <w:rFonts w:ascii="Arial" w:cs="Arial" w:eastAsia="Arial" w:hAnsi="Arial"/>
                <w:sz w:val="22"/>
                <w:szCs w:val="22"/>
                <w:color w:val="auto"/>
                <w:w w:val="97"/>
              </w:rPr>
              <w:t>=</w:t>
            </w:r>
          </w:p>
        </w:tc>
        <w:tc>
          <w:tcPr>
            <w:tcW w:w="3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43"/>
                <w:szCs w:val="43"/>
                <w:i w:val="1"/>
                <w:iCs w:val="1"/>
                <w:color w:val="auto"/>
                <w:vertAlign w:val="superscript"/>
              </w:rPr>
              <w:t>q</w:t>
            </w:r>
            <w:r>
              <w:rPr>
                <w:rFonts w:ascii="Times New Roman" w:cs="Times New Roman" w:eastAsia="Times New Roman" w:hAnsi="Times New Roman"/>
                <w:sz w:val="13"/>
                <w:szCs w:val="13"/>
                <w:i w:val="1"/>
                <w:iCs w:val="1"/>
                <w:color w:val="auto"/>
              </w:rPr>
              <w:t>hr</w:t>
            </w:r>
          </w:p>
        </w:tc>
        <w:tc>
          <w:tcPr>
            <w:tcW w:w="2100" w:type="dxa"/>
            <w:vAlign w:val="bottom"/>
            <w:vMerge w:val="restart"/>
          </w:tcPr>
          <w:p>
            <w:pPr>
              <w:jc w:val="right"/>
              <w:ind w:right="1851"/>
              <w:spacing w:after="0"/>
              <w:rPr>
                <w:sz w:val="20"/>
                <w:szCs w:val="20"/>
                <w:color w:val="auto"/>
              </w:rPr>
            </w:pPr>
            <w:r>
              <w:rPr>
                <w:rFonts w:ascii="Times New Roman" w:cs="Times New Roman" w:eastAsia="Times New Roman" w:hAnsi="Times New Roman"/>
                <w:sz w:val="22"/>
                <w:szCs w:val="22"/>
                <w:color w:val="auto"/>
              </w:rPr>
              <w:t>.</w:t>
            </w:r>
          </w:p>
        </w:tc>
        <w:tc>
          <w:tcPr>
            <w:tcW w:w="1560" w:type="dxa"/>
            <w:vAlign w:val="bottom"/>
            <w:vMerge w:val="restart"/>
          </w:tcPr>
          <w:p>
            <w:pPr>
              <w:ind w:left="14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13"/>
        </w:trPr>
        <w:tc>
          <w:tcPr>
            <w:tcW w:w="3740" w:type="dxa"/>
            <w:vAlign w:val="bottom"/>
            <w:vMerge w:val="continue"/>
          </w:tcPr>
          <w:p>
            <w:pPr>
              <w:spacing w:after="0"/>
              <w:rPr>
                <w:sz w:val="9"/>
                <w:szCs w:val="9"/>
                <w:color w:val="auto"/>
              </w:rPr>
            </w:pPr>
          </w:p>
        </w:tc>
        <w:tc>
          <w:tcPr>
            <w:tcW w:w="300" w:type="dxa"/>
            <w:vAlign w:val="bottom"/>
          </w:tcPr>
          <w:p>
            <w:pPr>
              <w:spacing w:after="0"/>
              <w:rPr>
                <w:sz w:val="9"/>
                <w:szCs w:val="9"/>
                <w:color w:val="auto"/>
              </w:rPr>
            </w:pPr>
          </w:p>
        </w:tc>
        <w:tc>
          <w:tcPr>
            <w:tcW w:w="2100" w:type="dxa"/>
            <w:vAlign w:val="bottom"/>
            <w:vMerge w:val="continue"/>
          </w:tcPr>
          <w:p>
            <w:pPr>
              <w:spacing w:after="0"/>
              <w:rPr>
                <w:sz w:val="9"/>
                <w:szCs w:val="9"/>
                <w:color w:val="auto"/>
              </w:rPr>
            </w:pPr>
          </w:p>
        </w:tc>
        <w:tc>
          <w:tcPr>
            <w:tcW w:w="15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0"/>
        </w:trPr>
        <w:tc>
          <w:tcPr>
            <w:tcW w:w="3740" w:type="dxa"/>
            <w:vAlign w:val="bottom"/>
          </w:tcPr>
          <w:p>
            <w:pPr>
              <w:spacing w:after="0"/>
              <w:rPr>
                <w:sz w:val="13"/>
                <w:szCs w:val="13"/>
                <w:color w:val="auto"/>
              </w:rPr>
            </w:pPr>
          </w:p>
        </w:tc>
        <w:tc>
          <w:tcPr>
            <w:tcW w:w="2400" w:type="dxa"/>
            <w:vAlign w:val="bottom"/>
            <w:gridSpan w:val="2"/>
          </w:tcPr>
          <w:p>
            <w:pPr>
              <w:ind w:left="40"/>
              <w:spacing w:after="0" w:line="150" w:lineRule="exact"/>
              <w:rPr>
                <w:sz w:val="20"/>
                <w:szCs w:val="20"/>
                <w:color w:val="auto"/>
              </w:rPr>
            </w:pPr>
            <w:r>
              <w:rPr>
                <w:rFonts w:ascii="Times New Roman" w:cs="Times New Roman" w:eastAsia="Times New Roman" w:hAnsi="Times New Roman"/>
                <w:sz w:val="17"/>
                <w:szCs w:val="17"/>
                <w:i w:val="1"/>
                <w:iCs w:val="1"/>
                <w:color w:val="auto"/>
                <w:vertAlign w:val="superscript"/>
              </w:rPr>
              <w:t>q</w:t>
            </w:r>
            <w:r>
              <w:rPr>
                <w:rFonts w:ascii="Times New Roman" w:cs="Times New Roman" w:eastAsia="Times New Roman" w:hAnsi="Times New Roman"/>
                <w:sz w:val="9"/>
                <w:szCs w:val="9"/>
                <w:i w:val="1"/>
                <w:iCs w:val="1"/>
                <w:color w:val="auto"/>
              </w:rPr>
              <w:t>T</w:t>
            </w:r>
          </w:p>
        </w:tc>
        <w:tc>
          <w:tcPr>
            <w:tcW w:w="15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5"/>
        </w:trPr>
        <w:tc>
          <w:tcPr>
            <w:tcW w:w="37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100" w:type="dxa"/>
            <w:vAlign w:val="bottom"/>
          </w:tcPr>
          <w:p>
            <w:pPr>
              <w:spacing w:after="0"/>
              <w:rPr>
                <w:sz w:val="21"/>
                <w:szCs w:val="21"/>
                <w:color w:val="auto"/>
              </w:rPr>
            </w:pPr>
          </w:p>
        </w:tc>
        <w:tc>
          <w:tcPr>
            <w:tcW w:w="1560" w:type="dxa"/>
            <w:vAlign w:val="bottom"/>
          </w:tcPr>
          <w:p>
            <w:pPr>
              <w:ind w:left="1440"/>
              <w:spacing w:after="0" w:line="244" w:lineRule="exact"/>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3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560" w:type="dxa"/>
            <w:vAlign w:val="bottom"/>
          </w:tcPr>
          <w:p>
            <w:pPr>
              <w:ind w:left="1440"/>
              <w:spacing w:after="0"/>
              <w:rPr>
                <w:sz w:val="20"/>
                <w:szCs w:val="20"/>
                <w:color w:val="auto"/>
              </w:rPr>
            </w:pPr>
            <w:r>
              <w:rPr>
                <w:rFonts w:ascii="Times New Roman" w:cs="Times New Roman" w:eastAsia="Times New Roman" w:hAnsi="Times New Roman"/>
                <w:sz w:val="24"/>
                <w:szCs w:val="24"/>
                <w:color w:val="auto"/>
                <w:w w:val="82"/>
              </w:rPr>
              <w:t>6</w:t>
            </w:r>
          </w:p>
        </w:tc>
        <w:tc>
          <w:tcPr>
            <w:tcW w:w="0" w:type="dxa"/>
            <w:vAlign w:val="bottom"/>
          </w:tcPr>
          <w:p>
            <w:pPr>
              <w:spacing w:after="0"/>
              <w:rPr>
                <w:sz w:val="1"/>
                <w:szCs w:val="1"/>
                <w:color w:val="auto"/>
              </w:rPr>
            </w:pPr>
          </w:p>
        </w:tc>
      </w:tr>
      <w:tr>
        <w:trPr>
          <w:trHeight w:val="313"/>
        </w:trPr>
        <w:tc>
          <w:tcPr>
            <w:tcW w:w="3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560" w:type="dxa"/>
            <w:vAlign w:val="bottom"/>
          </w:tcPr>
          <w:p>
            <w:pPr>
              <w:ind w:left="14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721"/>
        </w:trPr>
        <w:tc>
          <w:tcPr>
            <w:tcW w:w="614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13.7. Коэффициент часовой неравномерности подачи</w:t>
            </w:r>
          </w:p>
        </w:tc>
        <w:tc>
          <w:tcPr>
            <w:tcW w:w="1560" w:type="dxa"/>
            <w:vAlign w:val="bottom"/>
          </w:tcPr>
          <w:p>
            <w:pPr>
              <w:ind w:left="260"/>
              <w:spacing w:after="0"/>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sp</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в</w:t>
            </w:r>
          </w:p>
        </w:tc>
        <w:tc>
          <w:tcPr>
            <w:tcW w:w="0" w:type="dxa"/>
            <w:vAlign w:val="bottom"/>
          </w:tcPr>
          <w:p>
            <w:pPr>
              <w:spacing w:after="0"/>
              <w:rPr>
                <w:sz w:val="1"/>
                <w:szCs w:val="1"/>
                <w:color w:val="auto"/>
              </w:rPr>
            </w:pPr>
          </w:p>
        </w:tc>
      </w:tr>
      <w:tr>
        <w:trPr>
          <w:trHeight w:val="313"/>
        </w:trPr>
        <w:tc>
          <w:tcPr>
            <w:tcW w:w="3740" w:type="dxa"/>
            <w:vAlign w:val="bottom"/>
          </w:tcPr>
          <w:p>
            <w:pPr>
              <w:spacing w:after="0"/>
              <w:rPr>
                <w:sz w:val="20"/>
                <w:szCs w:val="20"/>
                <w:color w:val="auto"/>
              </w:rPr>
            </w:pPr>
            <w:r>
              <w:rPr>
                <w:rFonts w:ascii="Times New Roman" w:cs="Times New Roman" w:eastAsia="Times New Roman" w:hAnsi="Times New Roman"/>
                <w:sz w:val="24"/>
                <w:szCs w:val="24"/>
                <w:color w:val="auto"/>
              </w:rPr>
              <w:t>воды насосами</w:t>
            </w:r>
          </w:p>
        </w:tc>
        <w:tc>
          <w:tcPr>
            <w:tcW w:w="30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560" w:type="dxa"/>
            <w:vAlign w:val="bottom"/>
          </w:tcPr>
          <w:p>
            <w:pPr>
              <w:ind w:left="740"/>
              <w:spacing w:after="0"/>
              <w:rPr>
                <w:sz w:val="20"/>
                <w:szCs w:val="20"/>
                <w:color w:val="auto"/>
              </w:rPr>
            </w:pPr>
            <w:r>
              <w:rPr>
                <w:rFonts w:ascii="Times New Roman" w:cs="Times New Roman" w:eastAsia="Times New Roman" w:hAnsi="Times New Roman"/>
                <w:sz w:val="24"/>
                <w:szCs w:val="24"/>
                <w:color w:val="auto"/>
              </w:rPr>
              <w:t>сутки</w:t>
            </w:r>
          </w:p>
        </w:tc>
        <w:tc>
          <w:tcPr>
            <w:tcW w:w="0" w:type="dxa"/>
            <w:vAlign w:val="bottom"/>
          </w:tcPr>
          <w:p>
            <w:pPr>
              <w:spacing w:after="0"/>
              <w:rPr>
                <w:sz w:val="1"/>
                <w:szCs w:val="1"/>
                <w:color w:val="auto"/>
              </w:rPr>
            </w:pPr>
          </w:p>
        </w:tc>
      </w:tr>
    </w:tbl>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(смену) максимального водопотребпения надлежит вычислять по формуле</w:t>
      </w:r>
    </w:p>
    <w:p>
      <w:pPr>
        <w:spacing w:after="0" w:line="242" w:lineRule="exact"/>
        <w:rPr>
          <w:sz w:val="20"/>
          <w:szCs w:val="20"/>
          <w:color w:val="auto"/>
        </w:rPr>
      </w:pPr>
    </w:p>
    <w:tbl>
      <w:tblPr>
        <w:tblLayout w:type="fixed"/>
        <w:tblInd w:w="3380" w:type="dxa"/>
        <w:tblCellMar>
          <w:top w:w="0" w:type="dxa"/>
          <w:left w:w="0" w:type="dxa"/>
          <w:bottom w:w="0" w:type="dxa"/>
          <w:right w:w="0" w:type="dxa"/>
        </w:tblCellMar>
      </w:tblPr>
      <w:tr>
        <w:trPr>
          <w:trHeight w:val="287"/>
        </w:trPr>
        <w:tc>
          <w:tcPr>
            <w:tcW w:w="520" w:type="dxa"/>
            <w:vAlign w:val="bottom"/>
            <w:vMerge w:val="restart"/>
          </w:tcPr>
          <w:p>
            <w:pPr>
              <w:spacing w:after="0"/>
              <w:rPr>
                <w:sz w:val="20"/>
                <w:szCs w:val="20"/>
                <w:color w:val="auto"/>
              </w:rPr>
            </w:pPr>
            <w:r>
              <w:rPr>
                <w:rFonts w:ascii="Times New Roman" w:cs="Times New Roman" w:eastAsia="Times New Roman" w:hAnsi="Times New Roman"/>
                <w:sz w:val="22"/>
                <w:szCs w:val="22"/>
                <w:i w:val="1"/>
                <w:iCs w:val="1"/>
                <w:color w:val="auto"/>
                <w:w w:val="79"/>
              </w:rPr>
              <w:t>K</w:t>
            </w:r>
            <w:r>
              <w:rPr>
                <w:rFonts w:ascii="Times New Roman" w:cs="Times New Roman" w:eastAsia="Times New Roman" w:hAnsi="Times New Roman"/>
                <w:sz w:val="25"/>
                <w:szCs w:val="25"/>
                <w:i w:val="1"/>
                <w:iCs w:val="1"/>
                <w:color w:val="auto"/>
                <w:w w:val="79"/>
                <w:vertAlign w:val="subscript"/>
              </w:rPr>
              <w:t>hr</w:t>
            </w:r>
            <w:r>
              <w:rPr>
                <w:rFonts w:ascii="Times New Roman" w:cs="Times New Roman" w:eastAsia="Times New Roman" w:hAnsi="Times New Roman"/>
                <w:sz w:val="25"/>
                <w:szCs w:val="25"/>
                <w:i w:val="1"/>
                <w:iCs w:val="1"/>
                <w:color w:val="auto"/>
                <w:w w:val="79"/>
                <w:vertAlign w:val="superscript"/>
              </w:rPr>
              <w:t>sp</w:t>
            </w:r>
            <w:r>
              <w:rPr>
                <w:rFonts w:ascii="Times New Roman" w:cs="Times New Roman" w:eastAsia="Times New Roman" w:hAnsi="Times New Roman"/>
                <w:sz w:val="22"/>
                <w:szCs w:val="22"/>
                <w:i w:val="1"/>
                <w:iCs w:val="1"/>
                <w:color w:val="auto"/>
                <w:w w:val="79"/>
              </w:rPr>
              <w:t xml:space="preserve"> </w:t>
            </w:r>
            <w:r>
              <w:rPr>
                <w:rFonts w:ascii="Arial" w:cs="Arial" w:eastAsia="Arial" w:hAnsi="Arial"/>
                <w:sz w:val="22"/>
                <w:szCs w:val="22"/>
                <w:color w:val="auto"/>
                <w:w w:val="79"/>
              </w:rPr>
              <w:t>=</w:t>
            </w:r>
          </w:p>
        </w:tc>
        <w:tc>
          <w:tcPr>
            <w:tcW w:w="2200" w:type="dxa"/>
            <w:vAlign w:val="bottom"/>
          </w:tcPr>
          <w:p>
            <w:pPr>
              <w:jc w:val="center"/>
              <w:ind w:right="1761"/>
              <w:spacing w:after="0"/>
              <w:rPr>
                <w:sz w:val="20"/>
                <w:szCs w:val="20"/>
                <w:color w:val="auto"/>
              </w:rPr>
            </w:pPr>
            <w:r>
              <w:rPr>
                <w:rFonts w:ascii="Times New Roman" w:cs="Times New Roman" w:eastAsia="Times New Roman" w:hAnsi="Times New Roman"/>
                <w:sz w:val="22"/>
                <w:szCs w:val="22"/>
                <w:i w:val="1"/>
                <w:iCs w:val="1"/>
                <w:u w:val="single" w:color="auto"/>
                <w:color w:val="auto"/>
                <w:w w:val="98"/>
              </w:rPr>
              <w:t>Q</w:t>
            </w:r>
            <w:r>
              <w:rPr>
                <w:rFonts w:ascii="Times New Roman" w:cs="Times New Roman" w:eastAsia="Times New Roman" w:hAnsi="Times New Roman"/>
                <w:sz w:val="25"/>
                <w:szCs w:val="25"/>
                <w:i w:val="1"/>
                <w:iCs w:val="1"/>
                <w:u w:val="single" w:color="auto"/>
                <w:color w:val="auto"/>
                <w:w w:val="98"/>
                <w:vertAlign w:val="superscript"/>
              </w:rPr>
              <w:t>h</w:t>
            </w:r>
          </w:p>
        </w:tc>
        <w:tc>
          <w:tcPr>
            <w:tcW w:w="1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520" w:type="dxa"/>
            <w:vAlign w:val="bottom"/>
            <w:vMerge w:val="continue"/>
          </w:tcPr>
          <w:p>
            <w:pPr>
              <w:spacing w:after="0"/>
              <w:rPr>
                <w:sz w:val="18"/>
                <w:szCs w:val="18"/>
                <w:color w:val="auto"/>
              </w:rPr>
            </w:pPr>
          </w:p>
        </w:tc>
        <w:tc>
          <w:tcPr>
            <w:tcW w:w="2200" w:type="dxa"/>
            <w:vAlign w:val="bottom"/>
          </w:tcPr>
          <w:p>
            <w:pPr>
              <w:ind w:left="220"/>
              <w:spacing w:after="0" w:line="217" w:lineRule="exact"/>
              <w:rPr>
                <w:sz w:val="20"/>
                <w:szCs w:val="20"/>
                <w:color w:val="auto"/>
              </w:rPr>
            </w:pPr>
            <w:r>
              <w:rPr>
                <w:rFonts w:ascii="Times New Roman" w:cs="Times New Roman" w:eastAsia="Times New Roman" w:hAnsi="Times New Roman"/>
                <w:sz w:val="10"/>
                <w:szCs w:val="10"/>
                <w:i w:val="1"/>
                <w:iCs w:val="1"/>
                <w:color w:val="auto"/>
              </w:rPr>
              <w:t xml:space="preserve">hr  </w:t>
            </w:r>
            <w:r>
              <w:rPr>
                <w:rFonts w:ascii="Times New Roman" w:cs="Times New Roman" w:eastAsia="Times New Roman" w:hAnsi="Times New Roman"/>
                <w:sz w:val="25"/>
                <w:szCs w:val="25"/>
                <w:color w:val="auto"/>
                <w:vertAlign w:val="subscript"/>
              </w:rPr>
              <w:t>.</w:t>
            </w:r>
          </w:p>
        </w:tc>
        <w:tc>
          <w:tcPr>
            <w:tcW w:w="1800" w:type="dxa"/>
            <w:vAlign w:val="bottom"/>
            <w:vMerge w:val="restart"/>
          </w:tcPr>
          <w:p>
            <w:pPr>
              <w:ind w:left="16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50"/>
        </w:trPr>
        <w:tc>
          <w:tcPr>
            <w:tcW w:w="520" w:type="dxa"/>
            <w:vAlign w:val="bottom"/>
          </w:tcPr>
          <w:p>
            <w:pPr>
              <w:spacing w:after="0"/>
              <w:rPr>
                <w:sz w:val="13"/>
                <w:szCs w:val="13"/>
                <w:color w:val="auto"/>
              </w:rPr>
            </w:pPr>
          </w:p>
        </w:tc>
        <w:tc>
          <w:tcPr>
            <w:tcW w:w="2200" w:type="dxa"/>
            <w:vAlign w:val="bottom"/>
          </w:tcPr>
          <w:p>
            <w:pPr>
              <w:jc w:val="center"/>
              <w:ind w:right="1741"/>
              <w:spacing w:after="0" w:line="150" w:lineRule="exact"/>
              <w:rPr>
                <w:sz w:val="20"/>
                <w:szCs w:val="20"/>
                <w:color w:val="auto"/>
              </w:rPr>
            </w:pPr>
            <w:r>
              <w:rPr>
                <w:rFonts w:ascii="Times New Roman" w:cs="Times New Roman" w:eastAsia="Times New Roman" w:hAnsi="Times New Roman"/>
                <w:sz w:val="15"/>
                <w:szCs w:val="15"/>
                <w:i w:val="1"/>
                <w:iCs w:val="1"/>
                <w:color w:val="auto"/>
              </w:rPr>
              <w:t>q</w:t>
            </w:r>
            <w:r>
              <w:rPr>
                <w:rFonts w:ascii="Times New Roman" w:cs="Times New Roman" w:eastAsia="Times New Roman" w:hAnsi="Times New Roman"/>
                <w:sz w:val="17"/>
                <w:szCs w:val="17"/>
                <w:i w:val="1"/>
                <w:iCs w:val="1"/>
                <w:color w:val="auto"/>
                <w:vertAlign w:val="subscript"/>
              </w:rPr>
              <w:t>T</w:t>
            </w:r>
          </w:p>
        </w:tc>
        <w:tc>
          <w:tcPr>
            <w:tcW w:w="18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7"/>
        </w:trPr>
        <w:tc>
          <w:tcPr>
            <w:tcW w:w="520" w:type="dxa"/>
            <w:vAlign w:val="bottom"/>
          </w:tcPr>
          <w:p>
            <w:pPr>
              <w:spacing w:after="0"/>
              <w:rPr>
                <w:sz w:val="17"/>
                <w:szCs w:val="17"/>
                <w:color w:val="auto"/>
              </w:rPr>
            </w:pPr>
          </w:p>
        </w:tc>
        <w:tc>
          <w:tcPr>
            <w:tcW w:w="2200" w:type="dxa"/>
            <w:vAlign w:val="bottom"/>
          </w:tcPr>
          <w:p>
            <w:pPr>
              <w:spacing w:after="0"/>
              <w:rPr>
                <w:sz w:val="17"/>
                <w:szCs w:val="17"/>
                <w:color w:val="auto"/>
              </w:rPr>
            </w:pPr>
          </w:p>
        </w:tc>
        <w:tc>
          <w:tcPr>
            <w:tcW w:w="1800" w:type="dxa"/>
            <w:vAlign w:val="bottom"/>
          </w:tcPr>
          <w:p>
            <w:pPr>
              <w:ind w:left="1680"/>
              <w:spacing w:after="0" w:line="206" w:lineRule="exact"/>
              <w:rPr>
                <w:sz w:val="20"/>
                <w:szCs w:val="20"/>
                <w:color w:val="auto"/>
              </w:rPr>
            </w:pPr>
            <w:r>
              <w:rPr>
                <w:rFonts w:ascii="Times New Roman" w:cs="Times New Roman" w:eastAsia="Times New Roman" w:hAnsi="Times New Roman"/>
                <w:sz w:val="23"/>
                <w:szCs w:val="23"/>
                <w:color w:val="auto"/>
                <w:w w:val="86"/>
              </w:rPr>
              <w:t>2</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800" w:type="dxa"/>
            <w:vAlign w:val="bottom"/>
          </w:tcPr>
          <w:p>
            <w:pPr>
              <w:ind w:left="1680"/>
              <w:spacing w:after="0"/>
              <w:rPr>
                <w:sz w:val="20"/>
                <w:szCs w:val="20"/>
                <w:color w:val="auto"/>
              </w:rPr>
            </w:pPr>
            <w:r>
              <w:rPr>
                <w:rFonts w:ascii="Times New Roman" w:cs="Times New Roman" w:eastAsia="Times New Roman" w:hAnsi="Times New Roman"/>
                <w:sz w:val="24"/>
                <w:szCs w:val="24"/>
                <w:color w:val="auto"/>
                <w:w w:val="82"/>
              </w:rPr>
              <w:t>7</w:t>
            </w:r>
          </w:p>
        </w:tc>
        <w:tc>
          <w:tcPr>
            <w:tcW w:w="0" w:type="dxa"/>
            <w:vAlign w:val="bottom"/>
          </w:tcPr>
          <w:p>
            <w:pPr>
              <w:spacing w:after="0"/>
              <w:rPr>
                <w:sz w:val="1"/>
                <w:szCs w:val="1"/>
                <w:color w:val="auto"/>
              </w:rPr>
            </w:pPr>
          </w:p>
        </w:tc>
      </w:tr>
      <w:tr>
        <w:trPr>
          <w:trHeight w:val="300"/>
        </w:trPr>
        <w:tc>
          <w:tcPr>
            <w:tcW w:w="5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800" w:type="dxa"/>
            <w:vAlign w:val="bottom"/>
          </w:tcPr>
          <w:p>
            <w:pPr>
              <w:ind w:left="16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p>
        <w:pPr>
          <w:sectPr>
            <w:pgSz w:w="12240" w:h="15840" w:orient="portrait"/>
            <w:cols w:equalWidth="0" w:num="1">
              <w:col w:w="8160"/>
            </w:cols>
            <w:pgMar w:left="1140" w:top="698" w:right="2940" w:bottom="391" w:gutter="0" w:footer="0" w:header="0"/>
            <w:type w:val="continuous"/>
          </w:sectPr>
        </w:pPr>
      </w:p>
    </w:tbl>
    <w:p>
      <w:pPr>
        <w:spacing w:after="0"/>
        <w:rPr>
          <w:sz w:val="20"/>
          <w:szCs w:val="20"/>
          <w:color w:val="auto"/>
        </w:rPr>
      </w:pPr>
      <w:r>
        <w:rPr>
          <w:rFonts w:ascii="Times New Roman" w:cs="Times New Roman" w:eastAsia="Times New Roman" w:hAnsi="Times New Roman"/>
          <w:sz w:val="24"/>
          <w:szCs w:val="24"/>
          <w:color w:val="auto"/>
        </w:rPr>
        <w:t>47</w:t>
      </w:r>
    </w:p>
    <w:p>
      <w:pPr>
        <w:sectPr>
          <w:pgSz w:w="12240" w:h="15840" w:orient="portrait"/>
          <w:cols w:equalWidth="0" w:num="1">
            <w:col w:w="240"/>
          </w:cols>
          <w:pgMar w:left="11440" w:top="698" w:right="560" w:bottom="391" w:gutter="0" w:footer="0" w:header="0"/>
          <w:type w:val="continuous"/>
        </w:sectPr>
      </w:pPr>
    </w:p>
    <w:bookmarkStart w:id="47" w:name="page48"/>
    <w:bookmarkEnd w:id="4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59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13.8.   Коэффициент   часовой   неравномерности</w:t>
            </w:r>
          </w:p>
        </w:tc>
        <w:tc>
          <w:tcPr>
            <w:tcW w:w="1280" w:type="dxa"/>
            <w:vAlign w:val="bottom"/>
          </w:tcPr>
          <w:p>
            <w:pPr>
              <w:ind w:left="280"/>
              <w:spacing w:after="0"/>
              <w:rPr>
                <w:sz w:val="20"/>
                <w:szCs w:val="20"/>
                <w:color w:val="auto"/>
              </w:rPr>
            </w:pPr>
            <w:r>
              <w:rPr>
                <w:rFonts w:ascii="Times New Roman" w:cs="Times New Roman" w:eastAsia="Times New Roman" w:hAnsi="Times New Roman"/>
                <w:sz w:val="22"/>
                <w:szCs w:val="22"/>
                <w:i w:val="1"/>
                <w:iCs w:val="1"/>
                <w:color w:val="auto"/>
                <w:w w:val="94"/>
              </w:rPr>
              <w:t>K</w:t>
            </w:r>
            <w:r>
              <w:rPr>
                <w:rFonts w:ascii="Times New Roman" w:cs="Times New Roman" w:eastAsia="Times New Roman" w:hAnsi="Times New Roman"/>
                <w:sz w:val="25"/>
                <w:szCs w:val="25"/>
                <w:i w:val="1"/>
                <w:iCs w:val="1"/>
                <w:color w:val="auto"/>
                <w:w w:val="94"/>
                <w:vertAlign w:val="subscript"/>
              </w:rPr>
              <w:t>hr</w:t>
            </w:r>
            <w:r>
              <w:rPr>
                <w:rFonts w:ascii="Times New Roman" w:cs="Times New Roman" w:eastAsia="Times New Roman" w:hAnsi="Times New Roman"/>
                <w:sz w:val="25"/>
                <w:szCs w:val="25"/>
                <w:i w:val="1"/>
                <w:iCs w:val="1"/>
                <w:color w:val="auto"/>
                <w:w w:val="94"/>
                <w:vertAlign w:val="superscript"/>
              </w:rPr>
              <w:t>ht</w:t>
            </w:r>
            <w:r>
              <w:rPr>
                <w:rFonts w:ascii="Times New Roman" w:cs="Times New Roman" w:eastAsia="Times New Roman" w:hAnsi="Times New Roman"/>
                <w:sz w:val="22"/>
                <w:szCs w:val="22"/>
                <w:i w:val="1"/>
                <w:iCs w:val="1"/>
                <w:color w:val="auto"/>
                <w:w w:val="94"/>
              </w:rPr>
              <w:t xml:space="preserve">   </w:t>
            </w:r>
            <w:r>
              <w:rPr>
                <w:rFonts w:ascii="Times New Roman" w:cs="Times New Roman" w:eastAsia="Times New Roman" w:hAnsi="Times New Roman"/>
                <w:sz w:val="24"/>
                <w:szCs w:val="24"/>
                <w:color w:val="auto"/>
                <w:w w:val="94"/>
              </w:rPr>
              <w:t>сист</w:t>
            </w:r>
          </w:p>
        </w:tc>
      </w:tr>
      <w:tr>
        <w:trPr>
          <w:trHeight w:val="313"/>
        </w:trPr>
        <w:tc>
          <w:tcPr>
            <w:tcW w:w="5980" w:type="dxa"/>
            <w:vAlign w:val="bottom"/>
          </w:tcPr>
          <w:p>
            <w:pPr>
              <w:spacing w:after="0"/>
              <w:rPr>
                <w:sz w:val="20"/>
                <w:szCs w:val="20"/>
                <w:color w:val="auto"/>
              </w:rPr>
            </w:pPr>
            <w:r>
              <w:rPr>
                <w:rFonts w:ascii="Times New Roman" w:cs="Times New Roman" w:eastAsia="Times New Roman" w:hAnsi="Times New Roman"/>
                <w:sz w:val="24"/>
                <w:szCs w:val="24"/>
                <w:color w:val="auto"/>
              </w:rPr>
              <w:t>теплопотребления</w:t>
            </w:r>
          </w:p>
        </w:tc>
        <w:tc>
          <w:tcPr>
            <w:tcW w:w="1280" w:type="dxa"/>
            <w:vAlign w:val="bottom"/>
          </w:tcPr>
          <w:p>
            <w:pPr>
              <w:ind w:left="780"/>
              <w:spacing w:after="0"/>
              <w:rPr>
                <w:sz w:val="20"/>
                <w:szCs w:val="20"/>
                <w:color w:val="auto"/>
              </w:rPr>
            </w:pPr>
            <w:r>
              <w:rPr>
                <w:rFonts w:ascii="Times New Roman" w:cs="Times New Roman" w:eastAsia="Times New Roman" w:hAnsi="Times New Roman"/>
                <w:sz w:val="24"/>
                <w:szCs w:val="24"/>
                <w:color w:val="auto"/>
                <w:w w:val="94"/>
              </w:rPr>
              <w:t>емой</w:t>
            </w:r>
          </w:p>
        </w:tc>
      </w:tr>
    </w:tbl>
    <w:p>
      <w:pPr>
        <w:spacing w:after="0" w:line="239" w:lineRule="exact"/>
        <w:rPr>
          <w:sz w:val="20"/>
          <w:szCs w:val="20"/>
          <w:color w:val="auto"/>
        </w:rPr>
      </w:pPr>
    </w:p>
    <w:p>
      <w:pPr>
        <w:jc w:val="both"/>
        <w:ind w:right="2900"/>
        <w:spacing w:after="0" w:line="272" w:lineRule="auto"/>
        <w:rPr>
          <w:sz w:val="20"/>
          <w:szCs w:val="20"/>
          <w:color w:val="auto"/>
        </w:rPr>
      </w:pPr>
      <w:r>
        <w:rPr>
          <w:rFonts w:ascii="Times New Roman" w:cs="Times New Roman" w:eastAsia="Times New Roman" w:hAnsi="Times New Roman"/>
          <w:sz w:val="24"/>
          <w:szCs w:val="24"/>
          <w:color w:val="auto"/>
        </w:rPr>
        <w:t>горячего водоснабжения в период T, ч, (сутки, смена) максимального потребления горячей воды следует вычислять по формуле</w:t>
      </w:r>
    </w:p>
    <w:p>
      <w:pPr>
        <w:spacing w:after="0" w:line="374" w:lineRule="exact"/>
        <w:rPr>
          <w:sz w:val="20"/>
          <w:szCs w:val="20"/>
          <w:color w:val="auto"/>
        </w:rPr>
      </w:pPr>
    </w:p>
    <w:tbl>
      <w:tblPr>
        <w:tblLayout w:type="fixed"/>
        <w:tblInd w:w="3400" w:type="dxa"/>
        <w:tblCellMar>
          <w:top w:w="0" w:type="dxa"/>
          <w:left w:w="0" w:type="dxa"/>
          <w:bottom w:w="0" w:type="dxa"/>
          <w:right w:w="0" w:type="dxa"/>
        </w:tblCellMar>
      </w:tblPr>
      <w:tr>
        <w:trPr>
          <w:trHeight w:val="287"/>
        </w:trPr>
        <w:tc>
          <w:tcPr>
            <w:tcW w:w="320" w:type="dxa"/>
            <w:vAlign w:val="bottom"/>
            <w:vMerge w:val="restart"/>
          </w:tcPr>
          <w:p>
            <w:pPr>
              <w:ind w:left="160"/>
              <w:spacing w:after="0"/>
              <w:rPr>
                <w:sz w:val="20"/>
                <w:szCs w:val="20"/>
                <w:color w:val="auto"/>
              </w:rPr>
            </w:pPr>
            <w:r>
              <w:rPr>
                <w:rFonts w:ascii="Times New Roman" w:cs="Times New Roman" w:eastAsia="Times New Roman" w:hAnsi="Times New Roman"/>
                <w:sz w:val="13"/>
                <w:szCs w:val="13"/>
                <w:i w:val="1"/>
                <w:iCs w:val="1"/>
                <w:color w:val="auto"/>
              </w:rPr>
              <w:t>ht</w:t>
            </w:r>
          </w:p>
        </w:tc>
        <w:tc>
          <w:tcPr>
            <w:tcW w:w="180" w:type="dxa"/>
            <w:vAlign w:val="bottom"/>
          </w:tcPr>
          <w:p>
            <w:pPr>
              <w:spacing w:after="0"/>
              <w:rPr>
                <w:sz w:val="24"/>
                <w:szCs w:val="24"/>
                <w:color w:val="auto"/>
              </w:rPr>
            </w:pPr>
          </w:p>
        </w:tc>
        <w:tc>
          <w:tcPr>
            <w:tcW w:w="2200" w:type="dxa"/>
            <w:vAlign w:val="bottom"/>
          </w:tcPr>
          <w:p>
            <w:pPr>
              <w:ind w:left="60"/>
              <w:spacing w:after="0"/>
              <w:rPr>
                <w:sz w:val="20"/>
                <w:szCs w:val="20"/>
                <w:color w:val="auto"/>
              </w:rPr>
            </w:pPr>
            <w:r>
              <w:rPr>
                <w:rFonts w:ascii="Times New Roman" w:cs="Times New Roman" w:eastAsia="Times New Roman" w:hAnsi="Times New Roman"/>
                <w:sz w:val="22"/>
                <w:szCs w:val="22"/>
                <w:i w:val="1"/>
                <w:iCs w:val="1"/>
                <w:u w:val="single" w:color="auto"/>
                <w:color w:val="auto"/>
              </w:rPr>
              <w:t>Q</w:t>
            </w:r>
            <w:r>
              <w:rPr>
                <w:rFonts w:ascii="Times New Roman" w:cs="Times New Roman" w:eastAsia="Times New Roman" w:hAnsi="Times New Roman"/>
                <w:sz w:val="25"/>
                <w:szCs w:val="25"/>
                <w:i w:val="1"/>
                <w:iCs w:val="1"/>
                <w:u w:val="single" w:color="auto"/>
                <w:color w:val="auto"/>
                <w:vertAlign w:val="superscript"/>
              </w:rPr>
              <w:t>h</w:t>
            </w:r>
          </w:p>
        </w:tc>
        <w:tc>
          <w:tcPr>
            <w:tcW w:w="1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6"/>
        </w:trPr>
        <w:tc>
          <w:tcPr>
            <w:tcW w:w="32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2200" w:type="dxa"/>
            <w:vAlign w:val="bottom"/>
          </w:tcPr>
          <w:p>
            <w:pPr>
              <w:ind w:left="220"/>
              <w:spacing w:after="0" w:line="66" w:lineRule="exact"/>
              <w:rPr>
                <w:sz w:val="20"/>
                <w:szCs w:val="20"/>
                <w:color w:val="auto"/>
              </w:rPr>
            </w:pPr>
            <w:r>
              <w:rPr>
                <w:rFonts w:ascii="Times New Roman" w:cs="Times New Roman" w:eastAsia="Times New Roman" w:hAnsi="Times New Roman"/>
                <w:sz w:val="7"/>
                <w:szCs w:val="7"/>
                <w:i w:val="1"/>
                <w:iCs w:val="1"/>
                <w:color w:val="auto"/>
              </w:rPr>
              <w:t>hr</w:t>
            </w:r>
          </w:p>
        </w:tc>
        <w:tc>
          <w:tcPr>
            <w:tcW w:w="1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04"/>
        </w:trPr>
        <w:tc>
          <w:tcPr>
            <w:tcW w:w="320" w:type="dxa"/>
            <w:vAlign w:val="bottom"/>
          </w:tcPr>
          <w:p>
            <w:pPr>
              <w:spacing w:after="0" w:line="304" w:lineRule="exact"/>
              <w:rPr>
                <w:sz w:val="20"/>
                <w:szCs w:val="20"/>
                <w:color w:val="auto"/>
              </w:rPr>
            </w:pPr>
            <w:r>
              <w:rPr>
                <w:rFonts w:ascii="Times New Roman" w:cs="Times New Roman" w:eastAsia="Times New Roman" w:hAnsi="Times New Roman"/>
                <w:sz w:val="35"/>
                <w:szCs w:val="35"/>
                <w:i w:val="1"/>
                <w:iCs w:val="1"/>
                <w:color w:val="auto"/>
                <w:vertAlign w:val="superscript"/>
              </w:rPr>
              <w:t>K</w:t>
            </w:r>
            <w:r>
              <w:rPr>
                <w:rFonts w:ascii="Times New Roman" w:cs="Times New Roman" w:eastAsia="Times New Roman" w:hAnsi="Times New Roman"/>
                <w:sz w:val="12"/>
                <w:szCs w:val="12"/>
                <w:i w:val="1"/>
                <w:iCs w:val="1"/>
                <w:color w:val="auto"/>
              </w:rPr>
              <w:t>hr</w:t>
            </w:r>
          </w:p>
        </w:tc>
        <w:tc>
          <w:tcPr>
            <w:tcW w:w="180" w:type="dxa"/>
            <w:vAlign w:val="bottom"/>
          </w:tcPr>
          <w:p>
            <w:pPr>
              <w:jc w:val="right"/>
              <w:spacing w:after="0"/>
              <w:rPr>
                <w:sz w:val="20"/>
                <w:szCs w:val="20"/>
                <w:color w:val="auto"/>
              </w:rPr>
            </w:pPr>
            <w:r>
              <w:rPr>
                <w:rFonts w:ascii="Symbol" w:cs="Symbol" w:eastAsia="Symbol" w:hAnsi="Symbol"/>
                <w:sz w:val="22"/>
                <w:szCs w:val="22"/>
                <w:color w:val="auto"/>
                <w:w w:val="82"/>
              </w:rPr>
              <w:t>=</w:t>
            </w:r>
          </w:p>
        </w:tc>
        <w:tc>
          <w:tcPr>
            <w:tcW w:w="2200" w:type="dxa"/>
            <w:vAlign w:val="bottom"/>
          </w:tcPr>
          <w:p>
            <w:pPr>
              <w:ind w:left="80"/>
              <w:spacing w:after="0" w:line="304" w:lineRule="exact"/>
              <w:rPr>
                <w:sz w:val="20"/>
                <w:szCs w:val="20"/>
                <w:color w:val="auto"/>
              </w:rPr>
            </w:pPr>
            <w:r>
              <w:rPr>
                <w:rFonts w:ascii="Times New Roman" w:cs="Times New Roman" w:eastAsia="Times New Roman" w:hAnsi="Times New Roman"/>
                <w:sz w:val="19"/>
                <w:szCs w:val="19"/>
                <w:i w:val="1"/>
                <w:iCs w:val="1"/>
                <w:color w:val="auto"/>
              </w:rPr>
              <w:t>Q</w:t>
            </w:r>
            <w:r>
              <w:rPr>
                <w:rFonts w:ascii="Times New Roman" w:cs="Times New Roman" w:eastAsia="Times New Roman" w:hAnsi="Times New Roman"/>
                <w:sz w:val="21"/>
                <w:szCs w:val="21"/>
                <w:i w:val="1"/>
                <w:iCs w:val="1"/>
                <w:color w:val="auto"/>
                <w:vertAlign w:val="subscript"/>
              </w:rPr>
              <w:t>T</w:t>
            </w:r>
            <w:r>
              <w:rPr>
                <w:rFonts w:ascii="Times New Roman" w:cs="Times New Roman" w:eastAsia="Times New Roman" w:hAnsi="Times New Roman"/>
                <w:sz w:val="21"/>
                <w:szCs w:val="21"/>
                <w:i w:val="1"/>
                <w:iCs w:val="1"/>
                <w:color w:val="auto"/>
                <w:vertAlign w:val="superscript"/>
              </w:rPr>
              <w:t>h</w:t>
            </w:r>
            <w:r>
              <w:rPr>
                <w:rFonts w:ascii="Times New Roman" w:cs="Times New Roman" w:eastAsia="Times New Roman" w:hAnsi="Times New Roman"/>
                <w:sz w:val="19"/>
                <w:szCs w:val="19"/>
                <w:i w:val="1"/>
                <w:iCs w:val="1"/>
                <w:color w:val="auto"/>
              </w:rPr>
              <w:t xml:space="preserve">  </w:t>
            </w:r>
            <w:r>
              <w:rPr>
                <w:rFonts w:ascii="Times New Roman" w:cs="Times New Roman" w:eastAsia="Times New Roman" w:hAnsi="Times New Roman"/>
                <w:sz w:val="35"/>
                <w:szCs w:val="35"/>
                <w:color w:val="auto"/>
                <w:vertAlign w:val="superscript"/>
              </w:rPr>
              <w:t>.</w:t>
            </w:r>
          </w:p>
        </w:tc>
        <w:tc>
          <w:tcPr>
            <w:tcW w:w="1800" w:type="dxa"/>
            <w:vAlign w:val="bottom"/>
          </w:tcPr>
          <w:p>
            <w:pPr>
              <w:ind w:left="16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05"/>
        </w:trPr>
        <w:tc>
          <w:tcPr>
            <w:tcW w:w="3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200" w:type="dxa"/>
            <w:vAlign w:val="bottom"/>
          </w:tcPr>
          <w:p>
            <w:pPr>
              <w:spacing w:after="0"/>
              <w:rPr>
                <w:sz w:val="17"/>
                <w:szCs w:val="17"/>
                <w:color w:val="auto"/>
              </w:rPr>
            </w:pPr>
          </w:p>
        </w:tc>
        <w:tc>
          <w:tcPr>
            <w:tcW w:w="1800" w:type="dxa"/>
            <w:vAlign w:val="bottom"/>
          </w:tcPr>
          <w:p>
            <w:pPr>
              <w:ind w:left="1680"/>
              <w:spacing w:after="0" w:line="204" w:lineRule="exact"/>
              <w:rPr>
                <w:sz w:val="20"/>
                <w:szCs w:val="20"/>
                <w:color w:val="auto"/>
              </w:rPr>
            </w:pPr>
            <w:r>
              <w:rPr>
                <w:rFonts w:ascii="Times New Roman" w:cs="Times New Roman" w:eastAsia="Times New Roman" w:hAnsi="Times New Roman"/>
                <w:sz w:val="23"/>
                <w:szCs w:val="23"/>
                <w:color w:val="auto"/>
                <w:w w:val="86"/>
              </w:rPr>
              <w:t>2</w:t>
            </w:r>
          </w:p>
        </w:tc>
        <w:tc>
          <w:tcPr>
            <w:tcW w:w="0" w:type="dxa"/>
            <w:vAlign w:val="bottom"/>
          </w:tcPr>
          <w:p>
            <w:pPr>
              <w:spacing w:after="0"/>
              <w:rPr>
                <w:sz w:val="1"/>
                <w:szCs w:val="1"/>
                <w:color w:val="auto"/>
              </w:rPr>
            </w:pPr>
          </w:p>
        </w:tc>
      </w:tr>
      <w:tr>
        <w:trPr>
          <w:trHeight w:val="276"/>
        </w:trPr>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800" w:type="dxa"/>
            <w:vAlign w:val="bottom"/>
          </w:tcPr>
          <w:p>
            <w:pPr>
              <w:ind w:left="1680"/>
              <w:spacing w:after="0"/>
              <w:rPr>
                <w:sz w:val="20"/>
                <w:szCs w:val="20"/>
                <w:color w:val="auto"/>
              </w:rPr>
            </w:pPr>
            <w:r>
              <w:rPr>
                <w:rFonts w:ascii="Times New Roman" w:cs="Times New Roman" w:eastAsia="Times New Roman" w:hAnsi="Times New Roman"/>
                <w:sz w:val="24"/>
                <w:szCs w:val="24"/>
                <w:color w:val="auto"/>
                <w:w w:val="82"/>
              </w:rPr>
              <w:t>8</w:t>
            </w:r>
          </w:p>
        </w:tc>
        <w:tc>
          <w:tcPr>
            <w:tcW w:w="0" w:type="dxa"/>
            <w:vAlign w:val="bottom"/>
          </w:tcPr>
          <w:p>
            <w:pPr>
              <w:spacing w:after="0"/>
              <w:rPr>
                <w:sz w:val="1"/>
                <w:szCs w:val="1"/>
                <w:color w:val="auto"/>
              </w:rPr>
            </w:pPr>
          </w:p>
        </w:tc>
      </w:tr>
      <w:tr>
        <w:trPr>
          <w:trHeight w:val="313"/>
        </w:trPr>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1800" w:type="dxa"/>
            <w:vAlign w:val="bottom"/>
          </w:tcPr>
          <w:p>
            <w:pPr>
              <w:ind w:left="16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5"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13.9. Коэффициент часовой неравномерности подачи теплоты для нужд горячего</w:t>
      </w:r>
    </w:p>
    <w:tbl>
      <w:tblPr>
        <w:tblLayout w:type="fixed"/>
        <w:tblInd w:w="0" w:type="dxa"/>
        <w:tblCellMar>
          <w:top w:w="0" w:type="dxa"/>
          <w:left w:w="0" w:type="dxa"/>
          <w:bottom w:w="0" w:type="dxa"/>
          <w:right w:w="0" w:type="dxa"/>
        </w:tblCellMar>
      </w:tblPr>
      <w:tr>
        <w:trPr>
          <w:trHeight w:val="276"/>
        </w:trPr>
        <w:tc>
          <w:tcPr>
            <w:tcW w:w="1380" w:type="dxa"/>
            <w:vAlign w:val="bottom"/>
          </w:tcPr>
          <w:p>
            <w:pPr>
              <w:spacing w:after="0"/>
              <w:rPr>
                <w:sz w:val="20"/>
                <w:szCs w:val="20"/>
                <w:color w:val="auto"/>
              </w:rPr>
            </w:pPr>
            <w:r>
              <w:rPr>
                <w:rFonts w:ascii="Times New Roman" w:cs="Times New Roman" w:eastAsia="Times New Roman" w:hAnsi="Times New Roman"/>
                <w:sz w:val="24"/>
                <w:szCs w:val="24"/>
                <w:color w:val="auto"/>
              </w:rPr>
              <w:t>водоснабж</w:t>
            </w:r>
          </w:p>
        </w:tc>
        <w:tc>
          <w:tcPr>
            <w:tcW w:w="5460" w:type="dxa"/>
            <w:vAlign w:val="bottom"/>
          </w:tcPr>
          <w:p>
            <w:pPr>
              <w:ind w:left="280"/>
              <w:spacing w:after="0" w:line="276" w:lineRule="exact"/>
              <w:rPr>
                <w:sz w:val="20"/>
                <w:szCs w:val="20"/>
                <w:color w:val="auto"/>
              </w:rPr>
            </w:pPr>
            <w:r>
              <w:rPr>
                <w:rFonts w:ascii="Times New Roman" w:cs="Times New Roman" w:eastAsia="Times New Roman" w:hAnsi="Times New Roman"/>
                <w:sz w:val="22"/>
                <w:szCs w:val="22"/>
                <w:i w:val="1"/>
                <w:iCs w:val="1"/>
                <w:color w:val="auto"/>
                <w:w w:val="95"/>
              </w:rPr>
              <w:t>K</w:t>
            </w:r>
            <w:r>
              <w:rPr>
                <w:rFonts w:ascii="Times New Roman" w:cs="Times New Roman" w:eastAsia="Times New Roman" w:hAnsi="Times New Roman"/>
                <w:sz w:val="25"/>
                <w:szCs w:val="25"/>
                <w:i w:val="1"/>
                <w:iCs w:val="1"/>
                <w:color w:val="auto"/>
                <w:w w:val="95"/>
                <w:vertAlign w:val="subscript"/>
              </w:rPr>
              <w:t>hr</w:t>
            </w:r>
            <w:r>
              <w:rPr>
                <w:rFonts w:ascii="Times New Roman" w:cs="Times New Roman" w:eastAsia="Times New Roman" w:hAnsi="Times New Roman"/>
                <w:sz w:val="25"/>
                <w:szCs w:val="25"/>
                <w:i w:val="1"/>
                <w:iCs w:val="1"/>
                <w:color w:val="auto"/>
                <w:w w:val="95"/>
                <w:vertAlign w:val="superscript"/>
              </w:rPr>
              <w:t>ht</w:t>
            </w:r>
            <w:r>
              <w:rPr>
                <w:rFonts w:ascii="Times New Roman" w:cs="Times New Roman" w:eastAsia="Times New Roman" w:hAnsi="Times New Roman"/>
                <w:sz w:val="22"/>
                <w:szCs w:val="22"/>
                <w:i w:val="1"/>
                <w:iCs w:val="1"/>
                <w:color w:val="auto"/>
                <w:w w:val="95"/>
              </w:rPr>
              <w:t xml:space="preserve"> </w:t>
            </w:r>
            <w:r>
              <w:rPr>
                <w:rFonts w:ascii="Times New Roman" w:cs="Times New Roman" w:eastAsia="Times New Roman" w:hAnsi="Times New Roman"/>
                <w:sz w:val="25"/>
                <w:szCs w:val="25"/>
                <w:color w:val="auto"/>
                <w:w w:val="95"/>
                <w:vertAlign w:val="superscript"/>
              </w:rPr>
              <w:t>,</w:t>
            </w:r>
            <w:r>
              <w:rPr>
                <w:rFonts w:ascii="Times New Roman" w:cs="Times New Roman" w:eastAsia="Times New Roman" w:hAnsi="Times New Roman"/>
                <w:sz w:val="25"/>
                <w:szCs w:val="25"/>
                <w:i w:val="1"/>
                <w:iCs w:val="1"/>
                <w:color w:val="auto"/>
                <w:w w:val="95"/>
                <w:vertAlign w:val="superscript"/>
              </w:rPr>
              <w:t>sp</w:t>
            </w:r>
            <w:r>
              <w:rPr>
                <w:rFonts w:ascii="Times New Roman" w:cs="Times New Roman" w:eastAsia="Times New Roman" w:hAnsi="Times New Roman"/>
                <w:sz w:val="22"/>
                <w:szCs w:val="22"/>
                <w:i w:val="1"/>
                <w:iCs w:val="1"/>
                <w:color w:val="auto"/>
                <w:w w:val="95"/>
              </w:rPr>
              <w:t xml:space="preserve">   </w:t>
            </w:r>
            <w:r>
              <w:rPr>
                <w:rFonts w:ascii="Times New Roman" w:cs="Times New Roman" w:eastAsia="Times New Roman" w:hAnsi="Times New Roman"/>
                <w:sz w:val="24"/>
                <w:szCs w:val="24"/>
                <w:color w:val="auto"/>
                <w:w w:val="95"/>
              </w:rPr>
              <w:t>в период Т, ч (сутки, смена), максимального</w:t>
            </w:r>
          </w:p>
        </w:tc>
      </w:tr>
      <w:tr>
        <w:trPr>
          <w:trHeight w:val="313"/>
        </w:trPr>
        <w:tc>
          <w:tcPr>
            <w:tcW w:w="1380" w:type="dxa"/>
            <w:vAlign w:val="bottom"/>
          </w:tcPr>
          <w:p>
            <w:pPr>
              <w:spacing w:after="0"/>
              <w:rPr>
                <w:sz w:val="20"/>
                <w:szCs w:val="20"/>
                <w:color w:val="auto"/>
              </w:rPr>
            </w:pPr>
            <w:r>
              <w:rPr>
                <w:rFonts w:ascii="Times New Roman" w:cs="Times New Roman" w:eastAsia="Times New Roman" w:hAnsi="Times New Roman"/>
                <w:sz w:val="24"/>
                <w:szCs w:val="24"/>
                <w:color w:val="auto"/>
              </w:rPr>
              <w:t>ения</w:t>
            </w:r>
          </w:p>
        </w:tc>
        <w:tc>
          <w:tcPr>
            <w:tcW w:w="5460" w:type="dxa"/>
            <w:vAlign w:val="bottom"/>
          </w:tcPr>
          <w:p>
            <w:pPr>
              <w:ind w:left="920"/>
              <w:spacing w:after="0"/>
              <w:rPr>
                <w:sz w:val="20"/>
                <w:szCs w:val="20"/>
                <w:color w:val="auto"/>
              </w:rPr>
            </w:pPr>
            <w:r>
              <w:rPr>
                <w:rFonts w:ascii="Times New Roman" w:cs="Times New Roman" w:eastAsia="Times New Roman" w:hAnsi="Times New Roman"/>
                <w:sz w:val="24"/>
                <w:szCs w:val="24"/>
                <w:color w:val="auto"/>
              </w:rPr>
              <w:t>потребления</w:t>
            </w:r>
          </w:p>
        </w:tc>
      </w:tr>
      <w:p>
        <w:pPr>
          <w:sectPr>
            <w:pgSz w:w="12240" w:h="15840" w:orient="portrait"/>
            <w:cols w:equalWidth="0" w:num="1">
              <w:col w:w="10160"/>
            </w:cols>
            <w:pgMar w:left="1160" w:top="698" w:right="920" w:bottom="391" w:gutter="0" w:footer="0" w:header="0"/>
          </w:sectPr>
        </w:pPr>
      </w:p>
    </w:tbl>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горячей воды следует вычислять по формуле</w:t>
      </w:r>
    </w:p>
    <w:p>
      <w:pPr>
        <w:spacing w:after="0" w:line="37" w:lineRule="exact"/>
        <w:rPr>
          <w:sz w:val="20"/>
          <w:szCs w:val="20"/>
          <w:color w:val="auto"/>
        </w:rPr>
      </w:pPr>
    </w:p>
    <w:tbl>
      <w:tblPr>
        <w:tblLayout w:type="fixed"/>
        <w:tblInd w:w="3300" w:type="dxa"/>
        <w:tblCellMar>
          <w:top w:w="0" w:type="dxa"/>
          <w:left w:w="0" w:type="dxa"/>
          <w:bottom w:w="0" w:type="dxa"/>
          <w:right w:w="0" w:type="dxa"/>
        </w:tblCellMar>
      </w:tblPr>
      <w:tr>
        <w:trPr>
          <w:trHeight w:val="579"/>
        </w:trPr>
        <w:tc>
          <w:tcPr>
            <w:tcW w:w="660" w:type="dxa"/>
            <w:vAlign w:val="bottom"/>
          </w:tcPr>
          <w:p>
            <w:pPr>
              <w:spacing w:after="0"/>
              <w:rPr>
                <w:sz w:val="20"/>
                <w:szCs w:val="20"/>
                <w:color w:val="auto"/>
              </w:rPr>
            </w:pPr>
            <w:r>
              <w:rPr>
                <w:rFonts w:ascii="Times New Roman" w:cs="Times New Roman" w:eastAsia="Times New Roman" w:hAnsi="Times New Roman"/>
                <w:sz w:val="43"/>
                <w:szCs w:val="43"/>
                <w:i w:val="1"/>
                <w:iCs w:val="1"/>
                <w:color w:val="auto"/>
                <w:w w:val="87"/>
                <w:vertAlign w:val="subscript"/>
              </w:rPr>
              <w:t>K</w:t>
            </w:r>
            <w:r>
              <w:rPr>
                <w:rFonts w:ascii="Times New Roman" w:cs="Times New Roman" w:eastAsia="Times New Roman" w:hAnsi="Times New Roman"/>
                <w:sz w:val="13"/>
                <w:szCs w:val="13"/>
                <w:i w:val="1"/>
                <w:iCs w:val="1"/>
                <w:color w:val="auto"/>
                <w:w w:val="87"/>
              </w:rPr>
              <w:t xml:space="preserve"> ht </w:t>
            </w:r>
            <w:r>
              <w:rPr>
                <w:rFonts w:ascii="Times New Roman" w:cs="Times New Roman" w:eastAsia="Times New Roman" w:hAnsi="Times New Roman"/>
                <w:sz w:val="13"/>
                <w:szCs w:val="13"/>
                <w:color w:val="auto"/>
                <w:w w:val="87"/>
              </w:rPr>
              <w:t>,</w:t>
            </w:r>
            <w:r>
              <w:rPr>
                <w:rFonts w:ascii="Times New Roman" w:cs="Times New Roman" w:eastAsia="Times New Roman" w:hAnsi="Times New Roman"/>
                <w:sz w:val="13"/>
                <w:szCs w:val="13"/>
                <w:i w:val="1"/>
                <w:iCs w:val="1"/>
                <w:color w:val="auto"/>
                <w:w w:val="87"/>
              </w:rPr>
              <w:t xml:space="preserve">sp  </w:t>
            </w:r>
            <w:r>
              <w:rPr>
                <w:rFonts w:ascii="Symbol" w:cs="Symbol" w:eastAsia="Symbol" w:hAnsi="Symbol"/>
                <w:sz w:val="43"/>
                <w:szCs w:val="43"/>
                <w:color w:val="auto"/>
                <w:w w:val="87"/>
                <w:vertAlign w:val="subscript"/>
              </w:rPr>
              <w:t>=</w:t>
            </w:r>
          </w:p>
        </w:tc>
        <w:tc>
          <w:tcPr>
            <w:tcW w:w="420" w:type="dxa"/>
            <w:vAlign w:val="bottom"/>
          </w:tcPr>
          <w:p>
            <w:pPr>
              <w:ind w:left="80"/>
              <w:spacing w:after="0"/>
              <w:rPr>
                <w:sz w:val="20"/>
                <w:szCs w:val="20"/>
                <w:color w:val="auto"/>
              </w:rPr>
            </w:pPr>
            <w:r>
              <w:rPr>
                <w:rFonts w:ascii="Times New Roman" w:cs="Times New Roman" w:eastAsia="Times New Roman" w:hAnsi="Times New Roman"/>
                <w:sz w:val="43"/>
                <w:szCs w:val="43"/>
                <w:i w:val="1"/>
                <w:iCs w:val="1"/>
                <w:u w:val="single" w:color="auto"/>
                <w:color w:val="auto"/>
                <w:w w:val="99"/>
                <w:vertAlign w:val="subscript"/>
              </w:rPr>
              <w:t>Q</w:t>
            </w:r>
            <w:r>
              <w:rPr>
                <w:rFonts w:ascii="Times New Roman" w:cs="Times New Roman" w:eastAsia="Times New Roman" w:hAnsi="Times New Roman"/>
                <w:sz w:val="13"/>
                <w:szCs w:val="13"/>
                <w:i w:val="1"/>
                <w:iCs w:val="1"/>
                <w:u w:val="single" w:color="auto"/>
                <w:color w:val="auto"/>
                <w:w w:val="99"/>
              </w:rPr>
              <w:t>sp</w:t>
            </w:r>
          </w:p>
        </w:tc>
        <w:tc>
          <w:tcPr>
            <w:tcW w:w="1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r>
      <w:tr>
        <w:trPr>
          <w:trHeight w:val="152"/>
        </w:trPr>
        <w:tc>
          <w:tcPr>
            <w:tcW w:w="660" w:type="dxa"/>
            <w:vAlign w:val="bottom"/>
          </w:tcPr>
          <w:p>
            <w:pPr>
              <w:ind w:left="160"/>
              <w:spacing w:after="0"/>
              <w:rPr>
                <w:sz w:val="20"/>
                <w:szCs w:val="20"/>
                <w:color w:val="auto"/>
              </w:rPr>
            </w:pPr>
            <w:r>
              <w:rPr>
                <w:rFonts w:ascii="Times New Roman" w:cs="Times New Roman" w:eastAsia="Times New Roman" w:hAnsi="Times New Roman"/>
                <w:sz w:val="13"/>
                <w:szCs w:val="13"/>
                <w:i w:val="1"/>
                <w:iCs w:val="1"/>
                <w:color w:val="auto"/>
              </w:rPr>
              <w:t>hr</w:t>
            </w:r>
          </w:p>
        </w:tc>
        <w:tc>
          <w:tcPr>
            <w:tcW w:w="420" w:type="dxa"/>
            <w:vAlign w:val="bottom"/>
          </w:tcPr>
          <w:p>
            <w:pPr>
              <w:ind w:left="100"/>
              <w:spacing w:after="0" w:line="151" w:lineRule="exact"/>
              <w:rPr>
                <w:sz w:val="20"/>
                <w:szCs w:val="20"/>
                <w:color w:val="auto"/>
              </w:rPr>
            </w:pPr>
            <w:r>
              <w:rPr>
                <w:rFonts w:ascii="Times New Roman" w:cs="Times New Roman" w:eastAsia="Times New Roman" w:hAnsi="Times New Roman"/>
                <w:sz w:val="15"/>
                <w:szCs w:val="15"/>
                <w:i w:val="1"/>
                <w:iCs w:val="1"/>
                <w:color w:val="auto"/>
              </w:rPr>
              <w:t>Q</w:t>
            </w:r>
            <w:r>
              <w:rPr>
                <w:rFonts w:ascii="Times New Roman" w:cs="Times New Roman" w:eastAsia="Times New Roman" w:hAnsi="Times New Roman"/>
                <w:sz w:val="17"/>
                <w:szCs w:val="17"/>
                <w:i w:val="1"/>
                <w:iCs w:val="1"/>
                <w:color w:val="auto"/>
                <w:vertAlign w:val="superscript"/>
              </w:rPr>
              <w:t>h</w:t>
            </w:r>
          </w:p>
        </w:tc>
        <w:tc>
          <w:tcPr>
            <w:tcW w:w="140" w:type="dxa"/>
            <w:vAlign w:val="bottom"/>
          </w:tcPr>
          <w:p>
            <w:pPr>
              <w:spacing w:after="0"/>
              <w:rPr>
                <w:sz w:val="13"/>
                <w:szCs w:val="13"/>
                <w:color w:val="auto"/>
              </w:rPr>
            </w:pPr>
          </w:p>
        </w:tc>
      </w:tr>
      <w:tr>
        <w:trPr>
          <w:trHeight w:val="169"/>
        </w:trPr>
        <w:tc>
          <w:tcPr>
            <w:tcW w:w="660" w:type="dxa"/>
            <w:vAlign w:val="bottom"/>
          </w:tcPr>
          <w:p>
            <w:pPr>
              <w:spacing w:after="0"/>
              <w:rPr>
                <w:sz w:val="14"/>
                <w:szCs w:val="14"/>
                <w:color w:val="auto"/>
              </w:rPr>
            </w:pPr>
          </w:p>
        </w:tc>
        <w:tc>
          <w:tcPr>
            <w:tcW w:w="420" w:type="dxa"/>
            <w:vAlign w:val="bottom"/>
          </w:tcPr>
          <w:p>
            <w:pPr>
              <w:ind w:left="260"/>
              <w:spacing w:after="0"/>
              <w:rPr>
                <w:sz w:val="20"/>
                <w:szCs w:val="20"/>
                <w:color w:val="auto"/>
              </w:rPr>
            </w:pPr>
            <w:r>
              <w:rPr>
                <w:rFonts w:ascii="Times New Roman" w:cs="Times New Roman" w:eastAsia="Times New Roman" w:hAnsi="Times New Roman"/>
                <w:sz w:val="13"/>
                <w:szCs w:val="13"/>
                <w:i w:val="1"/>
                <w:iCs w:val="1"/>
                <w:color w:val="auto"/>
              </w:rPr>
              <w:t>T</w:t>
            </w:r>
          </w:p>
        </w:tc>
        <w:tc>
          <w:tcPr>
            <w:tcW w:w="140" w:type="dxa"/>
            <w:vAlign w:val="bottom"/>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500"/>
        <w:spacing w:after="0"/>
        <w:tabs>
          <w:tab w:leader="none" w:pos="960" w:val="left"/>
        </w:tabs>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perscript"/>
        </w:rPr>
        <w:t>sp</w:t>
      </w:r>
      <w:r>
        <w:rPr>
          <w:sz w:val="20"/>
          <w:szCs w:val="20"/>
          <w:color w:val="auto"/>
        </w:rPr>
        <w:tab/>
      </w:r>
      <w:r>
        <w:rPr>
          <w:rFonts w:ascii="Times New Roman" w:cs="Times New Roman" w:eastAsia="Times New Roman" w:hAnsi="Times New Roman"/>
          <w:sz w:val="24"/>
          <w:szCs w:val="24"/>
          <w:color w:val="auto"/>
        </w:rPr>
        <w:t>- расчетная мощность водонагревателя, котла и тому подобного</w:t>
      </w:r>
    </w:p>
    <w:p>
      <w:pPr>
        <w:ind w:left="20"/>
        <w:spacing w:after="0"/>
        <w:tabs>
          <w:tab w:leader="none" w:pos="960" w:val="left"/>
        </w:tabs>
        <w:rPr>
          <w:sz w:val="20"/>
          <w:szCs w:val="20"/>
          <w:color w:val="auto"/>
        </w:rPr>
      </w:pPr>
      <w:r>
        <w:rPr>
          <w:rFonts w:ascii="Times New Roman" w:cs="Times New Roman" w:eastAsia="Times New Roman" w:hAnsi="Times New Roman"/>
          <w:sz w:val="24"/>
          <w:szCs w:val="24"/>
          <w:color w:val="auto"/>
        </w:rPr>
        <w:t>г</w:t>
      </w:r>
      <w:r>
        <w:rPr>
          <w:sz w:val="20"/>
          <w:szCs w:val="20"/>
          <w:color w:val="auto"/>
        </w:rPr>
        <w:tab/>
      </w:r>
      <w:r>
        <w:rPr>
          <w:rFonts w:ascii="Times New Roman" w:cs="Times New Roman" w:eastAsia="Times New Roman" w:hAnsi="Times New Roman"/>
          <w:sz w:val="24"/>
          <w:szCs w:val="24"/>
          <w:color w:val="auto"/>
        </w:rPr>
        <w:t>оборудования</w:t>
      </w:r>
    </w:p>
    <w:p>
      <w:pPr>
        <w:ind w:left="20"/>
        <w:spacing w:after="0"/>
        <w:tabs>
          <w:tab w:leader="none" w:pos="1040" w:val="left"/>
        </w:tabs>
        <w:rPr>
          <w:sz w:val="20"/>
          <w:szCs w:val="20"/>
          <w:color w:val="auto"/>
        </w:rPr>
      </w:pPr>
      <w:r>
        <w:rPr>
          <w:rFonts w:ascii="Times New Roman" w:cs="Times New Roman" w:eastAsia="Times New Roman" w:hAnsi="Times New Roman"/>
          <w:sz w:val="24"/>
          <w:szCs w:val="24"/>
          <w:color w:val="auto"/>
        </w:rPr>
        <w:t>д</w:t>
      </w:r>
      <w:r>
        <w:rPr>
          <w:sz w:val="20"/>
          <w:szCs w:val="20"/>
          <w:color w:val="auto"/>
        </w:rPr>
        <w:tab/>
      </w:r>
      <w:r>
        <w:rPr>
          <w:rFonts w:ascii="Times New Roman" w:cs="Times New Roman" w:eastAsia="Times New Roman" w:hAnsi="Times New Roman"/>
          <w:sz w:val="24"/>
          <w:szCs w:val="24"/>
          <w:color w:val="auto"/>
        </w:rPr>
        <w:t>системы горячего водоснабжения, кВт.</w:t>
      </w:r>
    </w:p>
    <w:p>
      <w:pPr>
        <w:ind w:left="20"/>
        <w:spacing w:after="0"/>
        <w:rPr>
          <w:sz w:val="20"/>
          <w:szCs w:val="20"/>
          <w:color w:val="auto"/>
        </w:rPr>
      </w:pPr>
      <w:r>
        <w:rPr>
          <w:rFonts w:ascii="Times New Roman" w:cs="Times New Roman" w:eastAsia="Times New Roman" w:hAnsi="Times New Roman"/>
          <w:sz w:val="24"/>
          <w:szCs w:val="24"/>
          <w:color w:val="auto"/>
        </w:rPr>
        <w:t>е</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2</w:t>
      </w:r>
    </w:p>
    <w:p>
      <w:pPr>
        <w:spacing w:after="0"/>
        <w:rPr>
          <w:sz w:val="20"/>
          <w:szCs w:val="20"/>
          <w:color w:val="auto"/>
        </w:rPr>
      </w:pPr>
      <w:r>
        <w:rPr>
          <w:rFonts w:ascii="Times New Roman" w:cs="Times New Roman" w:eastAsia="Times New Roman" w:hAnsi="Times New Roman"/>
          <w:sz w:val="24"/>
          <w:szCs w:val="24"/>
          <w:color w:val="auto"/>
        </w:rPr>
        <w:t>9</w:t>
      </w:r>
    </w:p>
    <w:p>
      <w:pPr>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7640" w:space="160"/>
            <w:col w:w="120"/>
          </w:cols>
          <w:pgMar w:left="1140" w:top="698" w:right="3180" w:bottom="39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both"/>
        <w:ind w:firstLine="222"/>
        <w:spacing w:after="0" w:line="256" w:lineRule="auto"/>
        <w:tabs>
          <w:tab w:leader="none" w:pos="936"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числе душевых сеток: 10-20 - 2 ч; 21-30 - 3 ч; 31 и более - 4 ч.</w:t>
      </w:r>
    </w:p>
    <w:p>
      <w:pPr>
        <w:spacing w:after="0" w:line="220" w:lineRule="exact"/>
        <w:rPr>
          <w:rFonts w:ascii="Times New Roman" w:cs="Times New Roman" w:eastAsia="Times New Roman" w:hAnsi="Times New Roman"/>
          <w:sz w:val="24"/>
          <w:szCs w:val="24"/>
          <w:color w:val="auto"/>
        </w:rPr>
      </w:pPr>
    </w:p>
    <w:p>
      <w:pPr>
        <w:jc w:val="both"/>
        <w:ind w:firstLine="222"/>
        <w:spacing w:after="0" w:line="250" w:lineRule="auto"/>
        <w:tabs>
          <w:tab w:leader="none" w:pos="962"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pPr>
        <w:spacing w:after="0" w:line="230" w:lineRule="exact"/>
        <w:rPr>
          <w:sz w:val="20"/>
          <w:szCs w:val="20"/>
          <w:color w:val="auto"/>
        </w:rPr>
      </w:pPr>
    </w:p>
    <w:p>
      <w:pPr>
        <w:ind w:firstLine="226"/>
        <w:spacing w:after="0" w:line="272" w:lineRule="auto"/>
        <w:rPr>
          <w:sz w:val="20"/>
          <w:szCs w:val="20"/>
          <w:color w:val="auto"/>
        </w:rPr>
      </w:pPr>
      <w:r>
        <w:rPr>
          <w:rFonts w:ascii="Times New Roman" w:cs="Times New Roman" w:eastAsia="Times New Roman" w:hAnsi="Times New Roman"/>
          <w:sz w:val="24"/>
          <w:szCs w:val="24"/>
          <w:color w:val="auto"/>
        </w:rPr>
        <w:t>При гарантированном автоматическом включении пожарных насосов неприкосновенный противопожарный запас допускается не предусматривать.</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13.12. Полную вместимость емкостей V, куб.м, следует определять по формулам:</w:t>
      </w:r>
    </w:p>
    <w:p>
      <w:pPr>
        <w:sectPr>
          <w:pgSz w:w="12240" w:h="15840" w:orient="portrait"/>
          <w:cols w:equalWidth="0" w:num="1">
            <w:col w:w="10060"/>
          </w:cols>
          <w:pgMar w:left="1140" w:top="698" w:right="1040" w:bottom="391" w:gutter="0" w:footer="0" w:header="0"/>
          <w:type w:val="continuous"/>
        </w:sect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48</w:t>
      </w:r>
    </w:p>
    <w:p>
      <w:pPr>
        <w:sectPr>
          <w:pgSz w:w="12240" w:h="15840" w:orient="portrait"/>
          <w:cols w:equalWidth="0" w:num="1">
            <w:col w:w="240"/>
          </w:cols>
          <w:pgMar w:left="11440" w:top="698" w:right="560" w:bottom="391" w:gutter="0" w:footer="0" w:header="0"/>
          <w:type w:val="continuous"/>
        </w:sectPr>
      </w:pPr>
    </w:p>
    <w:bookmarkStart w:id="48" w:name="page49"/>
    <w:bookmarkEnd w:id="48"/>
    <w:p>
      <w:pPr>
        <w:spacing w:after="0" w:line="200" w:lineRule="exact"/>
        <w:rPr>
          <w:sz w:val="20"/>
          <w:szCs w:val="20"/>
          <w:color w:val="auto"/>
        </w:rPr>
      </w:pPr>
    </w:p>
    <w:p>
      <w:pPr>
        <w:spacing w:after="0" w:line="313"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а) для гидропневматического бака</w:t>
      </w:r>
    </w:p>
    <w:p>
      <w:pPr>
        <w:spacing w:after="0" w:line="182" w:lineRule="exact"/>
        <w:rPr>
          <w:sz w:val="20"/>
          <w:szCs w:val="20"/>
          <w:color w:val="auto"/>
        </w:rPr>
      </w:pPr>
    </w:p>
    <w:p>
      <w:pPr>
        <w:ind w:left="4140"/>
        <w:spacing w:after="0"/>
        <w:rPr>
          <w:sz w:val="20"/>
          <w:szCs w:val="20"/>
          <w:color w:val="auto"/>
        </w:rPr>
      </w:pPr>
      <w:r>
        <w:rPr>
          <w:rFonts w:ascii="Times New Roman" w:cs="Times New Roman" w:eastAsia="Times New Roman" w:hAnsi="Times New Roman"/>
          <w:sz w:val="22"/>
          <w:szCs w:val="22"/>
          <w:i w:val="1"/>
          <w:iCs w:val="1"/>
          <w:color w:val="auto"/>
        </w:rPr>
        <w:t>B</w:t>
      </w:r>
    </w:p>
    <w:p>
      <w:pPr>
        <w:ind w:left="3340"/>
        <w:spacing w:after="0" w:line="198" w:lineRule="auto"/>
        <w:rPr>
          <w:sz w:val="20"/>
          <w:szCs w:val="20"/>
          <w:color w:val="auto"/>
        </w:rPr>
      </w:pPr>
      <w:r>
        <w:rPr>
          <w:rFonts w:ascii="Times New Roman" w:cs="Times New Roman" w:eastAsia="Times New Roman" w:hAnsi="Times New Roman"/>
          <w:sz w:val="22"/>
          <w:szCs w:val="22"/>
          <w:i w:val="1"/>
          <w:iCs w:val="1"/>
          <w:color w:val="auto"/>
        </w:rPr>
        <w:t xml:space="preserve">V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 </w:t>
      </w:r>
      <w:r>
        <w:rPr>
          <w:rFonts w:ascii="Times New Roman" w:cs="Times New Roman" w:eastAsia="Times New Roman" w:hAnsi="Times New Roman"/>
          <w:sz w:val="43"/>
          <w:szCs w:val="43"/>
          <w:color w:val="auto"/>
          <w:vertAlign w:val="subscript"/>
        </w:rPr>
        <w:t>1</w:t>
      </w:r>
      <w:r>
        <w:rPr>
          <w:rFonts w:ascii="Times New Roman" w:cs="Times New Roman" w:eastAsia="Times New Roman" w:hAnsi="Times New Roman"/>
          <w:sz w:val="22"/>
          <w:szCs w:val="22"/>
          <w:i w:val="1"/>
          <w:iCs w:val="1"/>
          <w:color w:val="auto"/>
        </w:rPr>
        <w:t xml:space="preserve"> </w:t>
      </w:r>
      <w:r>
        <w:rPr>
          <w:rFonts w:ascii="Symbol" w:cs="Symbol" w:eastAsia="Symbol" w:hAnsi="Symbol"/>
          <w:sz w:val="43"/>
          <w:szCs w:val="43"/>
          <w:color w:val="auto"/>
          <w:vertAlign w:val="subscript"/>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43"/>
          <w:szCs w:val="43"/>
          <w:i w:val="1"/>
          <w:iCs w:val="1"/>
          <w:color w:val="auto"/>
          <w:vertAlign w:val="subscript"/>
        </w:rPr>
        <w:t>A</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2515870</wp:posOffset>
            </wp:positionH>
            <wp:positionV relativeFrom="paragraph">
              <wp:posOffset>-185420</wp:posOffset>
            </wp:positionV>
            <wp:extent cx="293370" cy="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93370"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б) для водонапорного бака или резервуара</w:t>
      </w:r>
    </w:p>
    <w:p>
      <w:pPr>
        <w:spacing w:after="0" w:line="231"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22"/>
          <w:szCs w:val="22"/>
          <w:i w:val="1"/>
          <w:iCs w:val="1"/>
          <w:color w:val="auto"/>
        </w:rPr>
        <w:t xml:space="preserve">V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BW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w:t>
      </w:r>
      <w:r>
        <w:rPr>
          <w:rFonts w:ascii="Times New Roman" w:cs="Times New Roman" w:eastAsia="Times New Roman" w:hAnsi="Times New Roman"/>
          <w:sz w:val="25"/>
          <w:szCs w:val="25"/>
          <w:color w:val="auto"/>
          <w:vertAlign w:val="subscript"/>
        </w:rPr>
        <w:t>1</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в) для аккумулятора теплоты</w:t>
      </w:r>
    </w:p>
    <w:p>
      <w:pPr>
        <w:spacing w:after="0" w:line="271"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2"/>
          <w:szCs w:val="22"/>
          <w:i w:val="1"/>
          <w:iCs w:val="1"/>
          <w:color w:val="auto"/>
        </w:rPr>
        <w:t xml:space="preserve">V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BW </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460"/>
        <w:spacing w:after="0"/>
        <w:tabs>
          <w:tab w:leader="none" w:pos="880" w:val="left"/>
        </w:tabs>
        <w:rPr>
          <w:sz w:val="20"/>
          <w:szCs w:val="20"/>
          <w:color w:val="auto"/>
        </w:rPr>
      </w:pPr>
      <w:r>
        <w:rPr>
          <w:rFonts w:ascii="Times New Roman" w:cs="Times New Roman" w:eastAsia="Times New Roman" w:hAnsi="Times New Roman"/>
          <w:sz w:val="22"/>
          <w:szCs w:val="22"/>
          <w:i w:val="1"/>
          <w:iCs w:val="1"/>
          <w:color w:val="auto"/>
        </w:rPr>
        <w:t>W</w:t>
      </w:r>
      <w:r>
        <w:rPr>
          <w:rFonts w:ascii="Times New Roman" w:cs="Times New Roman" w:eastAsia="Times New Roman" w:hAnsi="Times New Roman"/>
          <w:sz w:val="25"/>
          <w:szCs w:val="25"/>
          <w:color w:val="auto"/>
          <w:vertAlign w:val="subscript"/>
        </w:rPr>
        <w:t>1</w:t>
      </w:r>
      <w:r>
        <w:rPr>
          <w:sz w:val="20"/>
          <w:szCs w:val="20"/>
          <w:color w:val="auto"/>
        </w:rPr>
        <w:tab/>
      </w:r>
      <w:r>
        <w:rPr>
          <w:rFonts w:ascii="Times New Roman" w:cs="Times New Roman" w:eastAsia="Times New Roman" w:hAnsi="Times New Roman"/>
          <w:sz w:val="23"/>
          <w:szCs w:val="23"/>
          <w:color w:val="auto"/>
        </w:rPr>
        <w:t>- противопожарный объем воды, куб.м;</w:t>
      </w:r>
    </w:p>
    <w:p>
      <w:pPr>
        <w:spacing w:after="0" w:line="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г</w:t>
      </w:r>
    </w:p>
    <w:p>
      <w:pPr>
        <w:spacing w:after="0"/>
        <w:rPr>
          <w:sz w:val="20"/>
          <w:szCs w:val="20"/>
          <w:color w:val="auto"/>
        </w:rPr>
      </w:pPr>
      <w:r>
        <w:rPr>
          <w:rFonts w:ascii="Times New Roman" w:cs="Times New Roman" w:eastAsia="Times New Roman" w:hAnsi="Times New Roman"/>
          <w:sz w:val="24"/>
          <w:szCs w:val="24"/>
          <w:color w:val="auto"/>
        </w:rPr>
        <w:t>д</w:t>
      </w:r>
    </w:p>
    <w:p>
      <w:pPr>
        <w:spacing w:after="0"/>
        <w:rPr>
          <w:sz w:val="20"/>
          <w:szCs w:val="20"/>
          <w:color w:val="auto"/>
        </w:rPr>
      </w:pPr>
      <w:r>
        <w:rPr>
          <w:rFonts w:ascii="Times New Roman" w:cs="Times New Roman" w:eastAsia="Times New Roman" w:hAnsi="Times New Roman"/>
          <w:sz w:val="24"/>
          <w:szCs w:val="24"/>
          <w:color w:val="auto"/>
        </w:rPr>
        <w:t>е</w:t>
      </w:r>
    </w:p>
    <w:p>
      <w:pPr>
        <w:jc w:val="right"/>
        <w:spacing w:after="0"/>
        <w:rPr>
          <w:sz w:val="20"/>
          <w:szCs w:val="20"/>
          <w:color w:val="auto"/>
        </w:rPr>
      </w:pPr>
      <w:r>
        <w:rPr>
          <w:rFonts w:ascii="Times New Roman" w:cs="Times New Roman" w:eastAsia="Times New Roman" w:hAnsi="Times New Roman"/>
          <w:sz w:val="24"/>
          <w:szCs w:val="24"/>
          <w:b w:val="1"/>
          <w:bCs w:val="1"/>
          <w:color w:val="auto"/>
        </w:rPr>
        <w:br w:type="column"/>
        <w:t>СНиП 2.04.01-85*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rPr>
          <w:sz w:val="20"/>
          <w:szCs w:val="20"/>
          <w:color w:val="auto"/>
        </w:rPr>
      </w:pPr>
      <w:r>
        <w:rPr>
          <w:rFonts w:ascii="Times New Roman" w:cs="Times New Roman" w:eastAsia="Times New Roman" w:hAnsi="Times New Roman"/>
          <w:sz w:val="24"/>
          <w:szCs w:val="24"/>
          <w:color w:val="auto"/>
        </w:rPr>
        <w:t>3</w:t>
      </w:r>
    </w:p>
    <w:p>
      <w:pPr>
        <w:spacing w:after="0"/>
        <w:rPr>
          <w:sz w:val="20"/>
          <w:szCs w:val="20"/>
          <w:color w:val="auto"/>
        </w:rPr>
      </w:pPr>
      <w:r>
        <w:rPr>
          <w:rFonts w:ascii="Times New Roman" w:cs="Times New Roman" w:eastAsia="Times New Roman" w:hAnsi="Times New Roman"/>
          <w:sz w:val="24"/>
          <w:szCs w:val="24"/>
          <w:color w:val="auto"/>
        </w:rPr>
        <w:t>0</w:t>
      </w: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w:t>
      </w:r>
    </w:p>
    <w:p>
      <w:pPr>
        <w:ind w:left="20"/>
        <w:spacing w:after="0"/>
        <w:rPr>
          <w:sz w:val="20"/>
          <w:szCs w:val="20"/>
          <w:color w:val="auto"/>
        </w:rPr>
      </w:pPr>
      <w:r>
        <w:rPr>
          <w:rFonts w:ascii="Times New Roman" w:cs="Times New Roman" w:eastAsia="Times New Roman" w:hAnsi="Times New Roman"/>
          <w:sz w:val="24"/>
          <w:szCs w:val="24"/>
          <w:color w:val="auto"/>
        </w:rPr>
        <w:t>3</w:t>
      </w:r>
    </w:p>
    <w:p>
      <w:pPr>
        <w:ind w:left="20"/>
        <w:spacing w:after="0"/>
        <w:rPr>
          <w:sz w:val="20"/>
          <w:szCs w:val="20"/>
          <w:color w:val="auto"/>
        </w:rPr>
      </w:pPr>
      <w:r>
        <w:rPr>
          <w:rFonts w:ascii="Times New Roman" w:cs="Times New Roman" w:eastAsia="Times New Roman" w:hAnsi="Times New Roman"/>
          <w:sz w:val="24"/>
          <w:szCs w:val="24"/>
          <w:color w:val="auto"/>
        </w:rPr>
        <w:t>1</w:t>
      </w:r>
    </w:p>
    <w:p>
      <w:pPr>
        <w:ind w:left="2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w:t>
      </w:r>
    </w:p>
    <w:p>
      <w:pPr>
        <w:ind w:left="20"/>
        <w:spacing w:after="0"/>
        <w:rPr>
          <w:sz w:val="20"/>
          <w:szCs w:val="20"/>
          <w:color w:val="auto"/>
        </w:rPr>
      </w:pPr>
      <w:r>
        <w:rPr>
          <w:rFonts w:ascii="Times New Roman" w:cs="Times New Roman" w:eastAsia="Times New Roman" w:hAnsi="Times New Roman"/>
          <w:sz w:val="24"/>
          <w:szCs w:val="24"/>
          <w:color w:val="auto"/>
        </w:rPr>
        <w:t>3</w:t>
      </w:r>
    </w:p>
    <w:p>
      <w:pPr>
        <w:ind w:left="20"/>
        <w:spacing w:after="0"/>
        <w:rPr>
          <w:sz w:val="20"/>
          <w:szCs w:val="20"/>
          <w:color w:val="auto"/>
        </w:rPr>
      </w:pPr>
      <w:r>
        <w:rPr>
          <w:rFonts w:ascii="Times New Roman" w:cs="Times New Roman" w:eastAsia="Times New Roman" w:hAnsi="Times New Roman"/>
          <w:sz w:val="24"/>
          <w:szCs w:val="24"/>
          <w:color w:val="auto"/>
        </w:rPr>
        <w:t>2</w:t>
      </w:r>
    </w:p>
    <w:p>
      <w:pPr>
        <w:ind w:left="20"/>
        <w:spacing w:after="0"/>
        <w:rPr>
          <w:sz w:val="20"/>
          <w:szCs w:val="20"/>
          <w:color w:val="auto"/>
        </w:rPr>
      </w:pPr>
      <w:r>
        <w:rPr>
          <w:rFonts w:ascii="Times New Roman" w:cs="Times New Roman" w:eastAsia="Times New Roman" w:hAnsi="Times New Roman"/>
          <w:sz w:val="24"/>
          <w:szCs w:val="24"/>
          <w:color w:val="auto"/>
        </w:rPr>
        <w:t>)</w:t>
      </w:r>
    </w:p>
    <w:p>
      <w:pPr>
        <w:sectPr>
          <w:pgSz w:w="12240" w:h="15840" w:orient="portrait"/>
          <w:cols w:equalWidth="0" w:num="2">
            <w:col w:w="4940" w:space="2820"/>
            <w:col w:w="2400"/>
          </w:cols>
          <w:pgMar w:left="1160" w:top="698" w:right="920" w:bottom="391" w:gutter="0" w:footer="0" w:header="0"/>
        </w:sectPr>
      </w:pPr>
    </w:p>
    <w:p>
      <w:pPr>
        <w:spacing w:after="0" w:line="200" w:lineRule="exact"/>
        <w:rPr>
          <w:sz w:val="20"/>
          <w:szCs w:val="20"/>
          <w:color w:val="auto"/>
        </w:rPr>
      </w:pPr>
    </w:p>
    <w:p>
      <w:pPr>
        <w:spacing w:after="0" w:line="282" w:lineRule="exact"/>
        <w:rPr>
          <w:sz w:val="20"/>
          <w:szCs w:val="20"/>
          <w:color w:val="auto"/>
        </w:rPr>
      </w:pPr>
    </w:p>
    <w:p>
      <w:pPr>
        <w:ind w:left="416" w:right="180" w:hanging="404"/>
        <w:spacing w:after="0"/>
        <w:tabs>
          <w:tab w:leader="none" w:pos="416" w:val="left"/>
        </w:tabs>
        <w:numPr>
          <w:ilvl w:val="0"/>
          <w:numId w:val="78"/>
        </w:numPr>
        <w:rPr>
          <w:rFonts w:ascii="Times New Roman" w:cs="Times New Roman" w:eastAsia="Times New Roman" w:hAnsi="Times New Roman"/>
          <w:sz w:val="44"/>
          <w:szCs w:val="44"/>
          <w:i w:val="1"/>
          <w:iCs w:val="1"/>
          <w:color w:val="auto"/>
          <w:vertAlign w:val="superscript"/>
        </w:rPr>
      </w:pPr>
      <w:r>
        <w:rPr>
          <w:rFonts w:ascii="Times New Roman" w:cs="Times New Roman" w:eastAsia="Times New Roman" w:hAnsi="Times New Roman"/>
          <w:sz w:val="24"/>
          <w:szCs w:val="24"/>
          <w:color w:val="auto"/>
        </w:rPr>
        <w:t>- отношение абсолютного минимального давления к максимальному, значение которого следует принимать: 0,8 - для установок, работающих с подпором; 0,75 -</w:t>
      </w:r>
    </w:p>
    <w:p>
      <w:pPr>
        <w:spacing w:after="0" w:line="46" w:lineRule="exact"/>
        <w:rPr>
          <w:sz w:val="20"/>
          <w:szCs w:val="20"/>
          <w:color w:val="auto"/>
        </w:rPr>
      </w:pPr>
    </w:p>
    <w:p>
      <w:pPr>
        <w:ind w:left="416" w:right="1000" w:firstLine="120"/>
        <w:spacing w:after="0" w:line="272" w:lineRule="auto"/>
        <w:rPr>
          <w:sz w:val="20"/>
          <w:szCs w:val="20"/>
          <w:color w:val="auto"/>
        </w:rPr>
      </w:pPr>
      <w:r>
        <w:rPr>
          <w:rFonts w:ascii="Times New Roman" w:cs="Times New Roman" w:eastAsia="Times New Roman" w:hAnsi="Times New Roman"/>
          <w:sz w:val="24"/>
          <w:szCs w:val="24"/>
          <w:color w:val="auto"/>
        </w:rPr>
        <w:t>для установок с напором до 50 м; 0,7 - для установок с напором более 50 м;</w:t>
      </w:r>
    </w:p>
    <w:p>
      <w:pPr>
        <w:spacing w:after="0" w:line="200" w:lineRule="exact"/>
        <w:rPr>
          <w:sz w:val="20"/>
          <w:szCs w:val="20"/>
          <w:color w:val="auto"/>
        </w:rPr>
      </w:pPr>
    </w:p>
    <w:p>
      <w:pPr>
        <w:spacing w:after="0" w:line="278" w:lineRule="exact"/>
        <w:rPr>
          <w:sz w:val="20"/>
          <w:szCs w:val="20"/>
          <w:color w:val="auto"/>
        </w:rPr>
      </w:pPr>
    </w:p>
    <w:p>
      <w:pPr>
        <w:jc w:val="both"/>
        <w:ind w:left="416" w:right="240" w:hanging="416"/>
        <w:spacing w:after="0" w:line="182" w:lineRule="auto"/>
        <w:tabs>
          <w:tab w:leader="none" w:pos="416" w:val="left"/>
        </w:tabs>
        <w:numPr>
          <w:ilvl w:val="0"/>
          <w:numId w:val="79"/>
        </w:numPr>
        <w:rPr>
          <w:rFonts w:ascii="Times New Roman" w:cs="Times New Roman" w:eastAsia="Times New Roman" w:hAnsi="Times New Roman"/>
          <w:sz w:val="40"/>
          <w:szCs w:val="40"/>
          <w:i w:val="1"/>
          <w:iCs w:val="1"/>
          <w:color w:val="auto"/>
          <w:vertAlign w:val="superscript"/>
        </w:rPr>
      </w:pPr>
      <w:r>
        <w:rPr>
          <w:rFonts w:ascii="Times New Roman" w:cs="Times New Roman" w:eastAsia="Times New Roman" w:hAnsi="Times New Roman"/>
          <w:sz w:val="23"/>
          <w:szCs w:val="23"/>
          <w:color w:val="auto"/>
        </w:rPr>
        <w:t>- коэффициент запаса вместимости бака, принимаемый: 1,2-1,3 - при</w:t>
      </w:r>
    </w:p>
    <w:p>
      <w:pPr>
        <w:spacing w:after="0" w:line="3" w:lineRule="exact"/>
        <w:rPr>
          <w:sz w:val="20"/>
          <w:szCs w:val="20"/>
          <w:color w:val="auto"/>
        </w:rPr>
      </w:pPr>
    </w:p>
    <w:p>
      <w:pPr>
        <w:ind w:left="416" w:right="260" w:firstLine="120"/>
        <w:spacing w:after="0" w:line="252" w:lineRule="auto"/>
        <w:rPr>
          <w:sz w:val="20"/>
          <w:szCs w:val="20"/>
          <w:color w:val="auto"/>
        </w:rPr>
      </w:pPr>
      <w:r>
        <w:rPr>
          <w:rFonts w:ascii="Times New Roman" w:cs="Times New Roman" w:eastAsia="Times New Roman" w:hAnsi="Times New Roman"/>
          <w:sz w:val="24"/>
          <w:szCs w:val="24"/>
          <w:color w:val="auto"/>
        </w:rPr>
        <w:t>использовании насосных установок, работающих в повторно-кратковременном режиме, 1,1 - при производительности насосных установок менее</w:t>
      </w:r>
    </w:p>
    <w:p>
      <w:pPr>
        <w:spacing w:after="0" w:line="281" w:lineRule="exact"/>
        <w:rPr>
          <w:sz w:val="20"/>
          <w:szCs w:val="20"/>
          <w:color w:val="auto"/>
        </w:rPr>
      </w:pPr>
    </w:p>
    <w:p>
      <w:pPr>
        <w:ind w:left="536"/>
        <w:spacing w:after="0"/>
        <w:tabs>
          <w:tab w:leader="none" w:pos="6596" w:val="left"/>
          <w:tab w:leader="none" w:pos="6976" w:val="left"/>
        </w:tabs>
        <w:rPr>
          <w:sz w:val="20"/>
          <w:szCs w:val="20"/>
          <w:color w:val="auto"/>
        </w:rPr>
      </w:pPr>
      <w:r>
        <w:rPr>
          <w:rFonts w:ascii="Times New Roman" w:cs="Times New Roman" w:eastAsia="Times New Roman" w:hAnsi="Times New Roman"/>
          <w:sz w:val="24"/>
          <w:szCs w:val="24"/>
          <w:color w:val="auto"/>
        </w:rPr>
        <w:t>максимального часового расхода воды; для</w:t>
      </w:r>
      <w:r>
        <w:rPr>
          <w:sz w:val="20"/>
          <w:szCs w:val="20"/>
          <w:color w:val="auto"/>
        </w:rPr>
        <w:tab/>
      </w:r>
      <w:r>
        <w:rPr>
          <w:rFonts w:ascii="Times New Roman" w:cs="Times New Roman" w:eastAsia="Times New Roman" w:hAnsi="Times New Roman"/>
          <w:sz w:val="44"/>
          <w:szCs w:val="44"/>
          <w:i w:val="1"/>
          <w:iCs w:val="1"/>
          <w:color w:val="auto"/>
          <w:vertAlign w:val="superscript"/>
        </w:rPr>
        <w:t>B</w:t>
      </w:r>
      <w:r>
        <w:rPr>
          <w:sz w:val="20"/>
          <w:szCs w:val="20"/>
          <w:color w:val="auto"/>
        </w:rPr>
        <w:tab/>
      </w:r>
      <w:r>
        <w:rPr>
          <w:rFonts w:ascii="Times New Roman" w:cs="Times New Roman" w:eastAsia="Times New Roman" w:hAnsi="Times New Roman"/>
          <w:sz w:val="24"/>
          <w:szCs w:val="24"/>
          <w:color w:val="auto"/>
        </w:rPr>
        <w:t>=</w:t>
      </w:r>
    </w:p>
    <w:p>
      <w:pPr>
        <w:spacing w:after="0" w:line="2" w:lineRule="exact"/>
        <w:rPr>
          <w:sz w:val="20"/>
          <w:szCs w:val="20"/>
          <w:color w:val="auto"/>
        </w:rPr>
      </w:pPr>
    </w:p>
    <w:p>
      <w:pPr>
        <w:ind w:left="416"/>
        <w:spacing w:after="0"/>
        <w:rPr>
          <w:sz w:val="20"/>
          <w:szCs w:val="20"/>
          <w:color w:val="auto"/>
        </w:rPr>
      </w:pPr>
      <w:r>
        <w:rPr>
          <w:rFonts w:ascii="Times New Roman" w:cs="Times New Roman" w:eastAsia="Times New Roman" w:hAnsi="Times New Roman"/>
          <w:sz w:val="24"/>
          <w:szCs w:val="24"/>
          <w:color w:val="auto"/>
        </w:rPr>
        <w:t>аккумуляторов теплоты</w:t>
      </w:r>
    </w:p>
    <w:p>
      <w:pPr>
        <w:sectPr>
          <w:pgSz w:w="12240" w:h="15840" w:orient="portrait"/>
          <w:cols w:equalWidth="0" w:num="1">
            <w:col w:w="7136"/>
          </w:cols>
          <w:pgMar w:left="1644" w:top="698" w:right="3460" w:bottom="391" w:gutter="0" w:footer="0" w:header="0"/>
          <w:type w:val="continuous"/>
        </w:sectPr>
      </w:pP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49</w:t>
      </w:r>
    </w:p>
    <w:p>
      <w:pPr>
        <w:sectPr>
          <w:pgSz w:w="12240" w:h="15840" w:orient="portrait"/>
          <w:cols w:equalWidth="0" w:num="1">
            <w:col w:w="240"/>
          </w:cols>
          <w:pgMar w:left="11440" w:top="698" w:right="560" w:bottom="391" w:gutter="0" w:footer="0" w:header="0"/>
          <w:type w:val="continuous"/>
        </w:sectPr>
      </w:pPr>
    </w:p>
    <w:bookmarkStart w:id="49" w:name="page50"/>
    <w:bookmarkEnd w:id="4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7504"/>
        <w:spacing w:after="0"/>
        <w:rPr>
          <w:sz w:val="20"/>
          <w:szCs w:val="20"/>
          <w:color w:val="auto"/>
        </w:rPr>
      </w:pPr>
      <w:r>
        <w:rPr>
          <w:rFonts w:ascii="Times New Roman" w:cs="Times New Roman" w:eastAsia="Times New Roman" w:hAnsi="Times New Roman"/>
          <w:sz w:val="24"/>
          <w:szCs w:val="24"/>
          <w:color w:val="auto"/>
        </w:rPr>
        <w:t>1</w:t>
      </w:r>
    </w:p>
    <w:p>
      <w:pPr>
        <w:ind w:left="7504"/>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52" w:lineRule="exact"/>
        <w:rPr>
          <w:sz w:val="20"/>
          <w:szCs w:val="20"/>
          <w:color w:val="auto"/>
        </w:rPr>
      </w:pPr>
    </w:p>
    <w:p>
      <w:pPr>
        <w:jc w:val="both"/>
        <w:ind w:left="4" w:right="120" w:firstLine="226"/>
        <w:spacing w:after="0" w:line="248" w:lineRule="auto"/>
        <w:rPr>
          <w:sz w:val="20"/>
          <w:szCs w:val="20"/>
          <w:color w:val="auto"/>
        </w:rPr>
      </w:pPr>
      <w:r>
        <w:rPr>
          <w:rFonts w:ascii="Times New Roman" w:cs="Times New Roman" w:eastAsia="Times New Roman" w:hAnsi="Times New Roman"/>
          <w:sz w:val="24"/>
          <w:szCs w:val="24"/>
          <w:color w:val="auto"/>
        </w:rPr>
        <w:t>13.13.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pPr>
        <w:spacing w:after="0" w:line="230" w:lineRule="exact"/>
        <w:rPr>
          <w:sz w:val="20"/>
          <w:szCs w:val="20"/>
          <w:color w:val="auto"/>
        </w:rPr>
      </w:pPr>
    </w:p>
    <w:p>
      <w:pPr>
        <w:ind w:left="4" w:right="2440" w:firstLine="120"/>
        <w:spacing w:after="0"/>
        <w:rPr>
          <w:sz w:val="20"/>
          <w:szCs w:val="20"/>
          <w:color w:val="auto"/>
        </w:rPr>
      </w:pPr>
      <w:r>
        <w:rPr>
          <w:rFonts w:ascii="Times New Roman" w:cs="Times New Roman" w:eastAsia="Times New Roman" w:hAnsi="Times New Roman"/>
          <w:sz w:val="24"/>
          <w:szCs w:val="24"/>
          <w:color w:val="auto"/>
        </w:rPr>
        <w:t>Примечание.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w:t>
      </w:r>
    </w:p>
    <w:p>
      <w:pPr>
        <w:jc w:val="both"/>
        <w:ind w:left="224" w:hanging="224"/>
        <w:spacing w:after="0"/>
        <w:tabs>
          <w:tab w:leader="none" w:pos="224"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w:t>
      </w:r>
    </w:p>
    <w:p>
      <w:pPr>
        <w:jc w:val="both"/>
        <w:ind w:left="4" w:right="120" w:firstLine="222"/>
        <w:spacing w:after="0" w:line="248" w:lineRule="auto"/>
        <w:tabs>
          <w:tab w:leader="none" w:pos="898"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Главсанэпиднадзором России. Для баков-аккумуляторов систем горячего водоснабжения тепловую изоляцию следует предусматривать по расчету.</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45" w:lineRule="auto"/>
        <w:tabs>
          <w:tab w:leader="none" w:pos="984"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от поддона до дна бака - не менее 0,5 м.</w:t>
      </w:r>
    </w:p>
    <w:p>
      <w:pPr>
        <w:spacing w:after="0" w:line="235"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1138"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водонапорных баков и баков-аккумуляторов (безнапорных) следует предусматривать:</w:t>
      </w:r>
    </w:p>
    <w:p>
      <w:pPr>
        <w:spacing w:after="0" w:line="202"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а) трубу для подачи воды в бак с поплавковыми клапанами. Перед каждым поплавковым клапаном надлежит устанавливать запорный вентиль или задвижку;</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б) отводящую трубу;</w:t>
      </w:r>
    </w:p>
    <w:p>
      <w:pPr>
        <w:spacing w:after="0" w:line="276"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в) переливную трубу, присоединяемую на высоте наивысшего допустимого уровня воды в баке;</w:t>
      </w:r>
    </w:p>
    <w:p>
      <w:pPr>
        <w:spacing w:after="0" w:line="202"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г) спускную трубу, присоединяемую к днищу бака и к переливной трубе с вентилем или задвижкой на присоединяемом участке трубопровода;</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д) водоотводную трубу для отвода воды из поддона;</w:t>
      </w:r>
    </w:p>
    <w:p>
      <w:pPr>
        <w:spacing w:after="0" w:line="276" w:lineRule="exact"/>
        <w:rPr>
          <w:sz w:val="20"/>
          <w:szCs w:val="20"/>
          <w:color w:val="auto"/>
        </w:rPr>
      </w:pPr>
    </w:p>
    <w:p>
      <w:pPr>
        <w:ind w:left="4" w:right="120" w:firstLine="226"/>
        <w:spacing w:after="0" w:line="272" w:lineRule="auto"/>
        <w:rPr>
          <w:sz w:val="20"/>
          <w:szCs w:val="20"/>
          <w:color w:val="auto"/>
        </w:rPr>
      </w:pPr>
      <w:r>
        <w:rPr>
          <w:rFonts w:ascii="Times New Roman" w:cs="Times New Roman" w:eastAsia="Times New Roman" w:hAnsi="Times New Roman"/>
          <w:sz w:val="24"/>
          <w:szCs w:val="24"/>
          <w:color w:val="auto"/>
        </w:rPr>
        <w:t>е) устройства, обеспечивающие циркуляцию холодной воды в баках, предназначенных для хранения воды питьевого качества;</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ж) циркуляционную трубу для поддержания при необходимости постоянной температуры в</w:t>
      </w:r>
    </w:p>
    <w:p>
      <w:pPr>
        <w:sectPr>
          <w:pgSz w:w="12240" w:h="15840" w:orient="portrait"/>
          <w:cols w:equalWidth="0" w:num="1">
            <w:col w:w="10184"/>
          </w:cols>
          <w:pgMar w:left="1136" w:top="698" w:right="920" w:bottom="391"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50</w:t>
      </w:r>
    </w:p>
    <w:p>
      <w:pPr>
        <w:sectPr>
          <w:pgSz w:w="12240" w:h="15840" w:orient="portrait"/>
          <w:cols w:equalWidth="0" w:num="1">
            <w:col w:w="240"/>
          </w:cols>
          <w:pgMar w:left="11440" w:top="698" w:right="560" w:bottom="391" w:gutter="0" w:footer="0" w:header="0"/>
          <w:type w:val="continuous"/>
        </w:sectPr>
      </w:pPr>
    </w:p>
    <w:bookmarkStart w:id="50" w:name="page51"/>
    <w:bookmarkEnd w:id="5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120"/>
        <w:spacing w:after="0" w:line="272" w:lineRule="auto"/>
        <w:rPr>
          <w:sz w:val="20"/>
          <w:szCs w:val="20"/>
          <w:color w:val="auto"/>
        </w:rPr>
      </w:pPr>
      <w:r>
        <w:rPr>
          <w:rFonts w:ascii="Times New Roman" w:cs="Times New Roman" w:eastAsia="Times New Roman" w:hAnsi="Times New Roman"/>
          <w:sz w:val="24"/>
          <w:szCs w:val="24"/>
          <w:color w:val="auto"/>
        </w:rPr>
        <w:t>баке-аккумуляторе во время перерывов при разборе горячей воды; на циркуляционной трубе следует предусматривать установку обратного клапана с вентилем или задвижкой;</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з) воздушную трубу (диаметром 25 мм), соединяющую бак с атмосферой;</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и) датчики уровня воды в баках для включения и выключения насосных установок;</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к) указатели уровня воды в баках и устройства для передачи их показаний на пульт управления.</w:t>
      </w:r>
    </w:p>
    <w:p>
      <w:pPr>
        <w:spacing w:after="0" w:line="200" w:lineRule="exact"/>
        <w:rPr>
          <w:sz w:val="20"/>
          <w:szCs w:val="20"/>
          <w:color w:val="auto"/>
        </w:rPr>
      </w:pPr>
    </w:p>
    <w:p>
      <w:pPr>
        <w:spacing w:after="0" w:line="278" w:lineRule="exact"/>
        <w:rPr>
          <w:sz w:val="20"/>
          <w:szCs w:val="20"/>
          <w:color w:val="auto"/>
        </w:rPr>
      </w:pPr>
    </w:p>
    <w:p>
      <w:pPr>
        <w:ind w:right="250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Примечания: 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pPr>
        <w:spacing w:after="0" w:line="221" w:lineRule="exact"/>
        <w:rPr>
          <w:sz w:val="20"/>
          <w:szCs w:val="20"/>
          <w:color w:val="auto"/>
        </w:rPr>
      </w:pPr>
    </w:p>
    <w:p>
      <w:pPr>
        <w:ind w:right="2700" w:firstLine="120"/>
        <w:spacing w:after="0"/>
        <w:rPr>
          <w:sz w:val="20"/>
          <w:szCs w:val="20"/>
          <w:color w:val="auto"/>
        </w:rPr>
      </w:pPr>
      <w:r>
        <w:rPr>
          <w:rFonts w:ascii="Times New Roman" w:cs="Times New Roman" w:eastAsia="Times New Roman" w:hAnsi="Times New Roman"/>
          <w:sz w:val="24"/>
          <w:szCs w:val="24"/>
          <w:color w:val="auto"/>
        </w:rP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pPr>
        <w:jc w:val="both"/>
        <w:ind w:right="120" w:firstLine="222"/>
        <w:spacing w:after="0" w:line="256" w:lineRule="auto"/>
        <w:tabs>
          <w:tab w:leader="none" w:pos="1004"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24"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Гидропневматические баки надлежит устанавливать в помещениях, где расстояние от верха баков до перекрытия и между баками и до стен - не менее 0,6 м.</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54"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со СНиП 2.04.02-84*.</w:t>
      </w:r>
    </w:p>
    <w:p>
      <w:pPr>
        <w:spacing w:after="0" w:line="22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Вместимость резервуара необходимо определять по графикам притока воды и работы насосов.</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 известных неравномерностях притока и подачи воды насосами регулирующий объем резервуара допускается вычислять согласно п. 13.4.</w:t>
      </w:r>
    </w:p>
    <w:p>
      <w:pPr>
        <w:spacing w:after="0" w:line="200" w:lineRule="exact"/>
        <w:rPr>
          <w:sz w:val="20"/>
          <w:szCs w:val="20"/>
          <w:color w:val="auto"/>
        </w:rPr>
      </w:pPr>
    </w:p>
    <w:p>
      <w:pPr>
        <w:spacing w:after="0" w:line="274" w:lineRule="exact"/>
        <w:rPr>
          <w:sz w:val="20"/>
          <w:szCs w:val="20"/>
          <w:color w:val="auto"/>
        </w:rPr>
      </w:pPr>
    </w:p>
    <w:p>
      <w:pPr>
        <w:ind w:left="1820"/>
        <w:spacing w:after="0"/>
        <w:rPr>
          <w:sz w:val="20"/>
          <w:szCs w:val="20"/>
          <w:color w:val="auto"/>
        </w:rPr>
      </w:pPr>
      <w:r>
        <w:rPr>
          <w:rFonts w:ascii="Times New Roman" w:cs="Times New Roman" w:eastAsia="Times New Roman" w:hAnsi="Times New Roman"/>
          <w:sz w:val="24"/>
          <w:szCs w:val="24"/>
          <w:b w:val="1"/>
          <w:bCs w:val="1"/>
          <w:color w:val="auto"/>
        </w:rPr>
        <w:t>14. ДОПОЛНИТЕЛЬНЫЕ ТРЕБОВАНИЯ К СИСТЕМАМ</w:t>
      </w:r>
    </w:p>
    <w:p>
      <w:pPr>
        <w:ind w:left="1520"/>
        <w:spacing w:after="0"/>
        <w:rPr>
          <w:sz w:val="20"/>
          <w:szCs w:val="20"/>
          <w:color w:val="auto"/>
        </w:rPr>
      </w:pPr>
      <w:r>
        <w:rPr>
          <w:rFonts w:ascii="Times New Roman" w:cs="Times New Roman" w:eastAsia="Times New Roman" w:hAnsi="Times New Roman"/>
          <w:sz w:val="24"/>
          <w:szCs w:val="24"/>
          <w:b w:val="1"/>
          <w:bCs w:val="1"/>
          <w:color w:val="auto"/>
        </w:rPr>
        <w:t>ВНУТРЕННЕГО ВОДОПРОВОДА ЗДАНИЙ (СООРУЖЕНИЙ),</w:t>
      </w:r>
    </w:p>
    <w:p>
      <w:pPr>
        <w:ind w:left="540"/>
        <w:spacing w:after="0"/>
        <w:rPr>
          <w:sz w:val="20"/>
          <w:szCs w:val="20"/>
          <w:color w:val="auto"/>
        </w:rPr>
      </w:pPr>
      <w:r>
        <w:rPr>
          <w:rFonts w:ascii="Times New Roman" w:cs="Times New Roman" w:eastAsia="Times New Roman" w:hAnsi="Times New Roman"/>
          <w:sz w:val="24"/>
          <w:szCs w:val="24"/>
          <w:b w:val="1"/>
          <w:bCs w:val="1"/>
          <w:color w:val="auto"/>
        </w:rPr>
        <w:t>СТРОЯЩИХСЯ В ОСОБЫХ ПРИРОДНЫХ И КЛИМАТИЧЕСКИХ УСЛОВИЯХ</w:t>
      </w:r>
    </w:p>
    <w:p>
      <w:pPr>
        <w:spacing w:after="0" w:line="276"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Просадочные грунты</w:t>
      </w:r>
    </w:p>
    <w:p>
      <w:pPr>
        <w:spacing w:after="0" w:line="200" w:lineRule="exact"/>
        <w:rPr>
          <w:sz w:val="20"/>
          <w:szCs w:val="20"/>
          <w:color w:val="auto"/>
        </w:rPr>
      </w:pPr>
    </w:p>
    <w:p>
      <w:pPr>
        <w:spacing w:after="0" w:line="357" w:lineRule="exact"/>
        <w:rPr>
          <w:sz w:val="20"/>
          <w:szCs w:val="20"/>
          <w:color w:val="auto"/>
        </w:rPr>
      </w:pPr>
    </w:p>
    <w:p>
      <w:pPr>
        <w:jc w:val="both"/>
        <w:ind w:right="120" w:firstLine="222"/>
        <w:spacing w:after="0" w:line="272" w:lineRule="auto"/>
        <w:tabs>
          <w:tab w:leader="none" w:pos="774"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Трубопроводы водопровода внутри здания, как правило, следует размещать выше уровня пола первого или подвального этажей открытой прокладкой, доступной для осмотра и ремонта.</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768"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вводов водопровода и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w:t>
      </w:r>
    </w:p>
    <w:p>
      <w:pPr>
        <w:sectPr>
          <w:pgSz w:w="12240" w:h="15840" w:orient="portrait"/>
          <w:cols w:equalWidth="0" w:num="1">
            <w:col w:w="10180"/>
          </w:cols>
          <w:pgMar w:left="1140" w:top="698" w:right="920" w:bottom="391" w:gutter="0" w:footer="0" w:header="0"/>
        </w:sectPr>
      </w:pP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51</w:t>
      </w:r>
    </w:p>
    <w:p>
      <w:pPr>
        <w:sectPr>
          <w:pgSz w:w="12240" w:h="15840" w:orient="portrait"/>
          <w:cols w:equalWidth="0" w:num="1">
            <w:col w:w="240"/>
          </w:cols>
          <w:pgMar w:left="11440" w:top="698" w:right="560" w:bottom="391" w:gutter="0" w:footer="0" w:header="0"/>
          <w:type w:val="continuous"/>
        </w:sectPr>
      </w:pPr>
    </w:p>
    <w:bookmarkStart w:id="51" w:name="page52"/>
    <w:bookmarkEnd w:id="5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20" w:right="120"/>
        <w:spacing w:after="0" w:line="272" w:lineRule="auto"/>
        <w:rPr>
          <w:sz w:val="20"/>
          <w:szCs w:val="20"/>
          <w:color w:val="auto"/>
        </w:rPr>
      </w:pPr>
      <w:r>
        <w:rPr>
          <w:rFonts w:ascii="Times New Roman" w:cs="Times New Roman" w:eastAsia="Times New Roman" w:hAnsi="Times New Roman"/>
          <w:sz w:val="24"/>
          <w:szCs w:val="24"/>
          <w:color w:val="auto"/>
        </w:rPr>
        <w:t>обреза фундамента здания до контрольного колодца необходимо принимать в зависимости от толщины слоя просадочных грунтов и диаметров трубопроводов по табл. 5.</w:t>
      </w:r>
    </w:p>
    <w:p>
      <w:pPr>
        <w:spacing w:after="0" w:line="202" w:lineRule="exact"/>
        <w:rPr>
          <w:sz w:val="20"/>
          <w:szCs w:val="20"/>
          <w:color w:val="auto"/>
        </w:rPr>
      </w:pPr>
    </w:p>
    <w:p>
      <w:pPr>
        <w:ind w:left="8980"/>
        <w:spacing w:after="0"/>
        <w:rPr>
          <w:sz w:val="20"/>
          <w:szCs w:val="20"/>
          <w:color w:val="auto"/>
        </w:rPr>
      </w:pPr>
      <w:r>
        <w:rPr>
          <w:rFonts w:ascii="Times New Roman" w:cs="Times New Roman" w:eastAsia="Times New Roman" w:hAnsi="Times New Roman"/>
          <w:sz w:val="24"/>
          <w:szCs w:val="24"/>
          <w:color w:val="auto"/>
        </w:rPr>
        <w:t>Таблица 5</w:t>
      </w:r>
    </w:p>
    <w:p>
      <w:pPr>
        <w:spacing w:after="0" w:line="200" w:lineRule="exact"/>
        <w:rPr>
          <w:sz w:val="20"/>
          <w:szCs w:val="20"/>
          <w:color w:val="auto"/>
        </w:rPr>
      </w:pPr>
    </w:p>
    <w:p>
      <w:pPr>
        <w:spacing w:after="0" w:line="334"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160" w:type="dxa"/>
            <w:vAlign w:val="bottom"/>
            <w:tcBorders>
              <w:top w:val="single" w:sz="8" w:color="auto"/>
              <w:left w:val="single" w:sz="8" w:color="auto"/>
              <w:right w:val="single" w:sz="8" w:color="auto"/>
            </w:tcBorders>
          </w:tcPr>
          <w:p>
            <w:pPr>
              <w:jc w:val="center"/>
              <w:ind w:right="420"/>
              <w:spacing w:after="0"/>
              <w:rPr>
                <w:sz w:val="20"/>
                <w:szCs w:val="20"/>
                <w:color w:val="auto"/>
              </w:rPr>
            </w:pPr>
            <w:r>
              <w:rPr>
                <w:rFonts w:ascii="Times New Roman" w:cs="Times New Roman" w:eastAsia="Times New Roman" w:hAnsi="Times New Roman"/>
                <w:sz w:val="24"/>
                <w:szCs w:val="24"/>
                <w:color w:val="auto"/>
              </w:rPr>
              <w:t>Толщина слоя</w:t>
            </w:r>
          </w:p>
        </w:tc>
        <w:tc>
          <w:tcPr>
            <w:tcW w:w="2740" w:type="dxa"/>
            <w:vAlign w:val="bottom"/>
            <w:tcBorders>
              <w:top w:val="single" w:sz="8" w:color="auto"/>
            </w:tcBorders>
            <w:gridSpan w:val="3"/>
          </w:tcPr>
          <w:p>
            <w:pPr>
              <w:ind w:left="40"/>
              <w:spacing w:after="0"/>
              <w:rPr>
                <w:sz w:val="20"/>
                <w:szCs w:val="20"/>
                <w:color w:val="auto"/>
              </w:rPr>
            </w:pPr>
            <w:r>
              <w:rPr>
                <w:rFonts w:ascii="Times New Roman" w:cs="Times New Roman" w:eastAsia="Times New Roman" w:hAnsi="Times New Roman"/>
                <w:sz w:val="24"/>
                <w:szCs w:val="24"/>
                <w:color w:val="auto"/>
              </w:rPr>
              <w:t>Длина канала, м,</w:t>
            </w:r>
          </w:p>
        </w:tc>
        <w:tc>
          <w:tcPr>
            <w:tcW w:w="20" w:type="dxa"/>
            <w:vAlign w:val="bottom"/>
            <w:tcBorders>
              <w:top w:val="single" w:sz="8" w:color="auto"/>
            </w:tcBorders>
          </w:tcPr>
          <w:p>
            <w:pPr>
              <w:spacing w:after="0"/>
              <w:rPr>
                <w:sz w:val="24"/>
                <w:szCs w:val="24"/>
                <w:color w:val="auto"/>
              </w:rPr>
            </w:pPr>
          </w:p>
        </w:tc>
        <w:tc>
          <w:tcPr>
            <w:tcW w:w="13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60" w:type="dxa"/>
            <w:vAlign w:val="bottom"/>
            <w:tcBorders>
              <w:left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просадочного</w:t>
            </w:r>
          </w:p>
        </w:tc>
        <w:tc>
          <w:tcPr>
            <w:tcW w:w="274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rPr>
              <w:t>при диаметре труб, мм</w:t>
            </w:r>
          </w:p>
        </w:tc>
        <w:tc>
          <w:tcPr>
            <w:tcW w:w="2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160" w:type="dxa"/>
            <w:vAlign w:val="bottom"/>
            <w:tcBorders>
              <w:left w:val="single" w:sz="8" w:color="auto"/>
              <w:right w:val="single" w:sz="8" w:color="auto"/>
            </w:tcBorders>
          </w:tcPr>
          <w:p>
            <w:pPr>
              <w:jc w:val="center"/>
              <w:ind w:right="420"/>
              <w:spacing w:after="0"/>
              <w:rPr>
                <w:sz w:val="20"/>
                <w:szCs w:val="20"/>
                <w:color w:val="auto"/>
              </w:rPr>
            </w:pPr>
            <w:r>
              <w:rPr>
                <w:rFonts w:ascii="Times New Roman" w:cs="Times New Roman" w:eastAsia="Times New Roman" w:hAnsi="Times New Roman"/>
                <w:sz w:val="24"/>
                <w:szCs w:val="24"/>
                <w:color w:val="auto"/>
                <w:w w:val="98"/>
              </w:rPr>
              <w:t>грунта, м</w:t>
            </w: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2160" w:type="dxa"/>
            <w:vAlign w:val="bottom"/>
            <w:tcBorders>
              <w:left w:val="single" w:sz="8" w:color="auto"/>
              <w:right w:val="single" w:sz="8" w:color="auto"/>
            </w:tcBorders>
          </w:tcPr>
          <w:p>
            <w:pPr>
              <w:spacing w:after="0"/>
              <w:rPr>
                <w:sz w:val="21"/>
                <w:szCs w:val="21"/>
                <w:color w:val="auto"/>
              </w:rPr>
            </w:pPr>
          </w:p>
        </w:tc>
        <w:tc>
          <w:tcPr>
            <w:tcW w:w="13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9"/>
        </w:trPr>
        <w:tc>
          <w:tcPr>
            <w:tcW w:w="2160" w:type="dxa"/>
            <w:vAlign w:val="bottom"/>
            <w:tcBorders>
              <w:left w:val="single" w:sz="8" w:color="auto"/>
              <w:right w:val="single" w:sz="8" w:color="auto"/>
            </w:tcBorders>
          </w:tcPr>
          <w:p>
            <w:pPr>
              <w:spacing w:after="0"/>
              <w:rPr>
                <w:sz w:val="21"/>
                <w:szCs w:val="21"/>
                <w:color w:val="auto"/>
              </w:rPr>
            </w:pPr>
          </w:p>
        </w:tc>
        <w:tc>
          <w:tcPr>
            <w:tcW w:w="1360" w:type="dxa"/>
            <w:vAlign w:val="bottom"/>
          </w:tcPr>
          <w:p>
            <w:pPr>
              <w:jc w:val="center"/>
              <w:ind w:right="420"/>
              <w:spacing w:after="0" w:line="248" w:lineRule="exact"/>
              <w:rPr>
                <w:sz w:val="20"/>
                <w:szCs w:val="20"/>
                <w:color w:val="auto"/>
              </w:rPr>
            </w:pPr>
            <w:r>
              <w:rPr>
                <w:rFonts w:ascii="Times New Roman" w:cs="Times New Roman" w:eastAsia="Times New Roman" w:hAnsi="Times New Roman"/>
                <w:sz w:val="24"/>
                <w:szCs w:val="24"/>
                <w:color w:val="auto"/>
                <w:w w:val="99"/>
              </w:rPr>
              <w:t>до 100</w:t>
            </w:r>
          </w:p>
        </w:tc>
        <w:tc>
          <w:tcPr>
            <w:tcW w:w="20" w:type="dxa"/>
            <w:vAlign w:val="bottom"/>
            <w:shd w:val="clear" w:color="auto" w:fill="000000"/>
          </w:tcPr>
          <w:p>
            <w:pPr>
              <w:spacing w:after="0"/>
              <w:rPr>
                <w:sz w:val="21"/>
                <w:szCs w:val="21"/>
                <w:color w:val="auto"/>
              </w:rPr>
            </w:pPr>
          </w:p>
        </w:tc>
        <w:tc>
          <w:tcPr>
            <w:tcW w:w="136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св. 100</w:t>
            </w:r>
          </w:p>
        </w:tc>
        <w:tc>
          <w:tcPr>
            <w:tcW w:w="20" w:type="dxa"/>
            <w:vAlign w:val="bottom"/>
            <w:shd w:val="clear" w:color="auto" w:fill="000000"/>
          </w:tcPr>
          <w:p>
            <w:pPr>
              <w:spacing w:after="0"/>
              <w:rPr>
                <w:sz w:val="21"/>
                <w:szCs w:val="21"/>
                <w:color w:val="auto"/>
              </w:rPr>
            </w:pPr>
          </w:p>
        </w:tc>
        <w:tc>
          <w:tcPr>
            <w:tcW w:w="138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св. 300</w:t>
            </w:r>
          </w:p>
        </w:tc>
        <w:tc>
          <w:tcPr>
            <w:tcW w:w="0" w:type="dxa"/>
            <w:vAlign w:val="bottom"/>
          </w:tcPr>
          <w:p>
            <w:pPr>
              <w:spacing w:after="0"/>
              <w:rPr>
                <w:sz w:val="1"/>
                <w:szCs w:val="1"/>
                <w:color w:val="auto"/>
              </w:rPr>
            </w:pPr>
          </w:p>
        </w:tc>
      </w:tr>
      <w:tr>
        <w:trPr>
          <w:trHeight w:val="313"/>
        </w:trPr>
        <w:tc>
          <w:tcPr>
            <w:tcW w:w="2160" w:type="dxa"/>
            <w:vAlign w:val="bottom"/>
            <w:tcBorders>
              <w:left w:val="single" w:sz="8" w:color="auto"/>
              <w:right w:val="single" w:sz="8" w:color="auto"/>
            </w:tcBorders>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до 300</w:t>
            </w:r>
          </w:p>
        </w:tc>
        <w:tc>
          <w:tcPr>
            <w:tcW w:w="20" w:type="dxa"/>
            <w:vAlign w:val="bottom"/>
            <w:shd w:val="clear" w:color="auto" w:fill="000000"/>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2160" w:type="dxa"/>
            <w:vAlign w:val="bottom"/>
            <w:tcBorders>
              <w:left w:val="single" w:sz="8" w:color="auto"/>
              <w:bottom w:val="single" w:sz="8" w:color="auto"/>
              <w:right w:val="single" w:sz="8" w:color="auto"/>
            </w:tcBorders>
          </w:tcPr>
          <w:p>
            <w:pPr>
              <w:spacing w:after="0"/>
              <w:rPr>
                <w:sz w:val="21"/>
                <w:szCs w:val="21"/>
                <w:color w:val="auto"/>
              </w:rPr>
            </w:pPr>
          </w:p>
        </w:tc>
        <w:tc>
          <w:tcPr>
            <w:tcW w:w="13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13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13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27"/>
        </w:trPr>
        <w:tc>
          <w:tcPr>
            <w:tcW w:w="2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До  5</w:t>
            </w:r>
          </w:p>
        </w:tc>
        <w:tc>
          <w:tcPr>
            <w:tcW w:w="4140" w:type="dxa"/>
            <w:vAlign w:val="bottom"/>
            <w:tcBorders>
              <w:right w:val="single" w:sz="8" w:color="auto"/>
            </w:tcBorders>
            <w:gridSpan w:val="5"/>
          </w:tcPr>
          <w:p>
            <w:pPr>
              <w:jc w:val="center"/>
              <w:ind w:right="380"/>
              <w:spacing w:after="0"/>
              <w:rPr>
                <w:sz w:val="20"/>
                <w:szCs w:val="20"/>
                <w:color w:val="auto"/>
              </w:rPr>
            </w:pPr>
            <w:r>
              <w:rPr>
                <w:rFonts w:ascii="Times New Roman" w:cs="Times New Roman" w:eastAsia="Times New Roman" w:hAnsi="Times New Roman"/>
                <w:sz w:val="24"/>
                <w:szCs w:val="24"/>
                <w:color w:val="auto"/>
                <w:w w:val="99"/>
              </w:rPr>
              <w:t>Принимается как для</w:t>
            </w:r>
          </w:p>
        </w:tc>
        <w:tc>
          <w:tcPr>
            <w:tcW w:w="0" w:type="dxa"/>
            <w:vAlign w:val="bottom"/>
          </w:tcPr>
          <w:p>
            <w:pPr>
              <w:spacing w:after="0"/>
              <w:rPr>
                <w:sz w:val="1"/>
                <w:szCs w:val="1"/>
                <w:color w:val="auto"/>
              </w:rPr>
            </w:pPr>
          </w:p>
        </w:tc>
      </w:tr>
      <w:tr>
        <w:trPr>
          <w:trHeight w:val="313"/>
        </w:trPr>
        <w:tc>
          <w:tcPr>
            <w:tcW w:w="2160" w:type="dxa"/>
            <w:vAlign w:val="bottom"/>
            <w:tcBorders>
              <w:left w:val="single" w:sz="8" w:color="auto"/>
              <w:right w:val="single" w:sz="8" w:color="auto"/>
            </w:tcBorders>
          </w:tcPr>
          <w:p>
            <w:pPr>
              <w:spacing w:after="0"/>
              <w:rPr>
                <w:sz w:val="24"/>
                <w:szCs w:val="24"/>
                <w:color w:val="auto"/>
              </w:rPr>
            </w:pPr>
          </w:p>
        </w:tc>
        <w:tc>
          <w:tcPr>
            <w:tcW w:w="4140" w:type="dxa"/>
            <w:vAlign w:val="bottom"/>
            <w:tcBorders>
              <w:right w:val="single" w:sz="8" w:color="auto"/>
            </w:tcBorders>
            <w:gridSpan w:val="5"/>
          </w:tcPr>
          <w:p>
            <w:pPr>
              <w:jc w:val="center"/>
              <w:ind w:right="440"/>
              <w:spacing w:after="0"/>
              <w:rPr>
                <w:sz w:val="20"/>
                <w:szCs w:val="20"/>
                <w:color w:val="auto"/>
              </w:rPr>
            </w:pPr>
            <w:r>
              <w:rPr>
                <w:rFonts w:ascii="Times New Roman" w:cs="Times New Roman" w:eastAsia="Times New Roman" w:hAnsi="Times New Roman"/>
                <w:sz w:val="24"/>
                <w:szCs w:val="24"/>
                <w:color w:val="auto"/>
              </w:rPr>
              <w:t>непросадочных грунтов</w:t>
            </w:r>
          </w:p>
        </w:tc>
        <w:tc>
          <w:tcPr>
            <w:tcW w:w="0" w:type="dxa"/>
            <w:vAlign w:val="bottom"/>
          </w:tcPr>
          <w:p>
            <w:pPr>
              <w:spacing w:after="0"/>
              <w:rPr>
                <w:sz w:val="1"/>
                <w:szCs w:val="1"/>
                <w:color w:val="auto"/>
              </w:rPr>
            </w:pPr>
          </w:p>
        </w:tc>
      </w:tr>
      <w:tr>
        <w:trPr>
          <w:trHeight w:val="256"/>
        </w:trPr>
        <w:tc>
          <w:tcPr>
            <w:tcW w:w="2160" w:type="dxa"/>
            <w:vAlign w:val="bottom"/>
            <w:tcBorders>
              <w:left w:val="single" w:sz="8" w:color="auto"/>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Св. 5 до 12</w:t>
            </w:r>
          </w:p>
        </w:tc>
        <w:tc>
          <w:tcPr>
            <w:tcW w:w="1360" w:type="dxa"/>
            <w:vAlign w:val="bottom"/>
            <w:vMerge w:val="restart"/>
          </w:tcPr>
          <w:p>
            <w:pPr>
              <w:jc w:val="center"/>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 w:type="dxa"/>
            <w:vAlign w:val="bottom"/>
          </w:tcPr>
          <w:p>
            <w:pPr>
              <w:spacing w:after="0"/>
              <w:rPr>
                <w:sz w:val="22"/>
                <w:szCs w:val="22"/>
                <w:color w:val="auto"/>
              </w:rPr>
            </w:pPr>
          </w:p>
        </w:tc>
        <w:tc>
          <w:tcPr>
            <w:tcW w:w="13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7,5</w:t>
            </w:r>
          </w:p>
        </w:tc>
        <w:tc>
          <w:tcPr>
            <w:tcW w:w="20" w:type="dxa"/>
            <w:vAlign w:val="bottom"/>
          </w:tcPr>
          <w:p>
            <w:pPr>
              <w:spacing w:after="0"/>
              <w:rPr>
                <w:sz w:val="22"/>
                <w:szCs w:val="22"/>
                <w:color w:val="auto"/>
              </w:rPr>
            </w:pPr>
          </w:p>
        </w:tc>
        <w:tc>
          <w:tcPr>
            <w:tcW w:w="13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0" w:type="dxa"/>
            <w:vAlign w:val="bottom"/>
          </w:tcPr>
          <w:p>
            <w:pPr>
              <w:spacing w:after="0"/>
              <w:rPr>
                <w:sz w:val="1"/>
                <w:szCs w:val="1"/>
                <w:color w:val="auto"/>
              </w:rPr>
            </w:pPr>
          </w:p>
        </w:tc>
      </w:tr>
      <w:tr>
        <w:trPr>
          <w:trHeight w:val="296"/>
        </w:trPr>
        <w:tc>
          <w:tcPr>
            <w:tcW w:w="2160" w:type="dxa"/>
            <w:vAlign w:val="bottom"/>
            <w:tcBorders>
              <w:left w:val="single" w:sz="8" w:color="auto"/>
              <w:right w:val="single" w:sz="8" w:color="auto"/>
            </w:tcBorders>
            <w:vMerge w:val="continue"/>
          </w:tcPr>
          <w:p>
            <w:pPr>
              <w:spacing w:after="0"/>
              <w:rPr>
                <w:sz w:val="24"/>
                <w:szCs w:val="24"/>
                <w:color w:val="auto"/>
              </w:rPr>
            </w:pPr>
          </w:p>
        </w:tc>
        <w:tc>
          <w:tcPr>
            <w:tcW w:w="13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3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3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21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Св. 12</w:t>
            </w:r>
          </w:p>
        </w:tc>
        <w:tc>
          <w:tcPr>
            <w:tcW w:w="1360" w:type="dxa"/>
            <w:vAlign w:val="bottom"/>
          </w:tcPr>
          <w:p>
            <w:pPr>
              <w:jc w:val="center"/>
              <w:ind w:right="420"/>
              <w:spacing w:after="0"/>
              <w:rPr>
                <w:sz w:val="20"/>
                <w:szCs w:val="20"/>
                <w:color w:val="auto"/>
              </w:rPr>
            </w:pPr>
            <w:r>
              <w:rPr>
                <w:rFonts w:ascii="Times New Roman" w:cs="Times New Roman" w:eastAsia="Times New Roman" w:hAnsi="Times New Roman"/>
                <w:sz w:val="24"/>
                <w:szCs w:val="24"/>
                <w:color w:val="auto"/>
                <w:w w:val="99"/>
              </w:rPr>
              <w:t>7,5</w:t>
            </w:r>
          </w:p>
        </w:tc>
        <w:tc>
          <w:tcPr>
            <w:tcW w:w="20" w:type="dxa"/>
            <w:vAlign w:val="bottom"/>
            <w:shd w:val="clear" w:color="auto" w:fill="000000"/>
          </w:tcPr>
          <w:p>
            <w:pPr>
              <w:spacing w:after="0"/>
              <w:rPr>
                <w:sz w:val="24"/>
                <w:szCs w:val="24"/>
                <w:color w:val="auto"/>
              </w:rPr>
            </w:pPr>
          </w:p>
        </w:tc>
        <w:tc>
          <w:tcPr>
            <w:tcW w:w="1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20" w:type="dxa"/>
            <w:vAlign w:val="bottom"/>
            <w:shd w:val="clear" w:color="auto" w:fill="000000"/>
          </w:tcPr>
          <w:p>
            <w:pPr>
              <w:spacing w:after="0"/>
              <w:rPr>
                <w:sz w:val="24"/>
                <w:szCs w:val="24"/>
                <w:color w:val="auto"/>
              </w:rPr>
            </w:pPr>
          </w:p>
        </w:tc>
        <w:tc>
          <w:tcPr>
            <w:tcW w:w="13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15</w:t>
            </w:r>
          </w:p>
        </w:tc>
        <w:tc>
          <w:tcPr>
            <w:tcW w:w="0" w:type="dxa"/>
            <w:vAlign w:val="bottom"/>
          </w:tcPr>
          <w:p>
            <w:pPr>
              <w:spacing w:after="0"/>
              <w:rPr>
                <w:sz w:val="1"/>
                <w:szCs w:val="1"/>
                <w:color w:val="auto"/>
              </w:rPr>
            </w:pPr>
          </w:p>
        </w:tc>
      </w:tr>
      <w:tr>
        <w:trPr>
          <w:trHeight w:val="522"/>
        </w:trPr>
        <w:tc>
          <w:tcPr>
            <w:tcW w:w="2160" w:type="dxa"/>
            <w:vAlign w:val="bottom"/>
            <w:tcBorders>
              <w:left w:val="single" w:sz="8" w:color="auto"/>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1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5" w:lineRule="exact"/>
        <w:rPr>
          <w:sz w:val="20"/>
          <w:szCs w:val="20"/>
          <w:color w:val="auto"/>
        </w:rPr>
      </w:pPr>
    </w:p>
    <w:p>
      <w:pPr>
        <w:jc w:val="both"/>
        <w:ind w:left="20" w:right="120" w:firstLine="222"/>
        <w:spacing w:after="0" w:line="256" w:lineRule="auto"/>
        <w:tabs>
          <w:tab w:leader="none" w:pos="786"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Устройство вводов и водопроводов при возведении зданий в грунтовых условиях типа I, а также в грунтовых условиях типа II с полным устранением просадочных свойств грунтов по всей площади здания следует проектировать как для непросадочных грунтов.</w:t>
      </w:r>
    </w:p>
    <w:p>
      <w:pPr>
        <w:spacing w:after="0" w:line="220" w:lineRule="exact"/>
        <w:rPr>
          <w:rFonts w:ascii="Times New Roman" w:cs="Times New Roman" w:eastAsia="Times New Roman" w:hAnsi="Times New Roman"/>
          <w:sz w:val="24"/>
          <w:szCs w:val="24"/>
          <w:color w:val="auto"/>
        </w:rPr>
      </w:pPr>
    </w:p>
    <w:p>
      <w:pPr>
        <w:jc w:val="both"/>
        <w:ind w:left="780" w:hanging="538"/>
        <w:spacing w:after="0"/>
        <w:tabs>
          <w:tab w:leader="none" w:pos="78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Прокладка водопроводных вводов ниже подошвы фундаментов не допускается.</w:t>
      </w:r>
    </w:p>
    <w:p>
      <w:pPr>
        <w:spacing w:after="0" w:line="276" w:lineRule="exact"/>
        <w:rPr>
          <w:rFonts w:ascii="Times New Roman" w:cs="Times New Roman" w:eastAsia="Times New Roman" w:hAnsi="Times New Roman"/>
          <w:sz w:val="24"/>
          <w:szCs w:val="24"/>
          <w:color w:val="auto"/>
        </w:rPr>
      </w:pPr>
    </w:p>
    <w:p>
      <w:pPr>
        <w:jc w:val="both"/>
        <w:ind w:left="20" w:right="120" w:firstLine="222"/>
        <w:spacing w:after="0" w:line="272" w:lineRule="auto"/>
        <w:tabs>
          <w:tab w:leader="none" w:pos="792"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местах прохождения вводов водопровода фундаменты следует заглублять не менее чем на 0,5 м ниже лотка трубопровода.</w:t>
      </w:r>
    </w:p>
    <w:p>
      <w:pPr>
        <w:spacing w:after="0" w:line="202" w:lineRule="exact"/>
        <w:rPr>
          <w:rFonts w:ascii="Times New Roman" w:cs="Times New Roman" w:eastAsia="Times New Roman" w:hAnsi="Times New Roman"/>
          <w:sz w:val="24"/>
          <w:szCs w:val="24"/>
          <w:color w:val="auto"/>
        </w:rPr>
      </w:pPr>
    </w:p>
    <w:p>
      <w:pPr>
        <w:jc w:val="both"/>
        <w:ind w:left="20" w:right="120" w:firstLine="222"/>
        <w:spacing w:after="0" w:line="248" w:lineRule="auto"/>
        <w:tabs>
          <w:tab w:leader="none" w:pos="86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pPr>
        <w:spacing w:after="0" w:line="230" w:lineRule="exact"/>
        <w:rPr>
          <w:sz w:val="20"/>
          <w:szCs w:val="20"/>
          <w:color w:val="auto"/>
        </w:rPr>
      </w:pPr>
    </w:p>
    <w:p>
      <w:pPr>
        <w:ind w:left="20" w:right="2460" w:firstLine="120"/>
        <w:spacing w:after="0"/>
        <w:rPr>
          <w:sz w:val="20"/>
          <w:szCs w:val="20"/>
          <w:color w:val="auto"/>
        </w:rPr>
      </w:pPr>
      <w:r>
        <w:rPr>
          <w:rFonts w:ascii="Times New Roman" w:cs="Times New Roman" w:eastAsia="Times New Roman" w:hAnsi="Times New Roman"/>
          <w:sz w:val="24"/>
          <w:szCs w:val="24"/>
          <w:color w:val="auto"/>
        </w:rPr>
        <w:t>Примечание. Контрольные колодцы следует оборудовать автоматической сигнализацией о появлении в них воды.</w:t>
      </w:r>
    </w:p>
    <w:p>
      <w:pPr>
        <w:jc w:val="both"/>
        <w:ind w:left="20" w:right="120" w:firstLine="222"/>
        <w:spacing w:after="0" w:line="256" w:lineRule="auto"/>
        <w:tabs>
          <w:tab w:leader="none" w:pos="878"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pPr>
        <w:spacing w:after="0" w:line="220" w:lineRule="exact"/>
        <w:rPr>
          <w:rFonts w:ascii="Times New Roman" w:cs="Times New Roman" w:eastAsia="Times New Roman" w:hAnsi="Times New Roman"/>
          <w:sz w:val="24"/>
          <w:szCs w:val="24"/>
          <w:color w:val="auto"/>
        </w:rPr>
      </w:pPr>
    </w:p>
    <w:p>
      <w:pPr>
        <w:jc w:val="both"/>
        <w:ind w:left="20" w:right="120" w:firstLine="222"/>
        <w:spacing w:after="0" w:line="272" w:lineRule="auto"/>
        <w:tabs>
          <w:tab w:leader="none" w:pos="822"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Вводы к внутренним сетям, укладываемым ниже уровня пола, следует присоединять в водонепроницаемых приямках.</w:t>
      </w:r>
    </w:p>
    <w:p>
      <w:pPr>
        <w:spacing w:after="0" w:line="202" w:lineRule="exact"/>
        <w:rPr>
          <w:rFonts w:ascii="Times New Roman" w:cs="Times New Roman" w:eastAsia="Times New Roman" w:hAnsi="Times New Roman"/>
          <w:sz w:val="24"/>
          <w:szCs w:val="24"/>
          <w:color w:val="auto"/>
        </w:rPr>
      </w:pPr>
    </w:p>
    <w:p>
      <w:pPr>
        <w:jc w:val="both"/>
        <w:ind w:left="960" w:hanging="718"/>
        <w:spacing w:after="0"/>
        <w:tabs>
          <w:tab w:leader="none" w:pos="9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фундаментах  или  стенах  подвалов  для  прокладки  трубопроводов  следует</w:t>
      </w:r>
    </w:p>
    <w:p>
      <w:pPr>
        <w:sectPr>
          <w:pgSz w:w="12240" w:h="15840" w:orient="portrait"/>
          <w:cols w:equalWidth="0" w:num="1">
            <w:col w:w="10200"/>
          </w:cols>
          <w:pgMar w:left="1120" w:top="698" w:right="920" w:bottom="391" w:gutter="0" w:footer="0" w:header="0"/>
        </w:sectPr>
      </w:pP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52</w:t>
      </w:r>
    </w:p>
    <w:p>
      <w:pPr>
        <w:sectPr>
          <w:pgSz w:w="12240" w:h="15840" w:orient="portrait"/>
          <w:cols w:equalWidth="0" w:num="1">
            <w:col w:w="240"/>
          </w:cols>
          <w:pgMar w:left="11440" w:top="698" w:right="560" w:bottom="391" w:gutter="0" w:footer="0" w:header="0"/>
          <w:type w:val="continuous"/>
        </w:sectPr>
      </w:pPr>
    </w:p>
    <w:bookmarkStart w:id="52" w:name="page53"/>
    <w:bookmarkEnd w:id="5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spacing w:after="0" w:line="250" w:lineRule="auto"/>
        <w:rPr>
          <w:sz w:val="20"/>
          <w:szCs w:val="20"/>
          <w:color w:val="auto"/>
        </w:rPr>
      </w:pPr>
      <w:r>
        <w:rPr>
          <w:rFonts w:ascii="Times New Roman" w:cs="Times New Roman" w:eastAsia="Times New Roman" w:hAnsi="Times New Roman"/>
          <w:sz w:val="24"/>
          <w:szCs w:val="24"/>
          <w:color w:val="auto"/>
        </w:rPr>
        <w:t>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водо- и газонепроницаемым материалом.</w:t>
      </w:r>
    </w:p>
    <w:p>
      <w:pPr>
        <w:spacing w:after="0" w:line="200" w:lineRule="exact"/>
        <w:rPr>
          <w:sz w:val="20"/>
          <w:szCs w:val="20"/>
          <w:color w:val="auto"/>
        </w:rPr>
      </w:pPr>
    </w:p>
    <w:p>
      <w:pPr>
        <w:spacing w:after="0" w:line="302"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24"/>
          <w:szCs w:val="24"/>
          <w:b w:val="1"/>
          <w:bCs w:val="1"/>
          <w:color w:val="auto"/>
        </w:rPr>
        <w:t>Сейсмические районы</w:t>
      </w:r>
    </w:p>
    <w:p>
      <w:pPr>
        <w:spacing w:after="0" w:line="200" w:lineRule="exact"/>
        <w:rPr>
          <w:sz w:val="20"/>
          <w:szCs w:val="20"/>
          <w:color w:val="auto"/>
        </w:rPr>
      </w:pPr>
    </w:p>
    <w:p>
      <w:pPr>
        <w:spacing w:after="0" w:line="357" w:lineRule="exact"/>
        <w:rPr>
          <w:sz w:val="20"/>
          <w:szCs w:val="20"/>
          <w:color w:val="auto"/>
        </w:rPr>
      </w:pPr>
    </w:p>
    <w:p>
      <w:pPr>
        <w:jc w:val="both"/>
        <w:ind w:right="120" w:firstLine="222"/>
        <w:spacing w:after="0" w:line="248" w:lineRule="auto"/>
        <w:tabs>
          <w:tab w:leader="none" w:pos="90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сетей и сооружений водоснабжения для районов с сейсмичностью 7-9 баллов следует предусматривать специальные мероприятия (устройство в допустимых местах установок аварийных насосов, электрических установок и т. 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988"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систем водоснабжения зданий промышленных предприятий,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48" w:lineRule="auto"/>
        <w:tabs>
          <w:tab w:leader="none" w:pos="998"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Жесткая заделка труб в кладке стен и фундаментов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 несгораемым материалом. Пропуск труб через стены емкостных сооружений следует осуществлять с применением сальников, закладываемых в стены.</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894"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20 см.</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06"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Внутри зданий в местах пересечения деформационных швов на трубопроводах следует предусматривать установку компенсаторов.</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64"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1034"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тяжелого типа.</w:t>
      </w:r>
    </w:p>
    <w:p>
      <w:pPr>
        <w:spacing w:after="0" w:line="230"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Применять для этих целей чугунные, асбестоцементные, стеклянные, а также полиэтиленовые трубы легкого и среднего типа не допускается.</w:t>
      </w:r>
    </w:p>
    <w:p>
      <w:pPr>
        <w:spacing w:after="0" w:line="202"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14.17.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pPr>
        <w:sectPr>
          <w:pgSz w:w="12240" w:h="15840" w:orient="portrait"/>
          <w:cols w:equalWidth="0" w:num="1">
            <w:col w:w="10180"/>
          </w:cols>
          <w:pgMar w:left="1140" w:top="698" w:right="920" w:bottom="391" w:gutter="0" w:footer="0" w:header="0"/>
        </w:sectPr>
      </w:pP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53</w:t>
      </w:r>
    </w:p>
    <w:p>
      <w:pPr>
        <w:sectPr>
          <w:pgSz w:w="12240" w:h="15840" w:orient="portrait"/>
          <w:cols w:equalWidth="0" w:num="1">
            <w:col w:w="240"/>
          </w:cols>
          <w:pgMar w:left="11440" w:top="698" w:right="560" w:bottom="391" w:gutter="0" w:footer="0" w:header="0"/>
          <w:type w:val="continuous"/>
        </w:sectPr>
      </w:pPr>
    </w:p>
    <w:bookmarkStart w:id="53" w:name="page54"/>
    <w:bookmarkEnd w:id="5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14.18. Пожарные гидранты, а также колодцы с задвижками на трубопроводах следует располагать так, чтобы вероятность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p>
    <w:p>
      <w:pPr>
        <w:spacing w:after="0" w:line="200" w:lineRule="exact"/>
        <w:rPr>
          <w:sz w:val="20"/>
          <w:szCs w:val="20"/>
          <w:color w:val="auto"/>
        </w:rPr>
      </w:pPr>
    </w:p>
    <w:p>
      <w:pPr>
        <w:spacing w:after="0" w:line="302"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24"/>
          <w:szCs w:val="24"/>
          <w:b w:val="1"/>
          <w:bCs w:val="1"/>
          <w:color w:val="auto"/>
        </w:rPr>
        <w:t>Подрабатываемые территории</w:t>
      </w:r>
    </w:p>
    <w:p>
      <w:pPr>
        <w:spacing w:after="0" w:line="200" w:lineRule="exact"/>
        <w:rPr>
          <w:sz w:val="20"/>
          <w:szCs w:val="20"/>
          <w:color w:val="auto"/>
        </w:rPr>
      </w:pPr>
    </w:p>
    <w:p>
      <w:pPr>
        <w:spacing w:after="0" w:line="357" w:lineRule="exact"/>
        <w:rPr>
          <w:sz w:val="20"/>
          <w:szCs w:val="20"/>
          <w:color w:val="auto"/>
        </w:rPr>
      </w:pPr>
    </w:p>
    <w:p>
      <w:pPr>
        <w:jc w:val="both"/>
        <w:ind w:right="120" w:firstLine="222"/>
        <w:spacing w:after="0" w:line="250" w:lineRule="auto"/>
        <w:tabs>
          <w:tab w:leader="none" w:pos="958"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со СНиП 2.01.09-85.</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66"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pPr>
        <w:spacing w:after="0" w:line="221"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Величины перемещений отдельных отсеков здания и его элементов принимаются по данным расчетов геологов.</w:t>
      </w:r>
    </w:p>
    <w:p>
      <w:pPr>
        <w:spacing w:after="0" w:line="202" w:lineRule="exact"/>
        <w:rPr>
          <w:sz w:val="20"/>
          <w:szCs w:val="20"/>
          <w:color w:val="auto"/>
        </w:rPr>
      </w:pPr>
    </w:p>
    <w:p>
      <w:pPr>
        <w:jc w:val="both"/>
        <w:ind w:right="120" w:firstLine="222"/>
        <w:spacing w:after="0" w:line="250" w:lineRule="auto"/>
        <w:tabs>
          <w:tab w:leader="none" w:pos="954"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886"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22"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Стыковые соединения секционных трубопроводов должны быть податливыми за счет применения уплотнительных упругих колец или герметиков.</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tabs>
          <w:tab w:leader="none" w:pos="956"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w:t>
      </w:r>
    </w:p>
    <w:p>
      <w:pPr>
        <w:jc w:val="both"/>
        <w:ind w:right="120"/>
        <w:spacing w:after="0" w:line="27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менее расчетной высоты уступа.</w:t>
      </w:r>
    </w:p>
    <w:p>
      <w:pPr>
        <w:spacing w:after="0" w:line="221"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14.25.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w:t>
      </w:r>
    </w:p>
    <w:p>
      <w:pPr>
        <w:sectPr>
          <w:pgSz w:w="12240" w:h="15840" w:orient="portrait"/>
          <w:cols w:equalWidth="0" w:num="1">
            <w:col w:w="10180"/>
          </w:cols>
          <w:pgMar w:left="1140"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54</w:t>
      </w:r>
    </w:p>
    <w:p>
      <w:pPr>
        <w:sectPr>
          <w:pgSz w:w="12240" w:h="15840" w:orient="portrait"/>
          <w:cols w:equalWidth="0" w:num="1">
            <w:col w:w="240"/>
          </w:cols>
          <w:pgMar w:left="11440" w:top="698" w:right="560" w:bottom="391" w:gutter="0" w:footer="0" w:header="0"/>
          <w:type w:val="continuous"/>
        </w:sectPr>
      </w:pPr>
    </w:p>
    <w:bookmarkStart w:id="54" w:name="page55"/>
    <w:bookmarkEnd w:id="5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перемещения трубопровода.</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 таких зданиях скрытая прокладка трубопроводов не допускается.</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14.26.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pPr>
        <w:spacing w:after="0" w:line="221" w:lineRule="exact"/>
        <w:rPr>
          <w:sz w:val="20"/>
          <w:szCs w:val="20"/>
          <w:color w:val="auto"/>
        </w:rPr>
      </w:pPr>
    </w:p>
    <w:p>
      <w:pPr>
        <w:jc w:val="both"/>
        <w:ind w:right="120" w:firstLine="226"/>
        <w:spacing w:after="0" w:line="248" w:lineRule="auto"/>
        <w:rPr>
          <w:sz w:val="20"/>
          <w:szCs w:val="20"/>
          <w:color w:val="auto"/>
        </w:rPr>
      </w:pPr>
      <w:r>
        <w:rPr>
          <w:rFonts w:ascii="Times New Roman" w:cs="Times New Roman" w:eastAsia="Times New Roman" w:hAnsi="Times New Roman"/>
          <w:sz w:val="24"/>
          <w:szCs w:val="24"/>
          <w:color w:val="auto"/>
        </w:rP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pPr>
        <w:spacing w:after="0" w:line="230"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14.27.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p>
    <w:p>
      <w:pPr>
        <w:spacing w:after="0" w:line="22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Вариант устройства вводов определяется технико-экономическими показателями.</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14.28.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pPr>
        <w:spacing w:after="0" w:line="221"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pPr>
        <w:spacing w:after="0" w:line="230" w:lineRule="exact"/>
        <w:rPr>
          <w:sz w:val="20"/>
          <w:szCs w:val="20"/>
          <w:color w:val="auto"/>
        </w:rPr>
      </w:pPr>
    </w:p>
    <w:p>
      <w:pPr>
        <w:jc w:val="both"/>
        <w:ind w:right="120" w:firstLine="222"/>
        <w:spacing w:after="0" w:line="256" w:lineRule="auto"/>
        <w:tabs>
          <w:tab w:leader="none" w:pos="962"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54"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1006"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74"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pPr>
        <w:spacing w:after="0" w:line="220" w:lineRule="exact"/>
        <w:rPr>
          <w:rFonts w:ascii="Times New Roman" w:cs="Times New Roman" w:eastAsia="Times New Roman" w:hAnsi="Times New Roman"/>
          <w:sz w:val="24"/>
          <w:szCs w:val="24"/>
          <w:color w:val="auto"/>
        </w:rPr>
      </w:pPr>
    </w:p>
    <w:p>
      <w:pPr>
        <w:jc w:val="both"/>
        <w:ind w:left="880" w:hanging="658"/>
        <w:spacing w:after="0"/>
        <w:tabs>
          <w:tab w:leader="none" w:pos="88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Жесткая заделка трубопроводов в кладке стен и фундаментах зданий не допускается.</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w:t>
      </w:r>
    </w:p>
    <w:p>
      <w:pPr>
        <w:sectPr>
          <w:pgSz w:w="12240" w:h="15840" w:orient="portrait"/>
          <w:cols w:equalWidth="0" w:num="1">
            <w:col w:w="10180"/>
          </w:cols>
          <w:pgMar w:left="1140"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55</w:t>
      </w:r>
    </w:p>
    <w:p>
      <w:pPr>
        <w:sectPr>
          <w:pgSz w:w="12240" w:h="15840" w:orient="portrait"/>
          <w:cols w:equalWidth="0" w:num="1">
            <w:col w:w="240"/>
          </w:cols>
          <w:pgMar w:left="11440" w:top="698" w:right="560" w:bottom="391" w:gutter="0" w:footer="0" w:header="0"/>
          <w:type w:val="continuous"/>
        </w:sectPr>
      </w:pPr>
    </w:p>
    <w:bookmarkStart w:id="55" w:name="page56"/>
    <w:bookmarkEnd w:id="5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spacing w:after="0" w:line="272" w:lineRule="auto"/>
        <w:rPr>
          <w:sz w:val="20"/>
          <w:szCs w:val="20"/>
          <w:color w:val="auto"/>
        </w:rPr>
      </w:pPr>
      <w:r>
        <w:rPr>
          <w:rFonts w:ascii="Times New Roman" w:cs="Times New Roman" w:eastAsia="Times New Roman" w:hAnsi="Times New Roman"/>
          <w:sz w:val="24"/>
          <w:szCs w:val="24"/>
          <w:color w:val="auto"/>
        </w:rPr>
        <w:t>здания. Зазоры в проемах фундаментов следует заполнять плотным эластичным водо- и газонепроницаемым материалом.</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14.34.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pPr>
        <w:spacing w:after="0" w:line="200" w:lineRule="exact"/>
        <w:rPr>
          <w:sz w:val="20"/>
          <w:szCs w:val="20"/>
          <w:color w:val="auto"/>
        </w:rPr>
      </w:pPr>
    </w:p>
    <w:p>
      <w:pPr>
        <w:spacing w:after="0" w:line="292"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24"/>
          <w:szCs w:val="24"/>
          <w:b w:val="1"/>
          <w:bCs w:val="1"/>
          <w:color w:val="auto"/>
        </w:rPr>
        <w:t>Вечномерзлые грунты</w:t>
      </w:r>
    </w:p>
    <w:p>
      <w:pPr>
        <w:spacing w:after="0" w:line="200" w:lineRule="exact"/>
        <w:rPr>
          <w:sz w:val="20"/>
          <w:szCs w:val="20"/>
          <w:color w:val="auto"/>
        </w:rPr>
      </w:pPr>
    </w:p>
    <w:p>
      <w:pPr>
        <w:spacing w:after="0" w:line="357" w:lineRule="exact"/>
        <w:rPr>
          <w:sz w:val="20"/>
          <w:szCs w:val="20"/>
          <w:color w:val="auto"/>
        </w:rPr>
      </w:pPr>
    </w:p>
    <w:p>
      <w:pPr>
        <w:jc w:val="both"/>
        <w:ind w:right="120" w:firstLine="226"/>
        <w:spacing w:after="0" w:line="246" w:lineRule="auto"/>
        <w:rPr>
          <w:sz w:val="20"/>
          <w:szCs w:val="20"/>
          <w:color w:val="auto"/>
        </w:rPr>
      </w:pPr>
      <w:r>
        <w:rPr>
          <w:rFonts w:ascii="Times New Roman" w:cs="Times New Roman" w:eastAsia="Times New Roman" w:hAnsi="Times New Roman"/>
          <w:sz w:val="24"/>
          <w:szCs w:val="24"/>
          <w:color w:val="auto"/>
        </w:rPr>
        <w:t>14.35. При проектировании вводов в здание необходимо учитывать возможность изменения мерзлотно- грунтовых условий и температурного режима вечномерзлых грунтов, которые могут произойти в результате строительства и эксплуатации запроектированных сооружений,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эксплуатационных и аварийных режимах работы трубопроводов.</w:t>
      </w:r>
    </w:p>
    <w:p>
      <w:pPr>
        <w:spacing w:after="0" w:line="235" w:lineRule="exact"/>
        <w:rPr>
          <w:sz w:val="20"/>
          <w:szCs w:val="20"/>
          <w:color w:val="auto"/>
        </w:rPr>
      </w:pPr>
    </w:p>
    <w:p>
      <w:pPr>
        <w:jc w:val="both"/>
        <w:ind w:right="120" w:firstLine="222"/>
        <w:spacing w:after="0" w:line="250" w:lineRule="auto"/>
        <w:tabs>
          <w:tab w:leader="none" w:pos="916"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(просадки, пучения, термокарстовых провалов, солифлюкции, морозобойных трещин и т. д.) на конструкции трубопроводов.</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18"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02"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pPr>
        <w:spacing w:after="0" w:line="220" w:lineRule="exact"/>
        <w:rPr>
          <w:rFonts w:ascii="Times New Roman" w:cs="Times New Roman" w:eastAsia="Times New Roman" w:hAnsi="Times New Roman"/>
          <w:sz w:val="24"/>
          <w:szCs w:val="24"/>
          <w:color w:val="auto"/>
        </w:rPr>
      </w:pPr>
    </w:p>
    <w:p>
      <w:pPr>
        <w:jc w:val="both"/>
        <w:ind w:left="880" w:hanging="658"/>
        <w:spacing w:after="0"/>
        <w:tabs>
          <w:tab w:leader="none" w:pos="8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Наземную прокладку трубопроводов следует предусматривать:</w:t>
      </w:r>
    </w:p>
    <w:p>
      <w:pPr>
        <w:spacing w:after="0" w:line="276"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а) на мачтах, эстакадах и по конструкциям зданий и сооружений. Специальные устройства для обслуживания трубопроводов (лестницы, площадки, мостики и т. д.) следует проектировать с учетом эксплуатации трубопроводов в условиях низких температур, сильных зимних ветров и полярной ночи;</w:t>
      </w:r>
    </w:p>
    <w:p>
      <w:pPr>
        <w:spacing w:after="0" w:line="230"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б) в проветриваемых подпольях зданий высотой не менее 1,2 м, предусматривая водоотводящие лотки.</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14.40.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p>
    <w:p>
      <w:pPr>
        <w:spacing w:after="0" w:line="221"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Устойчивость трубопроводов, прокладываемых в просадочных вечномерзлых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pPr>
        <w:sectPr>
          <w:pgSz w:w="12240" w:h="15840" w:orient="portrait"/>
          <w:cols w:equalWidth="0" w:num="1">
            <w:col w:w="10180"/>
          </w:cols>
          <w:pgMar w:left="1140" w:top="698" w:right="920" w:bottom="391" w:gutter="0" w:footer="0" w:header="0"/>
        </w:sectPr>
      </w:pP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56</w:t>
      </w:r>
    </w:p>
    <w:p>
      <w:pPr>
        <w:sectPr>
          <w:pgSz w:w="12240" w:h="15840" w:orient="portrait"/>
          <w:cols w:equalWidth="0" w:num="1">
            <w:col w:w="240"/>
          </w:cols>
          <w:pgMar w:left="11440" w:top="698" w:right="560" w:bottom="391" w:gutter="0" w:footer="0" w:header="0"/>
          <w:type w:val="continuous"/>
        </w:sectPr>
      </w:pPr>
    </w:p>
    <w:bookmarkStart w:id="56" w:name="page57"/>
    <w:bookmarkEnd w:id="5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right="120" w:firstLine="222"/>
        <w:spacing w:after="0" w:line="250" w:lineRule="auto"/>
        <w:tabs>
          <w:tab w:leader="none" w:pos="936"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трубопроводов в районах с промерзанием свыше 3-4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пп. 14.32-14.34.</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924"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трубопроводов в подземных каналах следует применять, как правило,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pPr>
        <w:spacing w:after="0" w:line="230"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Установка на дне каналов под трубопроводом опор, препятствующих свободному стоку воды и удалению льда, не допускается.</w:t>
      </w:r>
    </w:p>
    <w:p>
      <w:pPr>
        <w:spacing w:after="0" w:line="202" w:lineRule="exact"/>
        <w:rPr>
          <w:sz w:val="20"/>
          <w:szCs w:val="20"/>
          <w:color w:val="auto"/>
        </w:rPr>
      </w:pPr>
    </w:p>
    <w:p>
      <w:pPr>
        <w:jc w:val="both"/>
        <w:ind w:right="120" w:firstLine="222"/>
        <w:spacing w:after="0" w:line="250" w:lineRule="auto"/>
        <w:tabs>
          <w:tab w:leader="none" w:pos="964"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Подземные каналы и тоннели надлежит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20-30% по сравнению с принимаемой для обычных условий.</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1018"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pPr>
        <w:spacing w:after="0" w:line="221"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pPr>
        <w:spacing w:after="0" w:line="221"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pPr>
        <w:spacing w:after="0" w:line="230"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14.45.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Следует минимально ограничивать число отводов и соединений труб, в частности сварных отводов и других фасонных частей.</w:t>
      </w:r>
    </w:p>
    <w:p>
      <w:pPr>
        <w:spacing w:after="0" w:line="202" w:lineRule="exact"/>
        <w:rPr>
          <w:sz w:val="20"/>
          <w:szCs w:val="20"/>
          <w:color w:val="auto"/>
        </w:rPr>
      </w:pPr>
    </w:p>
    <w:p>
      <w:pPr>
        <w:jc w:val="both"/>
        <w:ind w:right="120" w:firstLine="222"/>
        <w:spacing w:after="0" w:line="272" w:lineRule="auto"/>
        <w:tabs>
          <w:tab w:leader="none" w:pos="906"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92"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pPr>
        <w:spacing w:after="0" w:line="221"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применение схем трубопроводов, обеспечивающих непрерывное движение жидкостей в трубах с максимально допустимой скоростью;</w:t>
      </w:r>
    </w:p>
    <w:p>
      <w:pPr>
        <w:sectPr>
          <w:pgSz w:w="12240" w:h="15840" w:orient="portrait"/>
          <w:cols w:equalWidth="0" w:num="1">
            <w:col w:w="10180"/>
          </w:cols>
          <w:pgMar w:left="1140" w:top="698" w:right="920" w:bottom="391" w:gutter="0" w:footer="0" w:header="0"/>
        </w:sect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57</w:t>
      </w:r>
    </w:p>
    <w:p>
      <w:pPr>
        <w:sectPr>
          <w:pgSz w:w="12240" w:h="15840" w:orient="portrait"/>
          <w:cols w:equalWidth="0" w:num="1">
            <w:col w:w="240"/>
          </w:cols>
          <w:pgMar w:left="11440" w:top="698" w:right="560" w:bottom="391" w:gutter="0" w:footer="0" w:header="0"/>
          <w:type w:val="continuous"/>
        </w:sectPr>
      </w:pPr>
    </w:p>
    <w:bookmarkStart w:id="57" w:name="page58"/>
    <w:bookmarkEnd w:id="5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тепловую изоляцию трубопроводов;</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подогрев трубопроводов;</w:t>
      </w:r>
    </w:p>
    <w:p>
      <w:pPr>
        <w:spacing w:after="0" w:line="276"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применение специальной арматуры, устойчивой против замерзания, и средств автоматической защиты.</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14.48. Непрерывность движения водопроводной воды следует обеспечивать:</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применением циркуляционных схем водоснабжения;</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применением тупиковых схем подачи воды с сухими резервирующими перемычками;</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pPr>
        <w:spacing w:after="0" w:line="221"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14.49.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w:t>
      </w:r>
    </w:p>
    <w:p>
      <w:pPr>
        <w:spacing w:after="0" w:line="22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Применять минераловатные термоизоляционные материалы не допускается.</w:t>
      </w:r>
    </w:p>
    <w:p>
      <w:pPr>
        <w:spacing w:after="0" w:line="276"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Для защитного слоя кольцевой теплоизоляции следует применять асбестоцементную штукатурку по проволочной сетке и многослойное покрытие из рулонных материалов.</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Применять толь, мешковину и другие ткани с масляной окраской не допускается.</w:t>
      </w:r>
    </w:p>
    <w:p>
      <w:pPr>
        <w:spacing w:after="0" w:line="276"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14.50.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pPr>
        <w:spacing w:after="0" w:line="221" w:lineRule="exact"/>
        <w:rPr>
          <w:sz w:val="20"/>
          <w:szCs w:val="20"/>
          <w:color w:val="auto"/>
        </w:rPr>
      </w:pPr>
    </w:p>
    <w:p>
      <w:pPr>
        <w:jc w:val="both"/>
        <w:ind w:right="120" w:firstLine="226"/>
        <w:spacing w:after="0" w:line="248" w:lineRule="auto"/>
        <w:rPr>
          <w:sz w:val="20"/>
          <w:szCs w:val="20"/>
          <w:color w:val="auto"/>
        </w:rPr>
      </w:pPr>
      <w:r>
        <w:rPr>
          <w:rFonts w:ascii="Times New Roman" w:cs="Times New Roman" w:eastAsia="Times New Roman" w:hAnsi="Times New Roman"/>
          <w:sz w:val="24"/>
          <w:szCs w:val="24"/>
          <w:color w:val="auto"/>
        </w:rPr>
        <w:t>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pPr>
        <w:spacing w:after="0" w:line="230" w:lineRule="exact"/>
        <w:rPr>
          <w:sz w:val="20"/>
          <w:szCs w:val="20"/>
          <w:color w:val="auto"/>
        </w:rPr>
      </w:pPr>
    </w:p>
    <w:p>
      <w:pPr>
        <w:jc w:val="both"/>
        <w:ind w:right="140" w:firstLine="226"/>
        <w:spacing w:after="0" w:line="272" w:lineRule="auto"/>
        <w:rPr>
          <w:sz w:val="20"/>
          <w:szCs w:val="20"/>
          <w:color w:val="auto"/>
        </w:rPr>
      </w:pPr>
      <w:r>
        <w:rPr>
          <w:rFonts w:ascii="Times New Roman" w:cs="Times New Roman" w:eastAsia="Times New Roman" w:hAnsi="Times New Roman"/>
          <w:sz w:val="24"/>
          <w:szCs w:val="24"/>
          <w:color w:val="auto"/>
        </w:rPr>
        <w:t>14.51. Диаметры труб на вводах водопровода в здание независимо от расчета следует принимать не менее 50 мм.</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14.52. Для опорожнения труб следует проектировать трубопроводы с уклоном не менее 0,002.</w:t>
      </w:r>
    </w:p>
    <w:p>
      <w:pPr>
        <w:spacing w:after="0" w:line="200" w:lineRule="exact"/>
        <w:rPr>
          <w:sz w:val="20"/>
          <w:szCs w:val="20"/>
          <w:color w:val="auto"/>
        </w:rPr>
      </w:pPr>
    </w:p>
    <w:p>
      <w:pPr>
        <w:spacing w:after="0" w:line="347"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24"/>
          <w:szCs w:val="24"/>
          <w:b w:val="1"/>
          <w:bCs w:val="1"/>
          <w:color w:val="auto"/>
        </w:rPr>
        <w:t>КАНАЛИЗАЦИЯ</w:t>
      </w:r>
    </w:p>
    <w:p>
      <w:pPr>
        <w:sectPr>
          <w:pgSz w:w="12240" w:h="15840" w:orient="portrait"/>
          <w:cols w:equalWidth="0" w:num="1">
            <w:col w:w="10180"/>
          </w:cols>
          <w:pgMar w:left="1140" w:top="698" w:right="920" w:bottom="391" w:gutter="0" w:footer="0" w:header="0"/>
        </w:sect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58</w:t>
      </w:r>
    </w:p>
    <w:p>
      <w:pPr>
        <w:sectPr>
          <w:pgSz w:w="12240" w:h="15840" w:orient="portrait"/>
          <w:cols w:equalWidth="0" w:num="1">
            <w:col w:w="240"/>
          </w:cols>
          <w:pgMar w:left="11440" w:top="698" w:right="560" w:bottom="391" w:gutter="0" w:footer="0" w:header="0"/>
          <w:type w:val="continuous"/>
        </w:sectPr>
      </w:pPr>
    </w:p>
    <w:bookmarkStart w:id="58" w:name="page59"/>
    <w:bookmarkEnd w:id="5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2" w:lineRule="exact"/>
        <w:rPr>
          <w:sz w:val="20"/>
          <w:szCs w:val="20"/>
          <w:color w:val="auto"/>
        </w:rPr>
      </w:pPr>
    </w:p>
    <w:p>
      <w:pPr>
        <w:jc w:val="both"/>
        <w:ind w:left="3560" w:hanging="364"/>
        <w:spacing w:after="0"/>
        <w:tabs>
          <w:tab w:leader="none" w:pos="3560" w:val="left"/>
        </w:tabs>
        <w:numPr>
          <w:ilvl w:val="1"/>
          <w:numId w:val="9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СИСТЕМЫ КАНАЛИЗАЦИИ</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right="120" w:firstLine="222"/>
        <w:spacing w:after="0" w:line="272" w:lineRule="auto"/>
        <w:tabs>
          <w:tab w:leader="none" w:pos="79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бытовую - для отведения сточных вод от санитарно-технических приборов (унитазов, умывальников, ванн, душей и др.);</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производственную - для отведения производственных сточных вод;</w:t>
      </w:r>
    </w:p>
    <w:p>
      <w:pPr>
        <w:spacing w:after="0" w:line="276"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объединенную - для отведения бытовых и производственных сточных вод при условии возможности их совместного транспортирования и очистки;</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внутренние водостоки - для отведения дождевых и талых вод с кровли здания.</w:t>
      </w:r>
    </w:p>
    <w:p>
      <w:pPr>
        <w:spacing w:after="0" w:line="276"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В производственных зданиях допускается проектировать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pPr>
        <w:spacing w:after="0" w:line="230"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15.2. Раздельные сети производственной и бытовой канализации следует проектировать:</w:t>
      </w:r>
    </w:p>
    <w:p>
      <w:pPr>
        <w:spacing w:after="0" w:line="276"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для производственных зданий, производственные сточные воды которых требуют очистки или обработки;</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для зданий бань и прачечных при устройстве теплоуловителей или при наличии местных очистных сооружений;</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для зданий магазинов, предприятий общественного питания и предприятий по переработке пищевой продукции.</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15.3. Производственные сточные воды, подлежащие совместному отведению и очистке с бытовыми водами, не удовлетворяющие требованиям СНиП 2.04.03-85, следует подвергать предварительной обработке и очистке.</w:t>
      </w:r>
    </w:p>
    <w:p>
      <w:pPr>
        <w:spacing w:after="0" w:line="200" w:lineRule="exact"/>
        <w:rPr>
          <w:sz w:val="20"/>
          <w:szCs w:val="20"/>
          <w:color w:val="auto"/>
        </w:rPr>
      </w:pPr>
    </w:p>
    <w:p>
      <w:pPr>
        <w:spacing w:after="0" w:line="292" w:lineRule="exact"/>
        <w:rPr>
          <w:sz w:val="20"/>
          <w:szCs w:val="20"/>
          <w:color w:val="auto"/>
        </w:rPr>
      </w:pPr>
    </w:p>
    <w:p>
      <w:pPr>
        <w:jc w:val="both"/>
        <w:ind w:left="2780" w:hanging="360"/>
        <w:spacing w:after="0"/>
        <w:tabs>
          <w:tab w:leader="none" w:pos="2780" w:val="left"/>
        </w:tabs>
        <w:numPr>
          <w:ilvl w:val="1"/>
          <w:numId w:val="9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САНИТАРНО-ТЕХНИЧЕСКИЕ ПРИБОРЫ</w:t>
      </w:r>
    </w:p>
    <w:p>
      <w:pPr>
        <w:jc w:val="both"/>
        <w:ind w:left="3380" w:hanging="256"/>
        <w:spacing w:after="0"/>
        <w:tabs>
          <w:tab w:leader="none" w:pos="3380" w:val="left"/>
        </w:tabs>
        <w:numPr>
          <w:ilvl w:val="2"/>
          <w:numId w:val="9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ПРИЕМНИКИ СТОЧНЫХ ВОД</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right="120" w:firstLine="222"/>
        <w:spacing w:after="0" w:line="250" w:lineRule="auto"/>
        <w:tabs>
          <w:tab w:leader="none" w:pos="884"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Санитарно-технические приборы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приборами или приемниками.</w:t>
      </w:r>
    </w:p>
    <w:p>
      <w:pPr>
        <w:spacing w:after="0" w:line="230" w:lineRule="exact"/>
        <w:rPr>
          <w:sz w:val="20"/>
          <w:szCs w:val="20"/>
          <w:color w:val="auto"/>
        </w:rPr>
      </w:pPr>
    </w:p>
    <w:p>
      <w:pPr>
        <w:ind w:right="268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Примечания: 1. Для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w:t>
      </w:r>
    </w:p>
    <w:p>
      <w:pPr>
        <w:sectPr>
          <w:pgSz w:w="12240" w:h="15840" w:orient="portrait"/>
          <w:cols w:equalWidth="0" w:num="1">
            <w:col w:w="10180"/>
          </w:cols>
          <w:pgMar w:left="1140" w:top="698" w:right="920" w:bottom="391" w:gutter="0" w:footer="0" w:header="0"/>
        </w:sectPr>
      </w:pP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59</w:t>
      </w:r>
    </w:p>
    <w:p>
      <w:pPr>
        <w:sectPr>
          <w:pgSz w:w="12240" w:h="15840" w:orient="portrait"/>
          <w:cols w:equalWidth="0" w:num="1">
            <w:col w:w="240"/>
          </w:cols>
          <w:pgMar w:left="11440" w:top="698" w:right="560" w:bottom="391" w:gutter="0" w:footer="0" w:header="0"/>
          <w:type w:val="continuous"/>
        </w:sectPr>
      </w:pPr>
    </w:p>
    <w:bookmarkStart w:id="59" w:name="page60"/>
    <w:bookmarkEnd w:id="5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диаметром 50 мм.</w:t>
      </w:r>
    </w:p>
    <w:p>
      <w:pPr>
        <w:spacing w:after="0" w:line="276" w:lineRule="exact"/>
        <w:rPr>
          <w:sz w:val="20"/>
          <w:szCs w:val="20"/>
          <w:color w:val="auto"/>
        </w:rPr>
      </w:pPr>
    </w:p>
    <w:p>
      <w:pPr>
        <w:ind w:left="4" w:right="2500" w:firstLine="120"/>
        <w:spacing w:after="0"/>
        <w:rPr>
          <w:sz w:val="20"/>
          <w:szCs w:val="20"/>
          <w:color w:val="auto"/>
        </w:rPr>
      </w:pPr>
      <w:r>
        <w:rPr>
          <w:rFonts w:ascii="Times New Roman" w:cs="Times New Roman" w:eastAsia="Times New Roman" w:hAnsi="Times New Roman"/>
          <w:sz w:val="24"/>
          <w:szCs w:val="24"/>
          <w:color w:val="auto"/>
        </w:rPr>
        <w:t>От группы душевых поддонов допускается устанавливать общий сифон с ревизией.</w:t>
      </w:r>
    </w:p>
    <w:p>
      <w:pPr>
        <w:ind w:left="4" w:right="2880" w:firstLine="120"/>
        <w:spacing w:after="0" w:line="256" w:lineRule="auto"/>
        <w:rPr>
          <w:sz w:val="20"/>
          <w:szCs w:val="20"/>
          <w:color w:val="auto"/>
        </w:rPr>
      </w:pPr>
      <w:r>
        <w:rPr>
          <w:rFonts w:ascii="Times New Roman" w:cs="Times New Roman" w:eastAsia="Times New Roman" w:hAnsi="Times New Roman"/>
          <w:sz w:val="24"/>
          <w:szCs w:val="24"/>
          <w:color w:val="auto"/>
        </w:rPr>
        <w:t>Для каждой производственной мойки (моечной ванны) следует предусматривать отдельный сифон диаметром 50 мм для каждого отделения.</w:t>
      </w:r>
    </w:p>
    <w:p>
      <w:pPr>
        <w:spacing w:after="0" w:line="221" w:lineRule="exact"/>
        <w:rPr>
          <w:sz w:val="20"/>
          <w:szCs w:val="20"/>
          <w:color w:val="auto"/>
        </w:rPr>
      </w:pPr>
    </w:p>
    <w:p>
      <w:pPr>
        <w:ind w:left="4" w:right="2660" w:firstLine="120"/>
        <w:spacing w:after="0" w:line="272" w:lineRule="auto"/>
        <w:rPr>
          <w:sz w:val="20"/>
          <w:szCs w:val="20"/>
          <w:color w:val="auto"/>
        </w:rPr>
      </w:pPr>
      <w:r>
        <w:rPr>
          <w:rFonts w:ascii="Times New Roman" w:cs="Times New Roman" w:eastAsia="Times New Roman" w:hAnsi="Times New Roman"/>
          <w:sz w:val="24"/>
          <w:szCs w:val="24"/>
          <w:color w:val="auto"/>
        </w:rPr>
        <w:t>Не допускается присоединять два умывальника, расположенных с двух сторон общей стены разных помещений к одному сифону.</w:t>
      </w:r>
    </w:p>
    <w:p>
      <w:pPr>
        <w:spacing w:after="0" w:line="202" w:lineRule="exact"/>
        <w:rPr>
          <w:sz w:val="20"/>
          <w:szCs w:val="20"/>
          <w:color w:val="auto"/>
        </w:rPr>
      </w:pPr>
    </w:p>
    <w:p>
      <w:pPr>
        <w:ind w:left="4" w:right="2640" w:firstLine="120"/>
        <w:spacing w:after="0" w:line="250" w:lineRule="auto"/>
        <w:rPr>
          <w:sz w:val="20"/>
          <w:szCs w:val="20"/>
          <w:color w:val="auto"/>
        </w:rPr>
      </w:pPr>
      <w:r>
        <w:rPr>
          <w:rFonts w:ascii="Times New Roman" w:cs="Times New Roman" w:eastAsia="Times New Roman" w:hAnsi="Times New Roman"/>
          <w:sz w:val="24"/>
          <w:szCs w:val="24"/>
          <w:color w:val="auto"/>
        </w:rP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pPr>
        <w:spacing w:after="0" w:line="230" w:lineRule="exact"/>
        <w:rPr>
          <w:sz w:val="20"/>
          <w:szCs w:val="20"/>
          <w:color w:val="auto"/>
        </w:rPr>
      </w:pPr>
    </w:p>
    <w:p>
      <w:pPr>
        <w:jc w:val="both"/>
        <w:ind w:left="4" w:right="120" w:firstLine="222"/>
        <w:spacing w:after="0" w:line="272" w:lineRule="auto"/>
        <w:tabs>
          <w:tab w:leader="none" w:pos="828"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Тип и число специальных приемников производственных сточных вод определяются технологической частью проекта.</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848"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 унитазы должны быть оборудованы индивидуальными смывными бачками или смывными кранами.</w:t>
      </w:r>
    </w:p>
    <w:p>
      <w:pPr>
        <w:spacing w:after="0" w:line="202" w:lineRule="exact"/>
        <w:rPr>
          <w:sz w:val="20"/>
          <w:szCs w:val="20"/>
          <w:color w:val="auto"/>
        </w:rPr>
      </w:pPr>
    </w:p>
    <w:p>
      <w:pPr>
        <w:ind w:left="4" w:right="2620" w:firstLine="120"/>
        <w:spacing w:after="0"/>
        <w:rPr>
          <w:sz w:val="20"/>
          <w:szCs w:val="20"/>
          <w:color w:val="auto"/>
        </w:rPr>
      </w:pPr>
      <w:r>
        <w:rPr>
          <w:rFonts w:ascii="Times New Roman" w:cs="Times New Roman" w:eastAsia="Times New Roman" w:hAnsi="Times New Roman"/>
          <w:sz w:val="24"/>
          <w:szCs w:val="24"/>
          <w:color w:val="auto"/>
        </w:rPr>
        <w:t>Примечание. Унитазы, устанавливаемые в уборных школ, больниц и поликлиник, рекомендуется оборудовать педальным пуском смывных устройств.</w:t>
      </w:r>
    </w:p>
    <w:p>
      <w:pPr>
        <w:jc w:val="both"/>
        <w:ind w:left="4" w:right="120" w:firstLine="222"/>
        <w:spacing w:after="0" w:line="250" w:lineRule="auto"/>
        <w:tabs>
          <w:tab w:leader="none" w:pos="834"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мужском отделении уборных следует предусматривать установку индивидуальных настенных или напольных писсуаров. В уборных вокзалов, стадионов, зданий с большим скоплением людей, рынков, зрелищных предприятий, торговых центров и т. д. допускается применять лотковые писсуары.</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842"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промышленных и общественных зданиях уборные с числом унитазов более трех следует оборудовать напольными унитазами или напольными чашами.</w:t>
      </w:r>
    </w:p>
    <w:p>
      <w:pPr>
        <w:spacing w:after="0" w:line="202"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Установка унитазов с сидениями в указанных зданиях рекомендуется только по согласованию</w:t>
      </w:r>
    </w:p>
    <w:p>
      <w:pPr>
        <w:jc w:val="both"/>
        <w:ind w:left="164" w:hanging="164"/>
        <w:spacing w:after="0"/>
        <w:tabs>
          <w:tab w:leader="none" w:pos="164"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местными органами санитарно-эпидемиологической службы.</w:t>
      </w:r>
    </w:p>
    <w:p>
      <w:pPr>
        <w:spacing w:after="0" w:line="276"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470" w:val="left"/>
        </w:tabs>
        <w:numPr>
          <w:ilvl w:val="1"/>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детских садах, а также в общеобразовательных школах и школах-интернатах для учащихся младших классов уборные следует оборудовать детскими унитазами.</w:t>
      </w:r>
    </w:p>
    <w:p>
      <w:pPr>
        <w:spacing w:after="0" w:line="202" w:lineRule="exact"/>
        <w:rPr>
          <w:sz w:val="20"/>
          <w:szCs w:val="20"/>
          <w:color w:val="auto"/>
        </w:rPr>
      </w:pPr>
    </w:p>
    <w:p>
      <w:pPr>
        <w:jc w:val="both"/>
        <w:ind w:left="4" w:right="120" w:firstLine="222"/>
        <w:spacing w:after="0" w:line="272" w:lineRule="auto"/>
        <w:tabs>
          <w:tab w:leader="none" w:pos="844"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886"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pPr>
        <w:spacing w:after="0" w:line="220" w:lineRule="exact"/>
        <w:rPr>
          <w:rFonts w:ascii="Times New Roman" w:cs="Times New Roman" w:eastAsia="Times New Roman" w:hAnsi="Times New Roman"/>
          <w:sz w:val="24"/>
          <w:szCs w:val="24"/>
          <w:color w:val="auto"/>
        </w:rPr>
      </w:pPr>
    </w:p>
    <w:p>
      <w:pPr>
        <w:jc w:val="both"/>
        <w:ind w:left="764" w:hanging="538"/>
        <w:spacing w:after="0"/>
        <w:tabs>
          <w:tab w:leader="none" w:pos="764"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Трапы следует устанавливать:</w:t>
      </w:r>
    </w:p>
    <w:p>
      <w:pPr>
        <w:spacing w:after="0" w:line="276" w:lineRule="exact"/>
        <w:rPr>
          <w:sz w:val="20"/>
          <w:szCs w:val="20"/>
          <w:color w:val="auto"/>
        </w:rPr>
      </w:pPr>
    </w:p>
    <w:p>
      <w:pPr>
        <w:ind w:left="224"/>
        <w:spacing w:after="0"/>
        <w:rPr>
          <w:sz w:val="20"/>
          <w:szCs w:val="20"/>
          <w:color w:val="auto"/>
        </w:rPr>
      </w:pPr>
      <w:r>
        <w:rPr>
          <w:rFonts w:ascii="Times New Roman" w:cs="Times New Roman" w:eastAsia="Times New Roman" w:hAnsi="Times New Roman"/>
          <w:sz w:val="24"/>
          <w:szCs w:val="24"/>
          <w:color w:val="auto"/>
        </w:rPr>
        <w:t>диаметром 50 мм - в душевых на 1-2 душа, диаметром 100 мм - на 3-4 душа;</w:t>
      </w:r>
    </w:p>
    <w:p>
      <w:pPr>
        <w:sectPr>
          <w:pgSz w:w="12240" w:h="15840" w:orient="portrait"/>
          <w:cols w:equalWidth="0" w:num="1">
            <w:col w:w="10184"/>
          </w:cols>
          <w:pgMar w:left="1136" w:top="698" w:right="920" w:bottom="391"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60</w:t>
      </w:r>
    </w:p>
    <w:p>
      <w:pPr>
        <w:sectPr>
          <w:pgSz w:w="12240" w:h="15840" w:orient="portrait"/>
          <w:cols w:equalWidth="0" w:num="1">
            <w:col w:w="240"/>
          </w:cols>
          <w:pgMar w:left="11440" w:top="698" w:right="560" w:bottom="391" w:gutter="0" w:footer="0" w:header="0"/>
          <w:type w:val="continuous"/>
        </w:sectPr>
      </w:pPr>
    </w:p>
    <w:bookmarkStart w:id="60" w:name="page61"/>
    <w:bookmarkEnd w:id="6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диаметром 50 мм - в полу санузлов при номерах гостиниц, санаториев, кемпингов, турбаз, в уборных с тремя унитазами и более;</w:t>
      </w:r>
    </w:p>
    <w:p>
      <w:pPr>
        <w:spacing w:after="0" w:line="202" w:lineRule="exact"/>
        <w:rPr>
          <w:sz w:val="20"/>
          <w:szCs w:val="20"/>
          <w:color w:val="auto"/>
        </w:rPr>
      </w:pPr>
    </w:p>
    <w:p>
      <w:pPr>
        <w:ind w:left="220" w:right="4540" w:firstLine="2"/>
        <w:spacing w:after="0" w:line="500" w:lineRule="auto"/>
        <w:tabs>
          <w:tab w:leader="none" w:pos="392" w:val="left"/>
        </w:tabs>
        <w:numPr>
          <w:ilvl w:val="0"/>
          <w:numId w:val="10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умывальных - с пятью умывальниками и более; диаметром 100 мм - в мусорокамерах жилых зданий;</w:t>
      </w:r>
    </w:p>
    <w:p>
      <w:pPr>
        <w:spacing w:after="0" w:line="2" w:lineRule="exact"/>
        <w:rPr>
          <w:rFonts w:ascii="Times New Roman" w:cs="Times New Roman" w:eastAsia="Times New Roman" w:hAnsi="Times New Roman"/>
          <w:sz w:val="23"/>
          <w:szCs w:val="23"/>
          <w:color w:val="auto"/>
        </w:rPr>
      </w:pPr>
    </w:p>
    <w:p>
      <w:pPr>
        <w:jc w:val="both"/>
        <w:ind w:right="120" w:firstLine="222"/>
        <w:spacing w:after="0" w:line="272" w:lineRule="auto"/>
        <w:tabs>
          <w:tab w:leader="none" w:pos="506"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производственных помещениях - при необходимости мокрой уборки полов или для производственных целей;</w:t>
      </w:r>
    </w:p>
    <w:p>
      <w:pPr>
        <w:spacing w:after="0" w:line="202" w:lineRule="exact"/>
        <w:rPr>
          <w:rFonts w:ascii="Times New Roman" w:cs="Times New Roman" w:eastAsia="Times New Roman" w:hAnsi="Times New Roman"/>
          <w:sz w:val="24"/>
          <w:szCs w:val="24"/>
          <w:color w:val="auto"/>
        </w:rPr>
      </w:pPr>
    </w:p>
    <w:p>
      <w:pPr>
        <w:jc w:val="both"/>
        <w:ind w:left="400" w:hanging="178"/>
        <w:spacing w:after="0"/>
        <w:tabs>
          <w:tab w:leader="none" w:pos="40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уборных с числом писсуаров более трех;</w:t>
      </w:r>
    </w:p>
    <w:p>
      <w:pPr>
        <w:spacing w:after="0" w:line="276" w:lineRule="exact"/>
        <w:rPr>
          <w:rFonts w:ascii="Times New Roman" w:cs="Times New Roman" w:eastAsia="Times New Roman" w:hAnsi="Times New Roman"/>
          <w:sz w:val="24"/>
          <w:szCs w:val="24"/>
          <w:color w:val="auto"/>
        </w:rPr>
      </w:pPr>
    </w:p>
    <w:p>
      <w:pPr>
        <w:jc w:val="both"/>
        <w:ind w:left="400" w:hanging="178"/>
        <w:spacing w:after="0"/>
        <w:tabs>
          <w:tab w:leader="none" w:pos="40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помещениях личной гигиены женщин.</w:t>
      </w:r>
    </w:p>
    <w:p>
      <w:pPr>
        <w:spacing w:after="0" w:line="276" w:lineRule="exact"/>
        <w:rPr>
          <w:sz w:val="20"/>
          <w:szCs w:val="20"/>
          <w:color w:val="auto"/>
        </w:rPr>
      </w:pPr>
    </w:p>
    <w:p>
      <w:pPr>
        <w:ind w:right="3280" w:firstLine="120"/>
        <w:spacing w:after="0" w:line="272" w:lineRule="auto"/>
        <w:rPr>
          <w:sz w:val="20"/>
          <w:szCs w:val="20"/>
          <w:color w:val="auto"/>
        </w:rPr>
      </w:pPr>
      <w:r>
        <w:rPr>
          <w:rFonts w:ascii="Times New Roman" w:cs="Times New Roman" w:eastAsia="Times New Roman" w:hAnsi="Times New Roman"/>
          <w:sz w:val="24"/>
          <w:szCs w:val="24"/>
          <w:color w:val="auto"/>
        </w:rPr>
        <w:t>Примечания: 1. В лотке душевого помещения допускается устанавливать один трап не более чем на 8 душей.</w:t>
      </w:r>
    </w:p>
    <w:p>
      <w:pPr>
        <w:spacing w:after="0" w:line="202" w:lineRule="exact"/>
        <w:rPr>
          <w:sz w:val="20"/>
          <w:szCs w:val="20"/>
          <w:color w:val="auto"/>
        </w:rPr>
      </w:pPr>
    </w:p>
    <w:p>
      <w:pPr>
        <w:ind w:right="3180" w:firstLine="120"/>
        <w:spacing w:after="0"/>
        <w:rPr>
          <w:sz w:val="20"/>
          <w:szCs w:val="20"/>
          <w:color w:val="auto"/>
        </w:rPr>
      </w:pPr>
      <w:r>
        <w:rPr>
          <w:rFonts w:ascii="Times New Roman" w:cs="Times New Roman" w:eastAsia="Times New Roman" w:hAnsi="Times New Roman"/>
          <w:sz w:val="24"/>
          <w:szCs w:val="24"/>
          <w:color w:val="auto"/>
        </w:rPr>
        <w:t>2. В ванных комнатах жилых зданий и пансионатов трапы не устанавливаются.</w:t>
      </w:r>
    </w:p>
    <w:p>
      <w:pPr>
        <w:jc w:val="both"/>
        <w:ind w:right="120" w:firstLine="222"/>
        <w:spacing w:after="0" w:line="256" w:lineRule="auto"/>
        <w:tabs>
          <w:tab w:leader="none" w:pos="806"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Уклон пола в душевых помещениях следует принимать 0,01-0,02 в сторону лотка или трапа. Лоток должен иметь ширину не менее 200 мм, начальную глубину 30 мм и уклон 0,01 в сторону трапа.</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84"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Высоту, на которой устанавливаются санитарные приборы, следует принимать в соответствии со СНиП 3.05.01-85.</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52"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Раковины самопомощи, аварийные души и другие устройства самопомощи следует устанавливать в соответствии с указаниями по строительному проектированию предприятий, зданий и сооружений различных отраслей промышленности.</w:t>
      </w:r>
    </w:p>
    <w:p>
      <w:pPr>
        <w:spacing w:after="0" w:line="200" w:lineRule="exact"/>
        <w:rPr>
          <w:sz w:val="20"/>
          <w:szCs w:val="20"/>
          <w:color w:val="auto"/>
        </w:rPr>
      </w:pPr>
    </w:p>
    <w:p>
      <w:pPr>
        <w:spacing w:after="0" w:line="292" w:lineRule="exact"/>
        <w:rPr>
          <w:sz w:val="20"/>
          <w:szCs w:val="20"/>
          <w:color w:val="auto"/>
        </w:rPr>
      </w:pPr>
    </w:p>
    <w:p>
      <w:pPr>
        <w:jc w:val="both"/>
        <w:ind w:left="2980" w:hanging="352"/>
        <w:spacing w:after="0"/>
        <w:tabs>
          <w:tab w:leader="none" w:pos="2980" w:val="left"/>
        </w:tabs>
        <w:numPr>
          <w:ilvl w:val="1"/>
          <w:numId w:val="10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СЕТИ ВНУТРЕННЕЙ КАНАЛИЗАЦИИ</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left="760" w:hanging="538"/>
        <w:spacing w:after="0"/>
        <w:tabs>
          <w:tab w:leader="none" w:pos="76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Отвод сточных вод следует предусматривать по закрытым самотечным трубопроводам.</w:t>
      </w:r>
    </w:p>
    <w:p>
      <w:pPr>
        <w:spacing w:after="0" w:line="276" w:lineRule="exact"/>
        <w:rPr>
          <w:sz w:val="20"/>
          <w:szCs w:val="20"/>
          <w:color w:val="auto"/>
        </w:rPr>
      </w:pPr>
    </w:p>
    <w:p>
      <w:pPr>
        <w:ind w:right="2420" w:firstLine="120"/>
        <w:spacing w:after="0"/>
        <w:rPr>
          <w:sz w:val="20"/>
          <w:szCs w:val="20"/>
          <w:color w:val="auto"/>
        </w:rPr>
      </w:pPr>
      <w:r>
        <w:rPr>
          <w:rFonts w:ascii="Times New Roman" w:cs="Times New Roman" w:eastAsia="Times New Roman" w:hAnsi="Times New Roman"/>
          <w:sz w:val="24"/>
          <w:szCs w:val="24"/>
          <w:color w:val="auto"/>
        </w:rPr>
        <w:t>Примечание. 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17.2. Участки канализационной сети следует прокладывать прямолинейно. Изменять направление прокладки канализационного трубопровода и присоединять приборы следует с помощью соединительных деталей.</w:t>
      </w:r>
    </w:p>
    <w:p>
      <w:pPr>
        <w:spacing w:after="0" w:line="221" w:lineRule="exact"/>
        <w:rPr>
          <w:sz w:val="20"/>
          <w:szCs w:val="20"/>
          <w:color w:val="auto"/>
        </w:rPr>
      </w:pPr>
    </w:p>
    <w:p>
      <w:pPr>
        <w:ind w:right="3100" w:firstLine="120"/>
        <w:spacing w:after="0"/>
        <w:rPr>
          <w:sz w:val="20"/>
          <w:szCs w:val="20"/>
          <w:color w:val="auto"/>
        </w:rPr>
      </w:pPr>
      <w:r>
        <w:rPr>
          <w:rFonts w:ascii="Times New Roman" w:cs="Times New Roman" w:eastAsia="Times New Roman" w:hAnsi="Times New Roman"/>
          <w:sz w:val="24"/>
          <w:szCs w:val="24"/>
          <w:color w:val="auto"/>
        </w:rPr>
        <w:t>Примечание. Изменять уклон прокладки на участке отводного (горизонтального) трубопровода не допускается.</w:t>
      </w: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17.3. Устройство отступов на канализационных стояках не допускается, если ниже отступов присоединены санитарные приборы.</w:t>
      </w:r>
    </w:p>
    <w:p>
      <w:pPr>
        <w:sectPr>
          <w:pgSz w:w="12240" w:h="15840" w:orient="portrait"/>
          <w:cols w:equalWidth="0" w:num="1">
            <w:col w:w="10180"/>
          </w:cols>
          <w:pgMar w:left="1140"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61</w:t>
      </w:r>
    </w:p>
    <w:p>
      <w:pPr>
        <w:sectPr>
          <w:pgSz w:w="12240" w:h="15840" w:orient="portrait"/>
          <w:cols w:equalWidth="0" w:num="1">
            <w:col w:w="240"/>
          </w:cols>
          <w:pgMar w:left="11440" w:top="698" w:right="560" w:bottom="391" w:gutter="0" w:footer="0" w:header="0"/>
          <w:type w:val="continuous"/>
        </w:sectPr>
      </w:pPr>
    </w:p>
    <w:bookmarkStart w:id="61" w:name="page62"/>
    <w:bookmarkEnd w:id="6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right="120" w:firstLine="222"/>
        <w:spacing w:after="0" w:line="256" w:lineRule="auto"/>
        <w:tabs>
          <w:tab w:leader="none" w:pos="828"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786"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отводному трубопроводу не допускается.</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16"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Применять прямые крестовины при расположении их в горизонтальной плоскости не допускается.</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48"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систем канализации с учетом требований прочности, коррозионной стойкости, экономии расходуемых материалов необходимо предусматривать следующие трубы:</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для самотечных систем - чугунные, асбестоцементные, бетонные, железобетонные, пластмассовые, стеклянные;</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для напорных систем - напорные чугунные, железобетонные, пластмассовые, асбестоцементные.</w:t>
      </w:r>
    </w:p>
    <w:p>
      <w:pPr>
        <w:spacing w:after="0" w:line="202" w:lineRule="exact"/>
        <w:rPr>
          <w:sz w:val="20"/>
          <w:szCs w:val="20"/>
          <w:color w:val="auto"/>
        </w:rPr>
      </w:pPr>
    </w:p>
    <w:p>
      <w:pPr>
        <w:jc w:val="both"/>
        <w:ind w:right="120" w:firstLine="222"/>
        <w:spacing w:after="0" w:line="272" w:lineRule="auto"/>
        <w:tabs>
          <w:tab w:leader="none" w:pos="87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Соединительные детали трубопроводов следует принимать согласно действующим государственным стандартам и техническим условиям.</w:t>
      </w:r>
    </w:p>
    <w:p>
      <w:pPr>
        <w:spacing w:after="0" w:line="202" w:lineRule="exact"/>
        <w:rPr>
          <w:rFonts w:ascii="Times New Roman" w:cs="Times New Roman" w:eastAsia="Times New Roman" w:hAnsi="Times New Roman"/>
          <w:sz w:val="24"/>
          <w:szCs w:val="24"/>
          <w:color w:val="auto"/>
        </w:rPr>
      </w:pPr>
    </w:p>
    <w:p>
      <w:pPr>
        <w:jc w:val="both"/>
        <w:ind w:left="760" w:hanging="538"/>
        <w:spacing w:after="0"/>
        <w:tabs>
          <w:tab w:leader="none" w:pos="76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внутренних канализационных сетей надлежит предусматривать:</w:t>
      </w:r>
    </w:p>
    <w:p>
      <w:pPr>
        <w:spacing w:after="0" w:line="276"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pPr>
        <w:spacing w:after="0" w:line="230"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скрыто - с заделкой в строительные конструкции перекрытий,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Допускается прокладка канализации из пластмассовых труб в земле, под полом здания с учетом возможных нагрузок.</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В многоэтажных зданиях различного назначения при применении пластмассовых труб для систем внутренней канализации и водостоков необходимо соблюдать следующие условия:</w:t>
      </w:r>
    </w:p>
    <w:p>
      <w:pPr>
        <w:spacing w:after="0" w:line="202"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а) прокладку канализационных и водосточных стояков предусматривать скрыто в монтажных коммуникационных шахтах, штрабах, каналах и коробах, ограждающие конструкции которых, за исключением лицевой панели, обеспечивающей доступ в шахту, короб и т. п., должны быть выполнены из несгораемых материалов;</w:t>
      </w:r>
    </w:p>
    <w:p>
      <w:pPr>
        <w:spacing w:after="0" w:line="230"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б) лицевую панель изготовлять в виде открывающейся двери из сгораемого материала при применении труб из поливинилхлорида и трудносгораемого материала - при применении труб из</w:t>
      </w:r>
    </w:p>
    <w:p>
      <w:pPr>
        <w:sectPr>
          <w:pgSz w:w="12240" w:h="15840" w:orient="portrait"/>
          <w:cols w:equalWidth="0" w:num="1">
            <w:col w:w="10180"/>
          </w:cols>
          <w:pgMar w:left="1140" w:top="698" w:right="920" w:bottom="391" w:gutter="0" w:footer="0" w:header="0"/>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62</w:t>
      </w:r>
    </w:p>
    <w:p>
      <w:pPr>
        <w:sectPr>
          <w:pgSz w:w="12240" w:h="15840" w:orient="portrait"/>
          <w:cols w:equalWidth="0" w:num="1">
            <w:col w:w="240"/>
          </w:cols>
          <w:pgMar w:left="11440" w:top="698" w:right="560" w:bottom="391" w:gutter="0" w:footer="0" w:header="0"/>
          <w:type w:val="continuous"/>
        </w:sectPr>
      </w:pPr>
    </w:p>
    <w:bookmarkStart w:id="62" w:name="page63"/>
    <w:bookmarkEnd w:id="6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полиэтилена.</w:t>
      </w:r>
    </w:p>
    <w:p>
      <w:pPr>
        <w:spacing w:after="0" w:line="276" w:lineRule="exact"/>
        <w:rPr>
          <w:sz w:val="20"/>
          <w:szCs w:val="20"/>
          <w:color w:val="auto"/>
        </w:rPr>
      </w:pPr>
    </w:p>
    <w:p>
      <w:pPr>
        <w:ind w:right="2300" w:firstLine="120"/>
        <w:spacing w:after="0"/>
        <w:rPr>
          <w:sz w:val="20"/>
          <w:szCs w:val="20"/>
          <w:color w:val="auto"/>
        </w:rPr>
      </w:pPr>
      <w:r>
        <w:rPr>
          <w:rFonts w:ascii="Times New Roman" w:cs="Times New Roman" w:eastAsia="Times New Roman" w:hAnsi="Times New Roman"/>
          <w:sz w:val="24"/>
          <w:szCs w:val="24"/>
          <w:color w:val="auto"/>
        </w:rPr>
        <w:t>Примечание. Допускается применять сгораемый материал для лицевой панели при полиэтиленовых трубах, но при этом дверь должна быть неоткрывающейся. Для доступа к арматуре и ревизиям в этом случае необходимо предусматривать устройство открывающихся люков площадью не более 0,1 кв.м с крышками;</w:t>
      </w: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пластмассовых трубопроводов допускается предусматривать открыто;</w:t>
      </w:r>
    </w:p>
    <w:p>
      <w:pPr>
        <w:spacing w:after="0" w:line="221"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г) места прохода стояков через перекрытия должны быть заделаны цементным раствором на всю толщину перекрытия;</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д) участок стояка выше перекрытия на 8-10 см (до горизонтального отводного трубопровода) следует защищать цементным раствором толщиной 2-3 см;</w:t>
      </w:r>
    </w:p>
    <w:p>
      <w:pPr>
        <w:spacing w:after="0" w:line="202"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е) перед заделкой стояка раствором трубы следует обертывать рулонным гидроизоляционным материалом без зазора.</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17.10. Прокладка внутренних канализационных сетей не допускается:</w:t>
      </w:r>
    </w:p>
    <w:p>
      <w:pPr>
        <w:spacing w:after="0" w:line="276" w:lineRule="exact"/>
        <w:rPr>
          <w:sz w:val="20"/>
          <w:szCs w:val="20"/>
          <w:color w:val="auto"/>
        </w:rPr>
      </w:pPr>
    </w:p>
    <w:p>
      <w:pPr>
        <w:jc w:val="both"/>
        <w:ind w:right="120" w:firstLine="226"/>
        <w:spacing w:after="0" w:line="248" w:lineRule="auto"/>
        <w:rPr>
          <w:sz w:val="20"/>
          <w:szCs w:val="20"/>
          <w:color w:val="auto"/>
        </w:rPr>
      </w:pPr>
      <w:r>
        <w:rPr>
          <w:rFonts w:ascii="Times New Roman" w:cs="Times New Roman" w:eastAsia="Times New Roman" w:hAnsi="Times New Roman"/>
          <w:sz w:val="24"/>
          <w:szCs w:val="24"/>
          <w:color w:val="auto"/>
        </w:rPr>
        <w:t>под потолком, в стенах и в полу жилых комнат, спальных помещений детских учреждений, больничных палат, лечебных кабинетов, обеденных залов, рабочих комнат, административных зданий, залов заседаний, зрительных залов, библиотек, учебных аудиторий, электрощитовых и трансформаторных, пультов управления автоматики, приточных вентиляционных камер и производственных помещений, требующих особого санитарного режима;</w:t>
      </w:r>
    </w:p>
    <w:p>
      <w:pPr>
        <w:spacing w:after="0" w:line="230" w:lineRule="exact"/>
        <w:rPr>
          <w:sz w:val="20"/>
          <w:szCs w:val="20"/>
          <w:color w:val="auto"/>
        </w:rPr>
      </w:pPr>
    </w:p>
    <w:p>
      <w:pPr>
        <w:jc w:val="both"/>
        <w:ind w:right="120" w:firstLine="226"/>
        <w:spacing w:after="0" w:line="246" w:lineRule="auto"/>
        <w:rPr>
          <w:sz w:val="20"/>
          <w:szCs w:val="20"/>
          <w:color w:val="auto"/>
        </w:rPr>
      </w:pPr>
      <w:r>
        <w:rPr>
          <w:rFonts w:ascii="Times New Roman" w:cs="Times New Roman" w:eastAsia="Times New Roman" w:hAnsi="Times New Roman"/>
          <w:sz w:val="24"/>
          <w:szCs w:val="24"/>
          <w:color w:val="auto"/>
        </w:rPr>
        <w:t>под потолком (открыто или скрыто) кухонь,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которых снижается от попадания на них влаги.</w:t>
      </w:r>
    </w:p>
    <w:p>
      <w:pPr>
        <w:spacing w:after="0" w:line="235" w:lineRule="exact"/>
        <w:rPr>
          <w:sz w:val="20"/>
          <w:szCs w:val="20"/>
          <w:color w:val="auto"/>
        </w:rPr>
      </w:pPr>
    </w:p>
    <w:p>
      <w:pPr>
        <w:ind w:right="2640" w:firstLine="120"/>
        <w:spacing w:after="0"/>
        <w:rPr>
          <w:sz w:val="20"/>
          <w:szCs w:val="20"/>
          <w:color w:val="auto"/>
        </w:rPr>
      </w:pPr>
      <w:r>
        <w:rPr>
          <w:rFonts w:ascii="Times New Roman" w:cs="Times New Roman" w:eastAsia="Times New Roman" w:hAnsi="Times New Roman"/>
          <w:sz w:val="24"/>
          <w:szCs w:val="24"/>
          <w:color w:val="auto"/>
        </w:rPr>
        <w:t>Примечание. В помещениях приточных вентиляционных камер допускается пропуск водосточных стояков при размещении их вне зоны воздухозабора.</w:t>
      </w: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17.11. К канализационной сети следует предусматривать присоединение с разрывом струи не менее 20 мм от верха приемной воронки:</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технологического оборудования для приготовления и переработки пищевой продукции;</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оборудования и санитарно-технических приборов для мойки посуды, устанавливаемых в общественных и производственных зданиях;</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спускных трубопроводов бассейнов.</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17.12. Стояки бытовой канализации, размещаемые в верхних этажах зданий, проходящие через</w:t>
      </w:r>
    </w:p>
    <w:p>
      <w:pPr>
        <w:sectPr>
          <w:pgSz w:w="12240" w:h="15840" w:orient="portrait"/>
          <w:cols w:equalWidth="0" w:num="1">
            <w:col w:w="10180"/>
          </w:cols>
          <w:pgMar w:left="1140" w:top="698" w:right="920" w:bottom="391"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63</w:t>
      </w:r>
    </w:p>
    <w:p>
      <w:pPr>
        <w:sectPr>
          <w:pgSz w:w="12240" w:h="15840" w:orient="portrait"/>
          <w:cols w:equalWidth="0" w:num="1">
            <w:col w:w="240"/>
          </w:cols>
          <w:pgMar w:left="11440" w:top="698" w:right="560" w:bottom="391" w:gutter="0" w:footer="0" w:header="0"/>
          <w:type w:val="continuous"/>
        </w:sectPr>
      </w:pPr>
    </w:p>
    <w:bookmarkStart w:id="63" w:name="page64"/>
    <w:bookmarkEnd w:id="6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spacing w:after="0" w:line="272" w:lineRule="auto"/>
        <w:rPr>
          <w:sz w:val="20"/>
          <w:szCs w:val="20"/>
          <w:color w:val="auto"/>
        </w:rPr>
      </w:pPr>
      <w:r>
        <w:rPr>
          <w:rFonts w:ascii="Times New Roman" w:cs="Times New Roman" w:eastAsia="Times New Roman" w:hAnsi="Times New Roman"/>
          <w:sz w:val="24"/>
          <w:szCs w:val="24"/>
          <w:color w:val="auto"/>
        </w:rPr>
        <w:t>предприятия общественного питания, следует предусматривать в оштукатуренных коробах без установки ревизий.</w:t>
      </w:r>
    </w:p>
    <w:p>
      <w:pPr>
        <w:spacing w:after="0" w:line="202"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17.13.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pPr>
        <w:spacing w:after="0" w:line="230"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От сетей производственной и бытовой канализации магазинов и предприятий общественного питания допускается присоединение двух раздельных выпусков в один колодец наружной канализационной сети.</w:t>
      </w:r>
    </w:p>
    <w:p>
      <w:pPr>
        <w:spacing w:after="0" w:line="221" w:lineRule="exact"/>
        <w:rPr>
          <w:sz w:val="20"/>
          <w:szCs w:val="20"/>
          <w:color w:val="auto"/>
        </w:rPr>
      </w:pPr>
    </w:p>
    <w:p>
      <w:pPr>
        <w:jc w:val="both"/>
        <w:ind w:right="120" w:firstLine="222"/>
        <w:spacing w:after="0" w:line="272" w:lineRule="auto"/>
        <w:tabs>
          <w:tab w:leader="none" w:pos="952"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Против ревизий на стояках при скрытой прокладке следует предусматривать люки размером не менее 30х40 см.</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1016"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отводных трубопроводов от приборов, устанавливаемых в уборных административных и жилых зданий, раковин и моек в кухнях, умывальников в лечебных кабинетах, больничных палатах и других подсобных помещениях следует предусматривать над полом; при этом необходимо предусматривать устройство облицовки и гидроизоляции.</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48"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Прокладку под полом трубопроводов, транспортирующих агрессивные и токсичные сточные воды, следует предусматривать в каналах, выведенных до уровня пола и перекрытых съемными плитами или, при соответствующем обосновании, в проходных тоннелях.</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50" w:lineRule="auto"/>
        <w:tabs>
          <w:tab w:leader="none" w:pos="1202"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 приведенными в ведомственных нормах.</w:t>
      </w:r>
    </w:p>
    <w:p>
      <w:pPr>
        <w:spacing w:after="0" w:line="230"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Вентиляцию сети необходимо предусматривать через вентиляционные стояки, присоединяемые к высшим точкам трубопроводов.</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pPr>
        <w:spacing w:after="0" w:line="221"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17.18. Сети бытовой и производственной канализации, отводящие сточные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м:</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660" w:type="dxa"/>
            <w:vAlign w:val="bottom"/>
          </w:tcPr>
          <w:p>
            <w:pPr>
              <w:spacing w:after="0"/>
              <w:rPr>
                <w:sz w:val="20"/>
                <w:szCs w:val="20"/>
                <w:color w:val="auto"/>
              </w:rPr>
            </w:pPr>
            <w:r>
              <w:rPr>
                <w:rFonts w:ascii="Times New Roman" w:cs="Times New Roman" w:eastAsia="Times New Roman" w:hAnsi="Times New Roman"/>
                <w:sz w:val="24"/>
                <w:szCs w:val="24"/>
                <w:color w:val="auto"/>
              </w:rPr>
              <w:t>от плоской неэксплуатируемой кровли ..........</w:t>
            </w:r>
          </w:p>
        </w:tc>
        <w:tc>
          <w:tcPr>
            <w:tcW w:w="3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0,3</w:t>
            </w:r>
          </w:p>
        </w:tc>
      </w:tr>
    </w:tbl>
    <w:p>
      <w:pPr>
        <w:jc w:val="both"/>
        <w:ind w:left="220" w:hanging="164"/>
        <w:spacing w:after="0"/>
        <w:tabs>
          <w:tab w:leader="none" w:pos="22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скатной кровли ............................ 0,5</w:t>
      </w:r>
    </w:p>
    <w:p>
      <w:pPr>
        <w:jc w:val="both"/>
        <w:ind w:left="220" w:hanging="164"/>
        <w:spacing w:after="0"/>
        <w:tabs>
          <w:tab w:leader="none" w:pos="22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эксплуатируемой кровли .................... 3</w:t>
      </w:r>
    </w:p>
    <w:p>
      <w:pPr>
        <w:jc w:val="both"/>
        <w:ind w:left="220" w:hanging="164"/>
        <w:spacing w:after="0"/>
        <w:tabs>
          <w:tab w:leader="none" w:pos="22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обреза сборной вентиляционной шахты ....... 0,1</w:t>
      </w: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Флюгарки на вентиляционных стояках предусматривать не требуется.</w:t>
      </w:r>
    </w:p>
    <w:p>
      <w:pPr>
        <w:sectPr>
          <w:pgSz w:w="12240" w:h="15840" w:orient="portrait"/>
          <w:cols w:equalWidth="0" w:num="1">
            <w:col w:w="10180"/>
          </w:cols>
          <w:pgMar w:left="1140" w:top="698" w:right="920" w:bottom="391" w:gutter="0" w:footer="0" w:header="0"/>
        </w:sect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64</w:t>
      </w:r>
    </w:p>
    <w:p>
      <w:pPr>
        <w:sectPr>
          <w:pgSz w:w="12240" w:h="15840" w:orient="portrait"/>
          <w:cols w:equalWidth="0" w:num="1">
            <w:col w:w="240"/>
          </w:cols>
          <w:pgMar w:left="11440" w:top="698" w:right="560" w:bottom="391" w:gutter="0" w:footer="0" w:header="0"/>
          <w:type w:val="continuous"/>
        </w:sectPr>
      </w:pPr>
    </w:p>
    <w:bookmarkStart w:id="64" w:name="page65"/>
    <w:bookmarkEnd w:id="6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firstLine="222"/>
        <w:spacing w:after="0" w:line="272" w:lineRule="auto"/>
        <w:tabs>
          <w:tab w:leader="none" w:pos="1116"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соединять вытяжную часть канализационных стояков с вентиляционными системами и дымоходами.</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45" w:lineRule="auto"/>
        <w:tabs>
          <w:tab w:leader="none" w:pos="982"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Диаметр вытяжной части канализационного стояка должен быть равен диаметру сточной части стояка. Допускается объединять поверху одной вытяжной частью несколько канализационных стояков. Диаметр вытяжного стояка для группы объединенных канализационных стояков, а также диаметры участков сборного вентиляционного трубопровода, объединяющего канализационные стояки, следует принимать согласно пп. 18.6 и 18.10. Сборный вентиляционный трубопровод, объединяющий вверху канализационные стояки, надлежит предусматривать с уклоном 0,01 в сторону стояков.</w:t>
      </w:r>
    </w:p>
    <w:p>
      <w:pPr>
        <w:spacing w:after="0" w:line="235" w:lineRule="exact"/>
        <w:rPr>
          <w:rFonts w:ascii="Times New Roman" w:cs="Times New Roman" w:eastAsia="Times New Roman" w:hAnsi="Times New Roman"/>
          <w:sz w:val="24"/>
          <w:szCs w:val="24"/>
          <w:color w:val="auto"/>
        </w:rPr>
      </w:pPr>
    </w:p>
    <w:p>
      <w:pPr>
        <w:jc w:val="both"/>
        <w:ind w:right="120" w:firstLine="222"/>
        <w:spacing w:after="0" w:line="248" w:lineRule="auto"/>
        <w:tabs>
          <w:tab w:leader="none" w:pos="934"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расходах сточных вод по канализационному стояку свыше указанных в табл. 8 следует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p>
    <w:p>
      <w:pPr>
        <w:spacing w:after="0" w:line="230" w:lineRule="exact"/>
        <w:rPr>
          <w:sz w:val="20"/>
          <w:szCs w:val="20"/>
          <w:color w:val="auto"/>
        </w:rPr>
      </w:pPr>
    </w:p>
    <w:p>
      <w:pPr>
        <w:jc w:val="both"/>
        <w:ind w:right="120" w:firstLine="226"/>
        <w:spacing w:after="0" w:line="250" w:lineRule="auto"/>
        <w:rPr>
          <w:sz w:val="20"/>
          <w:szCs w:val="20"/>
          <w:color w:val="auto"/>
        </w:rPr>
      </w:pPr>
      <w:r>
        <w:rPr>
          <w:rFonts w:ascii="Times New Roman" w:cs="Times New Roman" w:eastAsia="Times New Roman" w:hAnsi="Times New Roman"/>
          <w:sz w:val="24"/>
          <w:szCs w:val="24"/>
          <w:color w:val="auto"/>
        </w:rPr>
        <w:t>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санитарно-технических приборов или ревизий, расположенных на данном этаже.</w:t>
      </w:r>
    </w:p>
    <w:p>
      <w:pPr>
        <w:spacing w:after="0" w:line="230" w:lineRule="exact"/>
        <w:rPr>
          <w:sz w:val="20"/>
          <w:szCs w:val="20"/>
          <w:color w:val="auto"/>
        </w:rPr>
      </w:pPr>
    </w:p>
    <w:p>
      <w:pPr>
        <w:jc w:val="both"/>
        <w:ind w:right="120" w:firstLine="222"/>
        <w:spacing w:after="0" w:line="250" w:lineRule="auto"/>
        <w:tabs>
          <w:tab w:leader="none" w:pos="1056"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наблюдения, в случае необходимости, за движением сточных вод от технологической аппаратуры на трубопроводах, отводящих сточные воды или отработанную охлажденную воду, следует предусматривать разрыв струи или устанавливать смотровые фонари.</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1108"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сетях внутренней бытовой и производственной канализации следует предусматривать установку ревизий или прочисток:</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стояках при отсутствии на них отступов - в нижнем и верхнем этажах, а при наличии отступов - также и в вышерасположенных над отступами этажах;</w:t>
      </w:r>
    </w:p>
    <w:p>
      <w:pPr>
        <w:spacing w:after="0" w:line="202" w:lineRule="exact"/>
        <w:rPr>
          <w:sz w:val="20"/>
          <w:szCs w:val="20"/>
          <w:color w:val="auto"/>
        </w:rPr>
      </w:pPr>
    </w:p>
    <w:p>
      <w:pPr>
        <w:jc w:val="both"/>
        <w:ind w:left="400" w:hanging="178"/>
        <w:spacing w:after="0"/>
        <w:tabs>
          <w:tab w:leader="none" w:pos="400"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жилых зданиях высотой 5 этажей и более - не реже чем через три этажа;</w:t>
      </w:r>
    </w:p>
    <w:p>
      <w:pPr>
        <w:spacing w:after="0" w:line="276"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414"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начале участков (по движению стоков) отводных труб при числе присоединяемых приборов 3 и более, под которыми нет устройств для прочистки;</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поворотах сети - при изменении направления движения стоков, если участки трубопроводов не могут быть прочищены через другие участки.</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17.24. На горизонтальных участках сети канализации наибольшие допускаемые расстояния между ревизиями или прочистками надлежит принимать согласно табл. 6.</w:t>
      </w:r>
    </w:p>
    <w:p>
      <w:pPr>
        <w:spacing w:after="0" w:line="202" w:lineRule="exact"/>
        <w:rPr>
          <w:sz w:val="20"/>
          <w:szCs w:val="20"/>
          <w:color w:val="auto"/>
        </w:rPr>
      </w:pPr>
    </w:p>
    <w:p>
      <w:pPr>
        <w:ind w:left="8960"/>
        <w:spacing w:after="0"/>
        <w:rPr>
          <w:sz w:val="20"/>
          <w:szCs w:val="20"/>
          <w:color w:val="auto"/>
        </w:rPr>
      </w:pPr>
      <w:r>
        <w:rPr>
          <w:rFonts w:ascii="Times New Roman" w:cs="Times New Roman" w:eastAsia="Times New Roman" w:hAnsi="Times New Roman"/>
          <w:sz w:val="24"/>
          <w:szCs w:val="24"/>
          <w:color w:val="auto"/>
        </w:rPr>
        <w:t>Таблица 6</w:t>
      </w:r>
    </w:p>
    <w:p>
      <w:pPr>
        <w:spacing w:after="0" w:line="200" w:lineRule="exact"/>
        <w:rPr>
          <w:sz w:val="20"/>
          <w:szCs w:val="20"/>
          <w:color w:val="auto"/>
        </w:rPr>
      </w:pPr>
    </w:p>
    <w:p>
      <w:pPr>
        <w:spacing w:after="0" w:line="354" w:lineRule="exact"/>
        <w:rPr>
          <w:sz w:val="20"/>
          <w:szCs w:val="20"/>
          <w:color w:val="auto"/>
        </w:rPr>
      </w:pPr>
    </w:p>
    <w:p>
      <w:pPr>
        <w:ind w:left="1440" w:right="5200"/>
        <w:spacing w:after="0" w:line="272" w:lineRule="auto"/>
        <w:rPr>
          <w:sz w:val="20"/>
          <w:szCs w:val="20"/>
          <w:color w:val="auto"/>
        </w:rPr>
      </w:pPr>
      <w:r>
        <w:rPr>
          <w:rFonts w:ascii="Times New Roman" w:cs="Times New Roman" w:eastAsia="Times New Roman" w:hAnsi="Times New Roman"/>
          <w:sz w:val="24"/>
          <w:szCs w:val="24"/>
          <w:color w:val="auto"/>
        </w:rPr>
        <w:t>Расстояние, м, между ревизиями и прочистками</w:t>
      </w:r>
    </w:p>
    <w:p>
      <w:pPr>
        <w:ind w:left="1440" w:right="5200"/>
        <w:spacing w:after="0" w:line="272" w:lineRule="auto"/>
        <w:rPr>
          <w:sz w:val="20"/>
          <w:szCs w:val="20"/>
          <w:color w:val="auto"/>
        </w:rPr>
        <w:sectPr>
          <w:pgSz w:w="12240" w:h="15840" w:orient="portrait"/>
          <w:cols w:equalWidth="0" w:num="1">
            <w:col w:w="10180"/>
          </w:cols>
          <w:pgMar w:left="114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36830</wp:posOffset>
            </wp:positionH>
            <wp:positionV relativeFrom="paragraph">
              <wp:posOffset>-386715</wp:posOffset>
            </wp:positionV>
            <wp:extent cx="5130800" cy="3543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130800" cy="354330"/>
                    </a:xfrm>
                    <a:prstGeom prst="rect">
                      <a:avLst/>
                    </a:prstGeom>
                    <a:noFill/>
                  </pic:spPr>
                </pic:pic>
              </a:graphicData>
            </a:graphic>
          </wp:anchor>
        </w:drawing>
      </w: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65</w:t>
      </w:r>
    </w:p>
    <w:p>
      <w:pPr>
        <w:sectPr>
          <w:pgSz w:w="12240" w:h="15840" w:orient="portrait"/>
          <w:cols w:equalWidth="0" w:num="1">
            <w:col w:w="240"/>
          </w:cols>
          <w:pgMar w:left="11440" w:top="698" w:right="560" w:bottom="391" w:gutter="0" w:footer="0" w:header="0"/>
          <w:type w:val="continuous"/>
        </w:sectPr>
      </w:pPr>
    </w:p>
    <w:bookmarkStart w:id="65" w:name="page66"/>
    <w:bookmarkEnd w:id="6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19" w:lineRule="exact"/>
        <w:rPr>
          <w:sz w:val="20"/>
          <w:szCs w:val="20"/>
          <w:color w:val="auto"/>
        </w:rPr>
      </w:pPr>
    </w:p>
    <w:tbl>
      <w:tblPr>
        <w:tblLayout w:type="fixed"/>
        <w:tblInd w:w="60" w:type="dxa"/>
        <w:tblCellMar>
          <w:top w:w="0" w:type="dxa"/>
          <w:left w:w="0" w:type="dxa"/>
          <w:bottom w:w="0" w:type="dxa"/>
          <w:right w:w="0" w:type="dxa"/>
        </w:tblCellMar>
      </w:tblPr>
      <w:tr>
        <w:trPr>
          <w:trHeight w:val="339"/>
        </w:trPr>
        <w:tc>
          <w:tcPr>
            <w:tcW w:w="1320" w:type="dxa"/>
            <w:vAlign w:val="bottom"/>
            <w:tcBorders>
              <w:top w:val="single" w:sz="8" w:color="auto"/>
            </w:tcBorders>
          </w:tcPr>
          <w:p>
            <w:pPr>
              <w:spacing w:after="0"/>
              <w:rPr>
                <w:sz w:val="24"/>
                <w:szCs w:val="24"/>
                <w:color w:val="auto"/>
              </w:rPr>
            </w:pPr>
          </w:p>
        </w:tc>
        <w:tc>
          <w:tcPr>
            <w:tcW w:w="5440" w:type="dxa"/>
            <w:vAlign w:val="bottom"/>
            <w:tcBorders>
              <w:top w:val="single" w:sz="8" w:color="auto"/>
            </w:tcBorders>
            <w:gridSpan w:val="3"/>
          </w:tcPr>
          <w:p>
            <w:pPr>
              <w:ind w:left="60"/>
              <w:spacing w:after="0"/>
              <w:rPr>
                <w:sz w:val="20"/>
                <w:szCs w:val="20"/>
                <w:color w:val="auto"/>
              </w:rPr>
            </w:pPr>
            <w:r>
              <w:rPr>
                <w:rFonts w:ascii="Times New Roman" w:cs="Times New Roman" w:eastAsia="Times New Roman" w:hAnsi="Times New Roman"/>
                <w:sz w:val="24"/>
                <w:szCs w:val="24"/>
                <w:color w:val="auto"/>
              </w:rPr>
              <w:t>в зависимости от вида сточных вод</w:t>
            </w:r>
          </w:p>
        </w:tc>
        <w:tc>
          <w:tcPr>
            <w:tcW w:w="13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1320" w:type="dxa"/>
            <w:vAlign w:val="bottom"/>
            <w:vMerge w:val="restart"/>
          </w:tcPr>
          <w:p>
            <w:pPr>
              <w:ind w:left="60"/>
              <w:spacing w:after="0"/>
              <w:rPr>
                <w:sz w:val="20"/>
                <w:szCs w:val="20"/>
                <w:color w:val="auto"/>
              </w:rPr>
            </w:pPr>
            <w:r>
              <w:rPr>
                <w:rFonts w:ascii="Times New Roman" w:cs="Times New Roman" w:eastAsia="Times New Roman" w:hAnsi="Times New Roman"/>
                <w:sz w:val="24"/>
                <w:szCs w:val="24"/>
                <w:color w:val="auto"/>
              </w:rPr>
              <w:t>Диаме</w:t>
            </w:r>
          </w:p>
        </w:tc>
        <w:tc>
          <w:tcPr>
            <w:tcW w:w="146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spacing w:after="0"/>
              <w:rPr>
                <w:sz w:val="19"/>
                <w:szCs w:val="19"/>
                <w:color w:val="auto"/>
              </w:rPr>
            </w:pPr>
          </w:p>
        </w:tc>
        <w:tc>
          <w:tcPr>
            <w:tcW w:w="2220" w:type="dxa"/>
            <w:vAlign w:val="bottom"/>
            <w:tcBorders>
              <w:bottom w:val="single" w:sz="8" w:color="auto"/>
            </w:tcBorders>
          </w:tcPr>
          <w:p>
            <w:pPr>
              <w:spacing w:after="0"/>
              <w:rPr>
                <w:sz w:val="19"/>
                <w:szCs w:val="19"/>
                <w:color w:val="auto"/>
              </w:rPr>
            </w:pPr>
          </w:p>
        </w:tc>
        <w:tc>
          <w:tcPr>
            <w:tcW w:w="13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Вид</w:t>
            </w:r>
          </w:p>
        </w:tc>
        <w:tc>
          <w:tcPr>
            <w:tcW w:w="0" w:type="dxa"/>
            <w:vAlign w:val="bottom"/>
          </w:tcPr>
          <w:p>
            <w:pPr>
              <w:spacing w:after="0"/>
              <w:rPr>
                <w:sz w:val="1"/>
                <w:szCs w:val="1"/>
                <w:color w:val="auto"/>
              </w:rPr>
            </w:pPr>
          </w:p>
        </w:tc>
      </w:tr>
      <w:tr>
        <w:trPr>
          <w:trHeight w:val="249"/>
        </w:trPr>
        <w:tc>
          <w:tcPr>
            <w:tcW w:w="1320" w:type="dxa"/>
            <w:vAlign w:val="bottom"/>
            <w:vMerge w:val="continue"/>
          </w:tcPr>
          <w:p>
            <w:pPr>
              <w:spacing w:after="0"/>
              <w:rPr>
                <w:sz w:val="21"/>
                <w:szCs w:val="21"/>
                <w:color w:val="auto"/>
              </w:rPr>
            </w:pPr>
          </w:p>
        </w:tc>
        <w:tc>
          <w:tcPr>
            <w:tcW w:w="1460" w:type="dxa"/>
            <w:vAlign w:val="bottom"/>
          </w:tcPr>
          <w:p>
            <w:pPr>
              <w:ind w:left="60"/>
              <w:spacing w:after="0" w:line="248" w:lineRule="exact"/>
              <w:rPr>
                <w:sz w:val="20"/>
                <w:szCs w:val="20"/>
                <w:color w:val="auto"/>
              </w:rPr>
            </w:pPr>
            <w:r>
              <w:rPr>
                <w:rFonts w:ascii="Times New Roman" w:cs="Times New Roman" w:eastAsia="Times New Roman" w:hAnsi="Times New Roman"/>
                <w:sz w:val="24"/>
                <w:szCs w:val="24"/>
                <w:color w:val="auto"/>
              </w:rPr>
              <w:t>производс</w:t>
            </w:r>
          </w:p>
        </w:tc>
        <w:tc>
          <w:tcPr>
            <w:tcW w:w="1760" w:type="dxa"/>
            <w:vAlign w:val="bottom"/>
          </w:tcPr>
          <w:p>
            <w:pPr>
              <w:ind w:left="300"/>
              <w:spacing w:after="0" w:line="248" w:lineRule="exact"/>
              <w:rPr>
                <w:sz w:val="20"/>
                <w:szCs w:val="20"/>
                <w:color w:val="auto"/>
              </w:rPr>
            </w:pPr>
            <w:r>
              <w:rPr>
                <w:rFonts w:ascii="Times New Roman" w:cs="Times New Roman" w:eastAsia="Times New Roman" w:hAnsi="Times New Roman"/>
                <w:sz w:val="24"/>
                <w:szCs w:val="24"/>
                <w:color w:val="auto"/>
              </w:rPr>
              <w:t>бытовые и</w:t>
            </w:r>
          </w:p>
        </w:tc>
        <w:tc>
          <w:tcPr>
            <w:tcW w:w="2220" w:type="dxa"/>
            <w:vAlign w:val="bottom"/>
          </w:tcPr>
          <w:p>
            <w:pPr>
              <w:ind w:left="300"/>
              <w:spacing w:after="0" w:line="248" w:lineRule="exact"/>
              <w:rPr>
                <w:sz w:val="20"/>
                <w:szCs w:val="20"/>
                <w:color w:val="auto"/>
              </w:rPr>
            </w:pPr>
            <w:r>
              <w:rPr>
                <w:rFonts w:ascii="Times New Roman" w:cs="Times New Roman" w:eastAsia="Times New Roman" w:hAnsi="Times New Roman"/>
                <w:sz w:val="24"/>
                <w:szCs w:val="24"/>
                <w:color w:val="auto"/>
              </w:rPr>
              <w:t>производстве</w:t>
            </w:r>
          </w:p>
        </w:tc>
        <w:tc>
          <w:tcPr>
            <w:tcW w:w="132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3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тр</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твенные</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производст</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нные,</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прочис</w:t>
            </w:r>
          </w:p>
        </w:tc>
        <w:tc>
          <w:tcPr>
            <w:tcW w:w="0" w:type="dxa"/>
            <w:vAlign w:val="bottom"/>
          </w:tcPr>
          <w:p>
            <w:pPr>
              <w:spacing w:after="0"/>
              <w:rPr>
                <w:sz w:val="1"/>
                <w:szCs w:val="1"/>
                <w:color w:val="auto"/>
              </w:rPr>
            </w:pPr>
          </w:p>
        </w:tc>
      </w:tr>
      <w:tr>
        <w:trPr>
          <w:trHeight w:val="276"/>
        </w:trPr>
        <w:tc>
          <w:tcPr>
            <w:tcW w:w="13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трубоп</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незагрязне</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венные,</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содержащие</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тного</w:t>
            </w:r>
          </w:p>
        </w:tc>
        <w:tc>
          <w:tcPr>
            <w:tcW w:w="0" w:type="dxa"/>
            <w:vAlign w:val="bottom"/>
          </w:tcPr>
          <w:p>
            <w:pPr>
              <w:spacing w:after="0"/>
              <w:rPr>
                <w:sz w:val="1"/>
                <w:szCs w:val="1"/>
                <w:color w:val="auto"/>
              </w:rPr>
            </w:pPr>
          </w:p>
        </w:tc>
      </w:tr>
      <w:tr>
        <w:trPr>
          <w:trHeight w:val="276"/>
        </w:trPr>
        <w:tc>
          <w:tcPr>
            <w:tcW w:w="13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ровода</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нные</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близкие к</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большое</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устрой</w:t>
            </w:r>
          </w:p>
        </w:tc>
        <w:tc>
          <w:tcPr>
            <w:tcW w:w="0" w:type="dxa"/>
            <w:vAlign w:val="bottom"/>
          </w:tcPr>
          <w:p>
            <w:pPr>
              <w:spacing w:after="0"/>
              <w:rPr>
                <w:sz w:val="1"/>
                <w:szCs w:val="1"/>
                <w:color w:val="auto"/>
              </w:rPr>
            </w:pPr>
          </w:p>
        </w:tc>
      </w:tr>
      <w:tr>
        <w:trPr>
          <w:trHeight w:val="276"/>
        </w:trPr>
        <w:tc>
          <w:tcPr>
            <w:tcW w:w="13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 мм</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и</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ним</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количество</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ства</w:t>
            </w:r>
          </w:p>
        </w:tc>
        <w:tc>
          <w:tcPr>
            <w:tcW w:w="0" w:type="dxa"/>
            <w:vAlign w:val="bottom"/>
          </w:tcPr>
          <w:p>
            <w:pPr>
              <w:spacing w:after="0"/>
              <w:rPr>
                <w:sz w:val="1"/>
                <w:szCs w:val="1"/>
                <w:color w:val="auto"/>
              </w:rPr>
            </w:pPr>
          </w:p>
        </w:tc>
      </w:tr>
      <w:tr>
        <w:trPr>
          <w:trHeight w:val="276"/>
        </w:trPr>
        <w:tc>
          <w:tcPr>
            <w:tcW w:w="1320" w:type="dxa"/>
            <w:vAlign w:val="bottom"/>
          </w:tcPr>
          <w:p>
            <w:pPr>
              <w:spacing w:after="0"/>
              <w:rPr>
                <w:sz w:val="24"/>
                <w:szCs w:val="24"/>
                <w:color w:val="auto"/>
              </w:rPr>
            </w:pP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водостоки</w:t>
            </w:r>
          </w:p>
        </w:tc>
        <w:tc>
          <w:tcPr>
            <w:tcW w:w="1760" w:type="dxa"/>
            <w:vAlign w:val="bottom"/>
          </w:tcPr>
          <w:p>
            <w:pPr>
              <w:spacing w:after="0"/>
              <w:rPr>
                <w:sz w:val="24"/>
                <w:szCs w:val="24"/>
                <w:color w:val="auto"/>
              </w:rPr>
            </w:pP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взвешенных</w:t>
            </w: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3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веществ</w:t>
            </w:r>
          </w:p>
        </w:tc>
        <w:tc>
          <w:tcPr>
            <w:tcW w:w="1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132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tcPr>
          <w:p>
            <w:pPr>
              <w:spacing w:after="0"/>
              <w:rPr>
                <w:sz w:val="21"/>
                <w:szCs w:val="21"/>
                <w:color w:val="auto"/>
              </w:rPr>
            </w:pPr>
          </w:p>
        </w:tc>
        <w:tc>
          <w:tcPr>
            <w:tcW w:w="222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27"/>
        </w:trPr>
        <w:tc>
          <w:tcPr>
            <w:tcW w:w="13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50</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15</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12</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Ревизи</w:t>
            </w:r>
          </w:p>
        </w:tc>
        <w:tc>
          <w:tcPr>
            <w:tcW w:w="0" w:type="dxa"/>
            <w:vAlign w:val="bottom"/>
          </w:tcPr>
          <w:p>
            <w:pPr>
              <w:spacing w:after="0"/>
              <w:rPr>
                <w:sz w:val="1"/>
                <w:szCs w:val="1"/>
                <w:color w:val="auto"/>
              </w:rPr>
            </w:pPr>
          </w:p>
        </w:tc>
      </w:tr>
      <w:tr>
        <w:trPr>
          <w:trHeight w:val="313"/>
        </w:trPr>
        <w:tc>
          <w:tcPr>
            <w:tcW w:w="13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515"/>
        </w:trPr>
        <w:tc>
          <w:tcPr>
            <w:tcW w:w="1320" w:type="dxa"/>
            <w:vAlign w:val="bottom"/>
          </w:tcPr>
          <w:p>
            <w:pPr>
              <w:jc w:val="center"/>
              <w:ind w:right="400"/>
              <w:spacing w:after="0"/>
              <w:rPr>
                <w:sz w:val="20"/>
                <w:szCs w:val="20"/>
                <w:color w:val="auto"/>
              </w:rPr>
            </w:pPr>
            <w:r>
              <w:rPr>
                <w:rFonts w:ascii="Times New Roman" w:cs="Times New Roman" w:eastAsia="Times New Roman" w:hAnsi="Times New Roman"/>
                <w:sz w:val="24"/>
                <w:szCs w:val="24"/>
                <w:color w:val="auto"/>
                <w:w w:val="99"/>
              </w:rPr>
              <w:t>50</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8</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6</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Прочи</w:t>
            </w:r>
          </w:p>
        </w:tc>
        <w:tc>
          <w:tcPr>
            <w:tcW w:w="0" w:type="dxa"/>
            <w:vAlign w:val="bottom"/>
          </w:tcPr>
          <w:p>
            <w:pPr>
              <w:spacing w:after="0"/>
              <w:rPr>
                <w:sz w:val="1"/>
                <w:szCs w:val="1"/>
                <w:color w:val="auto"/>
              </w:rPr>
            </w:pPr>
          </w:p>
        </w:tc>
      </w:tr>
      <w:tr>
        <w:trPr>
          <w:trHeight w:val="313"/>
        </w:trPr>
        <w:tc>
          <w:tcPr>
            <w:tcW w:w="13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стка</w:t>
            </w:r>
          </w:p>
        </w:tc>
        <w:tc>
          <w:tcPr>
            <w:tcW w:w="0" w:type="dxa"/>
            <w:vAlign w:val="bottom"/>
          </w:tcPr>
          <w:p>
            <w:pPr>
              <w:spacing w:after="0"/>
              <w:rPr>
                <w:sz w:val="1"/>
                <w:szCs w:val="1"/>
                <w:color w:val="auto"/>
              </w:rPr>
            </w:pPr>
          </w:p>
        </w:tc>
      </w:tr>
      <w:tr>
        <w:trPr>
          <w:trHeight w:val="515"/>
        </w:trPr>
        <w:tc>
          <w:tcPr>
            <w:tcW w:w="1320" w:type="dxa"/>
            <w:vAlign w:val="bottom"/>
          </w:tcPr>
          <w:p>
            <w:pPr>
              <w:jc w:val="center"/>
              <w:ind w:right="320"/>
              <w:spacing w:after="0"/>
              <w:rPr>
                <w:sz w:val="20"/>
                <w:szCs w:val="20"/>
                <w:color w:val="auto"/>
              </w:rPr>
            </w:pPr>
            <w:r>
              <w:rPr>
                <w:rFonts w:ascii="Times New Roman" w:cs="Times New Roman" w:eastAsia="Times New Roman" w:hAnsi="Times New Roman"/>
                <w:sz w:val="24"/>
                <w:szCs w:val="24"/>
                <w:color w:val="auto"/>
                <w:w w:val="99"/>
              </w:rPr>
              <w:t>100-</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20</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15</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12</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Ревизи</w:t>
            </w:r>
          </w:p>
        </w:tc>
        <w:tc>
          <w:tcPr>
            <w:tcW w:w="0" w:type="dxa"/>
            <w:vAlign w:val="bottom"/>
          </w:tcPr>
          <w:p>
            <w:pPr>
              <w:spacing w:after="0"/>
              <w:rPr>
                <w:sz w:val="1"/>
                <w:szCs w:val="1"/>
                <w:color w:val="auto"/>
              </w:rPr>
            </w:pPr>
          </w:p>
        </w:tc>
      </w:tr>
      <w:tr>
        <w:trPr>
          <w:trHeight w:val="313"/>
        </w:trPr>
        <w:tc>
          <w:tcPr>
            <w:tcW w:w="1320" w:type="dxa"/>
            <w:vAlign w:val="bottom"/>
          </w:tcPr>
          <w:p>
            <w:pPr>
              <w:jc w:val="center"/>
              <w:ind w:right="400"/>
              <w:spacing w:after="0"/>
              <w:rPr>
                <w:sz w:val="20"/>
                <w:szCs w:val="20"/>
                <w:color w:val="auto"/>
              </w:rPr>
            </w:pPr>
            <w:r>
              <w:rPr>
                <w:rFonts w:ascii="Times New Roman" w:cs="Times New Roman" w:eastAsia="Times New Roman" w:hAnsi="Times New Roman"/>
                <w:sz w:val="24"/>
                <w:szCs w:val="24"/>
                <w:color w:val="auto"/>
                <w:w w:val="99"/>
              </w:rPr>
              <w:t>150</w:t>
            </w:r>
          </w:p>
        </w:tc>
        <w:tc>
          <w:tcPr>
            <w:tcW w:w="14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r>
        <w:trPr>
          <w:trHeight w:val="515"/>
        </w:trPr>
        <w:tc>
          <w:tcPr>
            <w:tcW w:w="1320" w:type="dxa"/>
            <w:vAlign w:val="bottom"/>
          </w:tcPr>
          <w:p>
            <w:pPr>
              <w:jc w:val="center"/>
              <w:ind w:right="320"/>
              <w:spacing w:after="0"/>
              <w:rPr>
                <w:sz w:val="20"/>
                <w:szCs w:val="20"/>
                <w:color w:val="auto"/>
              </w:rPr>
            </w:pPr>
            <w:r>
              <w:rPr>
                <w:rFonts w:ascii="Times New Roman" w:cs="Times New Roman" w:eastAsia="Times New Roman" w:hAnsi="Times New Roman"/>
                <w:sz w:val="24"/>
                <w:szCs w:val="24"/>
                <w:color w:val="auto"/>
                <w:w w:val="99"/>
              </w:rPr>
              <w:t>100-</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15</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8</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Прочи</w:t>
            </w:r>
          </w:p>
        </w:tc>
        <w:tc>
          <w:tcPr>
            <w:tcW w:w="0" w:type="dxa"/>
            <w:vAlign w:val="bottom"/>
          </w:tcPr>
          <w:p>
            <w:pPr>
              <w:spacing w:after="0"/>
              <w:rPr>
                <w:sz w:val="1"/>
                <w:szCs w:val="1"/>
                <w:color w:val="auto"/>
              </w:rPr>
            </w:pPr>
          </w:p>
        </w:tc>
      </w:tr>
      <w:tr>
        <w:trPr>
          <w:trHeight w:val="313"/>
        </w:trPr>
        <w:tc>
          <w:tcPr>
            <w:tcW w:w="1320" w:type="dxa"/>
            <w:vAlign w:val="bottom"/>
          </w:tcPr>
          <w:p>
            <w:pPr>
              <w:jc w:val="center"/>
              <w:ind w:right="400"/>
              <w:spacing w:after="0"/>
              <w:rPr>
                <w:sz w:val="20"/>
                <w:szCs w:val="20"/>
                <w:color w:val="auto"/>
              </w:rPr>
            </w:pPr>
            <w:r>
              <w:rPr>
                <w:rFonts w:ascii="Times New Roman" w:cs="Times New Roman" w:eastAsia="Times New Roman" w:hAnsi="Times New Roman"/>
                <w:sz w:val="24"/>
                <w:szCs w:val="24"/>
                <w:color w:val="auto"/>
                <w:w w:val="99"/>
              </w:rPr>
              <w:t>150</w:t>
            </w:r>
          </w:p>
        </w:tc>
        <w:tc>
          <w:tcPr>
            <w:tcW w:w="14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стка</w:t>
            </w:r>
          </w:p>
        </w:tc>
        <w:tc>
          <w:tcPr>
            <w:tcW w:w="0" w:type="dxa"/>
            <w:vAlign w:val="bottom"/>
          </w:tcPr>
          <w:p>
            <w:pPr>
              <w:spacing w:after="0"/>
              <w:rPr>
                <w:sz w:val="1"/>
                <w:szCs w:val="1"/>
                <w:color w:val="auto"/>
              </w:rPr>
            </w:pPr>
          </w:p>
        </w:tc>
      </w:tr>
      <w:tr>
        <w:trPr>
          <w:trHeight w:val="515"/>
        </w:trPr>
        <w:tc>
          <w:tcPr>
            <w:tcW w:w="132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8"/>
              </w:rPr>
              <w:t>200 и</w:t>
            </w:r>
          </w:p>
        </w:tc>
        <w:tc>
          <w:tcPr>
            <w:tcW w:w="14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25</w:t>
            </w:r>
          </w:p>
        </w:tc>
        <w:tc>
          <w:tcPr>
            <w:tcW w:w="17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20</w:t>
            </w:r>
          </w:p>
        </w:tc>
        <w:tc>
          <w:tcPr>
            <w:tcW w:w="22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15</w:t>
            </w: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Ревизи</w:t>
            </w:r>
          </w:p>
        </w:tc>
        <w:tc>
          <w:tcPr>
            <w:tcW w:w="0" w:type="dxa"/>
            <w:vAlign w:val="bottom"/>
          </w:tcPr>
          <w:p>
            <w:pPr>
              <w:spacing w:after="0"/>
              <w:rPr>
                <w:sz w:val="1"/>
                <w:szCs w:val="1"/>
                <w:color w:val="auto"/>
              </w:rPr>
            </w:pPr>
          </w:p>
        </w:tc>
      </w:tr>
      <w:tr>
        <w:trPr>
          <w:trHeight w:val="313"/>
        </w:trPr>
        <w:tc>
          <w:tcPr>
            <w:tcW w:w="132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rPr>
              <w:t>более</w:t>
            </w:r>
          </w:p>
        </w:tc>
        <w:tc>
          <w:tcPr>
            <w:tcW w:w="14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1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я</w:t>
            </w:r>
          </w:p>
        </w:tc>
        <w:tc>
          <w:tcPr>
            <w:tcW w:w="0" w:type="dxa"/>
            <w:vAlign w:val="bottom"/>
          </w:tcPr>
          <w:p>
            <w:pPr>
              <w:spacing w:after="0"/>
              <w:rPr>
                <w:sz w:val="1"/>
                <w:szCs w:val="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36830</wp:posOffset>
            </wp:positionH>
            <wp:positionV relativeFrom="paragraph">
              <wp:posOffset>-4396105</wp:posOffset>
            </wp:positionV>
            <wp:extent cx="5130800" cy="70154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130800" cy="7015480"/>
                    </a:xfrm>
                    <a:prstGeom prst="rect">
                      <a:avLst/>
                    </a:prstGeom>
                    <a:noFill/>
                  </pic:spPr>
                </pic:pic>
              </a:graphicData>
            </a:graphic>
          </wp:anchor>
        </w:drawing>
      </w:r>
    </w:p>
    <w:p>
      <w:pPr>
        <w:spacing w:after="0" w:line="315" w:lineRule="exact"/>
        <w:rPr>
          <w:sz w:val="20"/>
          <w:szCs w:val="20"/>
          <w:color w:val="auto"/>
        </w:rPr>
      </w:pPr>
    </w:p>
    <w:p>
      <w:pPr>
        <w:jc w:val="both"/>
        <w:ind w:left="120" w:right="2560" w:firstLine="270"/>
        <w:spacing w:after="0" w:line="248" w:lineRule="auto"/>
        <w:rPr>
          <w:sz w:val="20"/>
          <w:szCs w:val="20"/>
          <w:color w:val="auto"/>
        </w:rPr>
      </w:pPr>
      <w:r>
        <w:rPr>
          <w:rFonts w:ascii="Times New Roman" w:cs="Times New Roman" w:eastAsia="Times New Roman" w:hAnsi="Times New Roman"/>
          <w:sz w:val="24"/>
          <w:szCs w:val="24"/>
          <w:color w:val="auto"/>
        </w:rPr>
        <w:t>Примечания: 1. Вместо ревизии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p>
    <w:p>
      <w:pPr>
        <w:spacing w:after="0" w:line="230" w:lineRule="exact"/>
        <w:rPr>
          <w:sz w:val="20"/>
          <w:szCs w:val="20"/>
          <w:color w:val="auto"/>
        </w:rPr>
      </w:pPr>
    </w:p>
    <w:p>
      <w:pPr>
        <w:jc w:val="both"/>
        <w:ind w:left="120" w:right="2580" w:firstLine="270"/>
        <w:spacing w:after="0" w:line="272" w:lineRule="auto"/>
        <w:rPr>
          <w:sz w:val="20"/>
          <w:szCs w:val="20"/>
          <w:color w:val="auto"/>
        </w:rPr>
      </w:pPr>
      <w:r>
        <w:rPr>
          <w:rFonts w:ascii="Times New Roman" w:cs="Times New Roman" w:eastAsia="Times New Roman" w:hAnsi="Times New Roman"/>
          <w:sz w:val="24"/>
          <w:szCs w:val="24"/>
          <w:color w:val="auto"/>
        </w:rPr>
        <w:t>2. Ревизии и прочистки необходимо устанавливать в местах, удобных для их обслуживания.</w:t>
      </w:r>
    </w:p>
    <w:p>
      <w:pPr>
        <w:spacing w:after="0" w:line="202" w:lineRule="exact"/>
        <w:rPr>
          <w:sz w:val="20"/>
          <w:szCs w:val="20"/>
          <w:color w:val="auto"/>
        </w:rPr>
      </w:pPr>
    </w:p>
    <w:p>
      <w:pPr>
        <w:jc w:val="both"/>
        <w:ind w:left="120" w:right="2580" w:firstLine="270"/>
        <w:spacing w:after="0" w:line="256" w:lineRule="auto"/>
        <w:rPr>
          <w:sz w:val="20"/>
          <w:szCs w:val="20"/>
          <w:color w:val="auto"/>
        </w:rPr>
      </w:pPr>
      <w:r>
        <w:rPr>
          <w:rFonts w:ascii="Times New Roman" w:cs="Times New Roman" w:eastAsia="Times New Roman" w:hAnsi="Times New Roman"/>
          <w:sz w:val="24"/>
          <w:szCs w:val="24"/>
          <w:color w:val="auto"/>
        </w:rPr>
        <w:t>3. На подземных трубопроводах канализации ревизии следует устанавливать в колодцах диаметром не менее 0,7 м. Днища колодцев должны иметь уклон не менее 0,05 к фланцу ревизий.</w: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both"/>
        <w:ind w:right="120" w:firstLine="226"/>
        <w:spacing w:after="0" w:line="272" w:lineRule="auto"/>
        <w:rPr>
          <w:sz w:val="20"/>
          <w:szCs w:val="20"/>
          <w:color w:val="auto"/>
        </w:rPr>
      </w:pPr>
      <w:r>
        <w:rPr>
          <w:rFonts w:ascii="Times New Roman" w:cs="Times New Roman" w:eastAsia="Times New Roman" w:hAnsi="Times New Roman"/>
          <w:sz w:val="24"/>
          <w:szCs w:val="24"/>
          <w:color w:val="auto"/>
        </w:rPr>
        <w:t>17.25.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pPr>
        <w:spacing w:after="0" w:line="202"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 утеплены.</w:t>
      </w:r>
    </w:p>
    <w:p>
      <w:pPr>
        <w:sectPr>
          <w:pgSz w:w="12240" w:h="15840" w:orient="portrait"/>
          <w:cols w:equalWidth="0" w:num="1">
            <w:col w:w="10180"/>
          </w:cols>
          <w:pgMar w:left="1140" w:top="698" w:right="920" w:bottom="391" w:gutter="0" w:footer="0" w:header="0"/>
        </w:sectPr>
      </w:pPr>
    </w:p>
    <w:p>
      <w:pPr>
        <w:spacing w:after="0" w:line="3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66</w:t>
      </w:r>
    </w:p>
    <w:p>
      <w:pPr>
        <w:sectPr>
          <w:pgSz w:w="12240" w:h="15840" w:orient="portrait"/>
          <w:cols w:equalWidth="0" w:num="1">
            <w:col w:w="240"/>
          </w:cols>
          <w:pgMar w:left="11440" w:top="698" w:right="560" w:bottom="391" w:gutter="0" w:footer="0" w:header="0"/>
          <w:type w:val="continuous"/>
        </w:sectPr>
      </w:pPr>
    </w:p>
    <w:bookmarkStart w:id="66" w:name="page67"/>
    <w:bookmarkEnd w:id="6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В бытовых помещениях допускается предусматривать прокладку труб на глубине 0,1 м от поверхности пола до верха трубы.</w:t>
      </w:r>
    </w:p>
    <w:p>
      <w:pPr>
        <w:spacing w:after="0" w:line="202" w:lineRule="exact"/>
        <w:rPr>
          <w:sz w:val="20"/>
          <w:szCs w:val="20"/>
          <w:color w:val="auto"/>
        </w:rPr>
      </w:pPr>
    </w:p>
    <w:p>
      <w:pPr>
        <w:jc w:val="both"/>
        <w:ind w:left="920" w:hanging="678"/>
        <w:spacing w:after="0"/>
        <w:tabs>
          <w:tab w:leader="none" w:pos="92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сетях производственной канализации, отводящих сточные воды, не имеющие запаха</w:t>
      </w:r>
    </w:p>
    <w:p>
      <w:pPr>
        <w:jc w:val="both"/>
        <w:ind w:left="20" w:right="120" w:hanging="4"/>
        <w:spacing w:after="0" w:line="272" w:lineRule="auto"/>
        <w:tabs>
          <w:tab w:leader="none" w:pos="242"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выделяющие вредных газов и паров, допускается устройство смотровых колодцев внутри производственных зданий.</w:t>
      </w:r>
    </w:p>
    <w:p>
      <w:pPr>
        <w:spacing w:after="0" w:line="202" w:lineRule="exact"/>
        <w:rPr>
          <w:sz w:val="20"/>
          <w:szCs w:val="20"/>
          <w:color w:val="auto"/>
        </w:rPr>
      </w:pPr>
    </w:p>
    <w:p>
      <w:pPr>
        <w:jc w:val="both"/>
        <w:ind w:left="20" w:right="120" w:firstLine="226"/>
        <w:spacing w:after="0" w:line="250" w:lineRule="auto"/>
        <w:rPr>
          <w:sz w:val="20"/>
          <w:szCs w:val="20"/>
          <w:color w:val="auto"/>
        </w:rPr>
      </w:pPr>
      <w:r>
        <w:rPr>
          <w:rFonts w:ascii="Times New Roman" w:cs="Times New Roman" w:eastAsia="Times New Roman" w:hAnsi="Times New Roman"/>
          <w:sz w:val="24"/>
          <w:szCs w:val="24"/>
          <w:color w:val="auto"/>
        </w:rPr>
        <w:t>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трубопроводов на расстояниях, приведенных в СНиП 2.04.03-85.</w:t>
      </w:r>
    </w:p>
    <w:p>
      <w:pPr>
        <w:spacing w:after="0" w:line="230"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На сетях бытовой канализации устройство смотровых колодцев внутри зданий не допускается.</w:t>
      </w:r>
    </w:p>
    <w:p>
      <w:pPr>
        <w:spacing w:after="0" w:line="276"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На сетях производственной канализации, выделяющих запахи, вредные газы и пары, возможность устройства колодцев и их конструкцию следует предусматривать по ведомственным нормам.</w:t>
      </w:r>
    </w:p>
    <w:p>
      <w:pPr>
        <w:spacing w:after="0" w:line="221" w:lineRule="exact"/>
        <w:rPr>
          <w:sz w:val="20"/>
          <w:szCs w:val="20"/>
          <w:color w:val="auto"/>
        </w:rPr>
      </w:pPr>
    </w:p>
    <w:p>
      <w:pPr>
        <w:jc w:val="both"/>
        <w:ind w:left="20" w:right="120" w:firstLine="226"/>
        <w:spacing w:after="0" w:line="245" w:lineRule="auto"/>
        <w:rPr>
          <w:sz w:val="20"/>
          <w:szCs w:val="20"/>
          <w:color w:val="auto"/>
        </w:rPr>
      </w:pPr>
      <w:r>
        <w:rPr>
          <w:rFonts w:ascii="Times New Roman" w:cs="Times New Roman" w:eastAsia="Times New Roman" w:hAnsi="Times New Roman"/>
          <w:sz w:val="24"/>
          <w:szCs w:val="24"/>
          <w:color w:val="auto"/>
        </w:rPr>
        <w:t>17.27. Санитарные приборы,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задвижки с электрифицированным приводом, управляемым автоматически по сигналу датчика, устанавливаемого на трубопроводе в канализуемом подвале, и подачей аварийного сигнала в дежурное помещение или на диспетчерский пункт.</w:t>
      </w:r>
    </w:p>
    <w:p>
      <w:pPr>
        <w:spacing w:after="0" w:line="236"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За электрифицированной задвижкой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p>
    <w:p>
      <w:pPr>
        <w:spacing w:after="0" w:line="221" w:lineRule="exact"/>
        <w:rPr>
          <w:sz w:val="20"/>
          <w:szCs w:val="20"/>
          <w:color w:val="auto"/>
        </w:rPr>
      </w:pPr>
    </w:p>
    <w:p>
      <w:pPr>
        <w:jc w:val="both"/>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Выпуски от канализационной сети подвальных помещений следует предусматривать с уклоном не менее 0,02.</w:t>
      </w:r>
    </w:p>
    <w:p>
      <w:pPr>
        <w:spacing w:after="0" w:line="202" w:lineRule="exact"/>
        <w:rPr>
          <w:sz w:val="20"/>
          <w:szCs w:val="20"/>
          <w:color w:val="auto"/>
        </w:rPr>
      </w:pPr>
    </w:p>
    <w:p>
      <w:pPr>
        <w:jc w:val="both"/>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Канализуемые подвальные помещения должны быть отделены глухими капитальными стенами от складских помещений для хранения продуктов или ценных товаров.</w:t>
      </w:r>
    </w:p>
    <w:p>
      <w:pPr>
        <w:spacing w:after="0" w:line="202" w:lineRule="exact"/>
        <w:rPr>
          <w:sz w:val="20"/>
          <w:szCs w:val="20"/>
          <w:color w:val="auto"/>
        </w:rPr>
      </w:pPr>
    </w:p>
    <w:p>
      <w:pPr>
        <w:jc w:val="both"/>
        <w:ind w:left="20" w:right="2620" w:firstLine="120"/>
        <w:spacing w:after="0"/>
        <w:rPr>
          <w:sz w:val="20"/>
          <w:szCs w:val="20"/>
          <w:color w:val="auto"/>
        </w:rPr>
      </w:pPr>
      <w:r>
        <w:rPr>
          <w:rFonts w:ascii="Times New Roman" w:cs="Times New Roman" w:eastAsia="Times New Roman" w:hAnsi="Times New Roman"/>
          <w:sz w:val="24"/>
          <w:szCs w:val="24"/>
          <w:color w:val="auto"/>
        </w:rPr>
        <w:t>Примечание. Допускается установка задвижки с ручным приводом при условии круглосуточного пребывания обслуживающего персонала в подвальном помещении.</w:t>
      </w: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17.28. Длина выпуска от стояка или прочистки до оси смотрового колодца должна быть не более указанной в табл. 7.</w:t>
      </w:r>
    </w:p>
    <w:p>
      <w:pPr>
        <w:spacing w:after="0" w:line="202" w:lineRule="exact"/>
        <w:rPr>
          <w:sz w:val="20"/>
          <w:szCs w:val="20"/>
          <w:color w:val="auto"/>
        </w:rPr>
      </w:pPr>
    </w:p>
    <w:p>
      <w:pPr>
        <w:ind w:left="9040"/>
        <w:spacing w:after="0"/>
        <w:rPr>
          <w:sz w:val="20"/>
          <w:szCs w:val="20"/>
          <w:color w:val="auto"/>
        </w:rPr>
      </w:pPr>
      <w:r>
        <w:rPr>
          <w:rFonts w:ascii="Times New Roman" w:cs="Times New Roman" w:eastAsia="Times New Roman" w:hAnsi="Times New Roman"/>
          <w:sz w:val="24"/>
          <w:szCs w:val="24"/>
          <w:color w:val="auto"/>
        </w:rPr>
        <w:t>Таблица 7</w:t>
      </w:r>
    </w:p>
    <w:p>
      <w:pPr>
        <w:spacing w:after="0" w:line="258"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660" w:type="dxa"/>
            <w:vAlign w:val="bottom"/>
            <w:tcBorders>
              <w:top w:val="single" w:sz="8" w:color="auto"/>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Диаметр</w:t>
            </w:r>
          </w:p>
        </w:tc>
        <w:tc>
          <w:tcPr>
            <w:tcW w:w="1300" w:type="dxa"/>
            <w:vAlign w:val="bottom"/>
            <w:tcBorders>
              <w:top w:val="single" w:sz="8" w:color="auto"/>
              <w:right w:val="single" w:sz="8" w:color="auto"/>
            </w:tcBorders>
          </w:tcPr>
          <w:p>
            <w:pPr>
              <w:spacing w:after="0"/>
              <w:rPr>
                <w:sz w:val="24"/>
                <w:szCs w:val="24"/>
                <w:color w:val="auto"/>
              </w:rPr>
            </w:pPr>
          </w:p>
        </w:tc>
        <w:tc>
          <w:tcPr>
            <w:tcW w:w="1280" w:type="dxa"/>
            <w:vAlign w:val="bottom"/>
            <w:tcBorders>
              <w:top w:val="single" w:sz="8" w:color="auto"/>
              <w:right w:val="single" w:sz="8" w:color="auto"/>
            </w:tcBorders>
          </w:tcPr>
          <w:p>
            <w:pPr>
              <w:spacing w:after="0"/>
              <w:rPr>
                <w:sz w:val="24"/>
                <w:szCs w:val="24"/>
                <w:color w:val="auto"/>
              </w:rPr>
            </w:pPr>
          </w:p>
        </w:tc>
        <w:tc>
          <w:tcPr>
            <w:tcW w:w="1380" w:type="dxa"/>
            <w:vAlign w:val="bottom"/>
            <w:tcBorders>
              <w:top w:val="single" w:sz="8" w:color="auto"/>
              <w:right w:val="single" w:sz="8" w:color="auto"/>
            </w:tcBorders>
          </w:tcPr>
          <w:p>
            <w:pPr>
              <w:spacing w:after="0"/>
              <w:rPr>
                <w:sz w:val="24"/>
                <w:szCs w:val="24"/>
                <w:color w:val="auto"/>
              </w:rPr>
            </w:pPr>
          </w:p>
        </w:tc>
      </w:tr>
      <w:tr>
        <w:trPr>
          <w:trHeight w:val="276"/>
        </w:trPr>
        <w:tc>
          <w:tcPr>
            <w:tcW w:w="2660" w:type="dxa"/>
            <w:vAlign w:val="bottom"/>
            <w:tcBorders>
              <w:left w:val="single" w:sz="8" w:color="auto"/>
              <w:right w:val="single" w:sz="8" w:color="auto"/>
            </w:tcBorders>
          </w:tcPr>
          <w:p>
            <w:pPr>
              <w:jc w:val="center"/>
              <w:ind w:right="400"/>
              <w:spacing w:after="0"/>
              <w:rPr>
                <w:sz w:val="20"/>
                <w:szCs w:val="20"/>
                <w:color w:val="auto"/>
              </w:rPr>
            </w:pPr>
            <w:r>
              <w:rPr>
                <w:rFonts w:ascii="Times New Roman" w:cs="Times New Roman" w:eastAsia="Times New Roman" w:hAnsi="Times New Roman"/>
                <w:sz w:val="24"/>
                <w:szCs w:val="24"/>
                <w:color w:val="auto"/>
                <w:w w:val="98"/>
              </w:rPr>
              <w:t>трубопровода, мм</w:t>
            </w:r>
          </w:p>
        </w:tc>
        <w:tc>
          <w:tcPr>
            <w:tcW w:w="1300" w:type="dxa"/>
            <w:vAlign w:val="bottom"/>
            <w:tcBorders>
              <w:right w:val="single" w:sz="8" w:color="auto"/>
            </w:tcBorders>
          </w:tcPr>
          <w:p>
            <w:pPr>
              <w:jc w:val="right"/>
              <w:ind w:right="680"/>
              <w:spacing w:after="0"/>
              <w:rPr>
                <w:sz w:val="20"/>
                <w:szCs w:val="20"/>
                <w:color w:val="auto"/>
              </w:rPr>
            </w:pPr>
            <w:r>
              <w:rPr>
                <w:rFonts w:ascii="Times New Roman" w:cs="Times New Roman" w:eastAsia="Times New Roman" w:hAnsi="Times New Roman"/>
                <w:sz w:val="24"/>
                <w:szCs w:val="24"/>
                <w:color w:val="auto"/>
              </w:rPr>
              <w:t>50</w:t>
            </w:r>
          </w:p>
        </w:tc>
        <w:tc>
          <w:tcPr>
            <w:tcW w:w="1280" w:type="dxa"/>
            <w:vAlign w:val="bottom"/>
            <w:tcBorders>
              <w:right w:val="single" w:sz="8" w:color="auto"/>
            </w:tcBorders>
          </w:tcPr>
          <w:p>
            <w:pPr>
              <w:jc w:val="right"/>
              <w:ind w:right="760"/>
              <w:spacing w:after="0"/>
              <w:rPr>
                <w:sz w:val="20"/>
                <w:szCs w:val="20"/>
                <w:color w:val="auto"/>
              </w:rPr>
            </w:pPr>
            <w:r>
              <w:rPr>
                <w:rFonts w:ascii="Times New Roman" w:cs="Times New Roman" w:eastAsia="Times New Roman" w:hAnsi="Times New Roman"/>
                <w:sz w:val="24"/>
                <w:szCs w:val="24"/>
                <w:color w:val="auto"/>
              </w:rPr>
              <w:t>100</w:t>
            </w:r>
          </w:p>
        </w:tc>
        <w:tc>
          <w:tcPr>
            <w:tcW w:w="13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150 и</w:t>
            </w:r>
          </w:p>
        </w:tc>
      </w:tr>
      <w:tr>
        <w:trPr>
          <w:trHeight w:val="313"/>
        </w:trPr>
        <w:tc>
          <w:tcPr>
            <w:tcW w:w="2660" w:type="dxa"/>
            <w:vAlign w:val="bottom"/>
            <w:tcBorders>
              <w:left w:val="single" w:sz="8" w:color="auto"/>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13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более</w:t>
            </w:r>
          </w:p>
        </w:tc>
      </w:tr>
      <w:tr>
        <w:trPr>
          <w:trHeight w:val="246"/>
        </w:trPr>
        <w:tc>
          <w:tcPr>
            <w:tcW w:w="2660" w:type="dxa"/>
            <w:vAlign w:val="bottom"/>
            <w:tcBorders>
              <w:left w:val="single" w:sz="8" w:color="auto"/>
              <w:bottom w:val="single" w:sz="8" w:color="auto"/>
              <w:right w:val="single" w:sz="8" w:color="auto"/>
            </w:tcBorders>
          </w:tcPr>
          <w:p>
            <w:pPr>
              <w:spacing w:after="0"/>
              <w:rPr>
                <w:sz w:val="21"/>
                <w:szCs w:val="21"/>
                <w:color w:val="auto"/>
              </w:rPr>
            </w:pPr>
          </w:p>
        </w:tc>
        <w:tc>
          <w:tcPr>
            <w:tcW w:w="1300" w:type="dxa"/>
            <w:vAlign w:val="bottom"/>
            <w:tcBorders>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tcPr>
          <w:p>
            <w:pPr>
              <w:spacing w:after="0"/>
              <w:rPr>
                <w:sz w:val="21"/>
                <w:szCs w:val="21"/>
                <w:color w:val="auto"/>
              </w:rPr>
            </w:pPr>
          </w:p>
        </w:tc>
        <w:tc>
          <w:tcPr>
            <w:tcW w:w="1380" w:type="dxa"/>
            <w:vAlign w:val="bottom"/>
            <w:tcBorders>
              <w:bottom w:val="single" w:sz="8" w:color="auto"/>
              <w:right w:val="single" w:sz="8" w:color="auto"/>
            </w:tcBorders>
          </w:tcPr>
          <w:p>
            <w:pPr>
              <w:spacing w:after="0"/>
              <w:rPr>
                <w:sz w:val="21"/>
                <w:szCs w:val="21"/>
                <w:color w:val="auto"/>
              </w:rPr>
            </w:pPr>
          </w:p>
        </w:tc>
      </w:tr>
      <w:tr>
        <w:trPr>
          <w:trHeight w:val="256"/>
        </w:trPr>
        <w:tc>
          <w:tcPr>
            <w:tcW w:w="2660" w:type="dxa"/>
            <w:vAlign w:val="bottom"/>
            <w:tcBorders>
              <w:left w:val="single" w:sz="8" w:color="auto"/>
              <w:bottom w:val="single" w:sz="8" w:color="auto"/>
              <w:right w:val="single" w:sz="8" w:color="auto"/>
            </w:tcBorders>
          </w:tcPr>
          <w:p>
            <w:pPr>
              <w:spacing w:after="0"/>
              <w:rPr>
                <w:sz w:val="22"/>
                <w:szCs w:val="22"/>
                <w:color w:val="auto"/>
              </w:rPr>
            </w:pPr>
          </w:p>
        </w:tc>
        <w:tc>
          <w:tcPr>
            <w:tcW w:w="1300" w:type="dxa"/>
            <w:vAlign w:val="bottom"/>
            <w:tcBorders>
              <w:bottom w:val="single" w:sz="8" w:color="auto"/>
              <w:right w:val="single" w:sz="8" w:color="auto"/>
            </w:tcBorders>
          </w:tcPr>
          <w:p>
            <w:pPr>
              <w:spacing w:after="0"/>
              <w:rPr>
                <w:sz w:val="22"/>
                <w:szCs w:val="22"/>
                <w:color w:val="auto"/>
              </w:rPr>
            </w:pPr>
          </w:p>
        </w:tc>
        <w:tc>
          <w:tcPr>
            <w:tcW w:w="1280" w:type="dxa"/>
            <w:vAlign w:val="bottom"/>
            <w:tcBorders>
              <w:bottom w:val="single" w:sz="8" w:color="auto"/>
              <w:right w:val="single" w:sz="8" w:color="auto"/>
            </w:tcBorders>
          </w:tcPr>
          <w:p>
            <w:pPr>
              <w:spacing w:after="0"/>
              <w:rPr>
                <w:sz w:val="22"/>
                <w:szCs w:val="22"/>
                <w:color w:val="auto"/>
              </w:rPr>
            </w:pPr>
          </w:p>
        </w:tc>
        <w:tc>
          <w:tcPr>
            <w:tcW w:w="1380" w:type="dxa"/>
            <w:vAlign w:val="bottom"/>
            <w:tcBorders>
              <w:bottom w:val="single" w:sz="8" w:color="auto"/>
              <w:right w:val="single" w:sz="8" w:color="auto"/>
            </w:tcBorders>
          </w:tcPr>
          <w:p>
            <w:pPr>
              <w:spacing w:after="0"/>
              <w:rPr>
                <w:sz w:val="22"/>
                <w:szCs w:val="22"/>
                <w:color w:val="auto"/>
              </w:rPr>
            </w:pPr>
          </w:p>
        </w:tc>
      </w:tr>
      <w:p>
        <w:pPr>
          <w:sectPr>
            <w:pgSz w:w="12240" w:h="15840" w:orient="portrait"/>
            <w:cols w:equalWidth="0" w:num="1">
              <w:col w:w="10200"/>
            </w:cols>
            <w:pgMar w:left="1120" w:top="698" w:right="920" w:bottom="391" w:gutter="0" w:footer="0" w:header="0"/>
          </w:sectPr>
        </w:pPr>
      </w:p>
    </w:tbl>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67</w:t>
      </w:r>
    </w:p>
    <w:p>
      <w:pPr>
        <w:sectPr>
          <w:pgSz w:w="12240" w:h="15840" w:orient="portrait"/>
          <w:cols w:equalWidth="0" w:num="1">
            <w:col w:w="240"/>
          </w:cols>
          <w:pgMar w:left="11440" w:top="698" w:right="560" w:bottom="391" w:gutter="0" w:footer="0" w:header="0"/>
          <w:type w:val="continuous"/>
        </w:sectPr>
      </w:pPr>
    </w:p>
    <w:bookmarkStart w:id="67" w:name="page68"/>
    <w:bookmarkEnd w:id="6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9" w:lineRule="exact"/>
        <w:rPr>
          <w:sz w:val="20"/>
          <w:szCs w:val="20"/>
          <w:color w:val="auto"/>
        </w:rPr>
      </w:pPr>
    </w:p>
    <w:tbl>
      <w:tblPr>
        <w:tblLayout w:type="fixed"/>
        <w:tblInd w:w="40" w:type="dxa"/>
        <w:tblCellMar>
          <w:top w:w="0" w:type="dxa"/>
          <w:left w:w="0" w:type="dxa"/>
          <w:bottom w:w="0" w:type="dxa"/>
          <w:right w:w="0" w:type="dxa"/>
        </w:tblCellMar>
      </w:tblPr>
      <w:tr>
        <w:trPr>
          <w:trHeight w:val="276"/>
        </w:trPr>
        <w:tc>
          <w:tcPr>
            <w:tcW w:w="1680" w:type="dxa"/>
            <w:vAlign w:val="bottom"/>
          </w:tcPr>
          <w:p>
            <w:pPr>
              <w:spacing w:after="0"/>
              <w:rPr>
                <w:sz w:val="20"/>
                <w:szCs w:val="20"/>
                <w:color w:val="auto"/>
              </w:rPr>
            </w:pPr>
            <w:r>
              <w:rPr>
                <w:rFonts w:ascii="Times New Roman" w:cs="Times New Roman" w:eastAsia="Times New Roman" w:hAnsi="Times New Roman"/>
                <w:sz w:val="24"/>
                <w:szCs w:val="24"/>
                <w:color w:val="auto"/>
              </w:rPr>
              <w:t>Длина  выпуска</w:t>
            </w:r>
          </w:p>
        </w:tc>
        <w:tc>
          <w:tcPr>
            <w:tcW w:w="82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от</w:t>
            </w:r>
          </w:p>
        </w:tc>
        <w:tc>
          <w:tcPr>
            <w:tcW w:w="98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rPr>
              <w:t>8</w:t>
            </w:r>
          </w:p>
        </w:tc>
        <w:tc>
          <w:tcPr>
            <w:tcW w:w="122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12</w:t>
            </w:r>
          </w:p>
        </w:tc>
        <w:tc>
          <w:tcPr>
            <w:tcW w:w="7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15</w:t>
            </w:r>
          </w:p>
        </w:tc>
      </w:tr>
      <w:tr>
        <w:trPr>
          <w:trHeight w:val="276"/>
        </w:trPr>
        <w:tc>
          <w:tcPr>
            <w:tcW w:w="1680" w:type="dxa"/>
            <w:vAlign w:val="bottom"/>
          </w:tcPr>
          <w:p>
            <w:pPr>
              <w:spacing w:after="0"/>
              <w:rPr>
                <w:sz w:val="20"/>
                <w:szCs w:val="20"/>
                <w:color w:val="auto"/>
              </w:rPr>
            </w:pPr>
            <w:r>
              <w:rPr>
                <w:rFonts w:ascii="Times New Roman" w:cs="Times New Roman" w:eastAsia="Times New Roman" w:hAnsi="Times New Roman"/>
                <w:sz w:val="24"/>
                <w:szCs w:val="24"/>
                <w:color w:val="auto"/>
              </w:rPr>
              <w:t>стояка</w:t>
            </w:r>
          </w:p>
        </w:tc>
        <w:tc>
          <w:tcPr>
            <w:tcW w:w="82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или</w:t>
            </w:r>
          </w:p>
        </w:tc>
        <w:tc>
          <w:tcPr>
            <w:tcW w:w="9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276"/>
        </w:trPr>
        <w:tc>
          <w:tcPr>
            <w:tcW w:w="1680" w:type="dxa"/>
            <w:vAlign w:val="bottom"/>
          </w:tcPr>
          <w:p>
            <w:pPr>
              <w:spacing w:after="0"/>
              <w:rPr>
                <w:sz w:val="20"/>
                <w:szCs w:val="20"/>
                <w:color w:val="auto"/>
              </w:rPr>
            </w:pPr>
            <w:r>
              <w:rPr>
                <w:rFonts w:ascii="Times New Roman" w:cs="Times New Roman" w:eastAsia="Times New Roman" w:hAnsi="Times New Roman"/>
                <w:sz w:val="24"/>
                <w:szCs w:val="24"/>
                <w:color w:val="auto"/>
              </w:rPr>
              <w:t>прочистки  до</w:t>
            </w:r>
          </w:p>
        </w:tc>
        <w:tc>
          <w:tcPr>
            <w:tcW w:w="82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оси</w:t>
            </w:r>
          </w:p>
        </w:tc>
        <w:tc>
          <w:tcPr>
            <w:tcW w:w="9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276"/>
        </w:trPr>
        <w:tc>
          <w:tcPr>
            <w:tcW w:w="1680" w:type="dxa"/>
            <w:vAlign w:val="bottom"/>
          </w:tcPr>
          <w:p>
            <w:pPr>
              <w:spacing w:after="0"/>
              <w:rPr>
                <w:sz w:val="20"/>
                <w:szCs w:val="20"/>
                <w:color w:val="auto"/>
              </w:rPr>
            </w:pPr>
            <w:r>
              <w:rPr>
                <w:rFonts w:ascii="Times New Roman" w:cs="Times New Roman" w:eastAsia="Times New Roman" w:hAnsi="Times New Roman"/>
                <w:sz w:val="24"/>
                <w:szCs w:val="24"/>
                <w:color w:val="auto"/>
              </w:rPr>
              <w:t>смотрового</w:t>
            </w:r>
          </w:p>
        </w:tc>
        <w:tc>
          <w:tcPr>
            <w:tcW w:w="8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760" w:type="dxa"/>
            <w:vAlign w:val="bottom"/>
          </w:tcPr>
          <w:p>
            <w:pPr>
              <w:spacing w:after="0"/>
              <w:rPr>
                <w:sz w:val="24"/>
                <w:szCs w:val="24"/>
                <w:color w:val="auto"/>
              </w:rPr>
            </w:pPr>
          </w:p>
        </w:tc>
      </w:tr>
      <w:tr>
        <w:trPr>
          <w:trHeight w:val="313"/>
        </w:trPr>
        <w:tc>
          <w:tcPr>
            <w:tcW w:w="1680" w:type="dxa"/>
            <w:vAlign w:val="bottom"/>
          </w:tcPr>
          <w:p>
            <w:pPr>
              <w:spacing w:after="0"/>
              <w:rPr>
                <w:sz w:val="20"/>
                <w:szCs w:val="20"/>
                <w:color w:val="auto"/>
              </w:rPr>
            </w:pPr>
            <w:r>
              <w:rPr>
                <w:rFonts w:ascii="Times New Roman" w:cs="Times New Roman" w:eastAsia="Times New Roman" w:hAnsi="Times New Roman"/>
                <w:sz w:val="24"/>
                <w:szCs w:val="24"/>
                <w:color w:val="auto"/>
              </w:rPr>
              <w:t>колодца, м</w:t>
            </w:r>
          </w:p>
        </w:tc>
        <w:tc>
          <w:tcPr>
            <w:tcW w:w="8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760" w:type="dxa"/>
            <w:vAlign w:val="bottom"/>
          </w:tcPr>
          <w:p>
            <w:pPr>
              <w:spacing w:after="0"/>
              <w:rPr>
                <w:sz w:val="24"/>
                <w:szCs w:val="24"/>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-889635</wp:posOffset>
            </wp:positionV>
            <wp:extent cx="4197350" cy="26327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197350" cy="2632710"/>
                    </a:xfrm>
                    <a:prstGeom prst="rect">
                      <a:avLst/>
                    </a:prstGeom>
                    <a:noFill/>
                  </pic:spPr>
                </pic:pic>
              </a:graphicData>
            </a:graphic>
          </wp:anchor>
        </w:drawing>
      </w:r>
    </w:p>
    <w:p>
      <w:pPr>
        <w:spacing w:after="0" w:line="315" w:lineRule="exact"/>
        <w:rPr>
          <w:sz w:val="20"/>
          <w:szCs w:val="20"/>
          <w:color w:val="auto"/>
        </w:rPr>
      </w:pPr>
    </w:p>
    <w:p>
      <w:pPr>
        <w:jc w:val="both"/>
        <w:ind w:left="40" w:right="4120" w:firstLine="270"/>
        <w:spacing w:after="0" w:line="256" w:lineRule="auto"/>
        <w:rPr>
          <w:sz w:val="20"/>
          <w:szCs w:val="20"/>
          <w:color w:val="auto"/>
        </w:rPr>
      </w:pPr>
      <w:r>
        <w:rPr>
          <w:rFonts w:ascii="Times New Roman" w:cs="Times New Roman" w:eastAsia="Times New Roman" w:hAnsi="Times New Roman"/>
          <w:sz w:val="24"/>
          <w:szCs w:val="24"/>
          <w:color w:val="auto"/>
        </w:rPr>
        <w:t>Примечания : 1. При длине выпуска более длины, указанной в таблице, необходимо предусматривать устройство дополнительного смотрового колодца.</w:t>
      </w:r>
    </w:p>
    <w:p>
      <w:pPr>
        <w:spacing w:after="0" w:line="221" w:lineRule="exact"/>
        <w:rPr>
          <w:sz w:val="20"/>
          <w:szCs w:val="20"/>
          <w:color w:val="auto"/>
        </w:rPr>
      </w:pPr>
    </w:p>
    <w:p>
      <w:pPr>
        <w:jc w:val="both"/>
        <w:ind w:left="40" w:right="4120" w:firstLine="270"/>
        <w:spacing w:after="0" w:line="256" w:lineRule="auto"/>
        <w:rPr>
          <w:sz w:val="20"/>
          <w:szCs w:val="20"/>
          <w:color w:val="auto"/>
        </w:rPr>
      </w:pPr>
      <w:r>
        <w:rPr>
          <w:rFonts w:ascii="Times New Roman" w:cs="Times New Roman" w:eastAsia="Times New Roman" w:hAnsi="Times New Roman"/>
          <w:sz w:val="24"/>
          <w:szCs w:val="24"/>
          <w:color w:val="auto"/>
        </w:rPr>
        <w:t>2. Длину выпуска незагрязненных сточных вод и водостоков при диаметре труб 100 мм и более допускается увеличивать до 20 м.</w: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3620" w:right="120" w:hanging="2829"/>
        <w:spacing w:after="0" w:line="294" w:lineRule="auto"/>
        <w:rPr>
          <w:sz w:val="20"/>
          <w:szCs w:val="20"/>
          <w:color w:val="auto"/>
        </w:rPr>
      </w:pPr>
      <w:r>
        <w:rPr>
          <w:rFonts w:ascii="Times New Roman" w:cs="Times New Roman" w:eastAsia="Times New Roman" w:hAnsi="Times New Roman"/>
          <w:sz w:val="23"/>
          <w:szCs w:val="23"/>
          <w:color w:val="auto"/>
        </w:rPr>
        <w:t>17.29. Диаметр выпуска следует определять расчетом. Он должен быть не менее диаметра наибольшего из стояков, присоединяемых к данному выпуску.</w:t>
      </w:r>
    </w:p>
    <w:p>
      <w:pPr>
        <w:spacing w:after="0" w:line="180" w:lineRule="exact"/>
        <w:rPr>
          <w:sz w:val="20"/>
          <w:szCs w:val="20"/>
          <w:color w:val="auto"/>
        </w:rPr>
      </w:pPr>
    </w:p>
    <w:p>
      <w:pPr>
        <w:ind w:left="1220" w:right="120" w:hanging="451"/>
        <w:spacing w:after="0" w:line="294" w:lineRule="auto"/>
        <w:rPr>
          <w:sz w:val="20"/>
          <w:szCs w:val="20"/>
          <w:color w:val="auto"/>
        </w:rPr>
      </w:pPr>
      <w:r>
        <w:rPr>
          <w:rFonts w:ascii="Times New Roman" w:cs="Times New Roman" w:eastAsia="Times New Roman" w:hAnsi="Times New Roman"/>
          <w:sz w:val="23"/>
          <w:szCs w:val="23"/>
          <w:color w:val="auto"/>
        </w:rPr>
        <w:t>17.30. Выпуски следует присоединять к наружной сети под углом не менее 90° (считая по движению сточных вод). На выпуске канализации допускается устройство перепадов:</w:t>
      </w:r>
    </w:p>
    <w:p>
      <w:pPr>
        <w:spacing w:after="0" w:line="180" w:lineRule="exact"/>
        <w:rPr>
          <w:sz w:val="20"/>
          <w:szCs w:val="20"/>
          <w:color w:val="auto"/>
        </w:rPr>
      </w:pPr>
    </w:p>
    <w:p>
      <w:pPr>
        <w:ind w:left="6740" w:right="120" w:hanging="5963"/>
        <w:spacing w:after="0" w:line="294" w:lineRule="auto"/>
        <w:rPr>
          <w:sz w:val="20"/>
          <w:szCs w:val="20"/>
          <w:color w:val="auto"/>
        </w:rPr>
      </w:pPr>
      <w:r>
        <w:rPr>
          <w:rFonts w:ascii="Times New Roman" w:cs="Times New Roman" w:eastAsia="Times New Roman" w:hAnsi="Times New Roman"/>
          <w:sz w:val="23"/>
          <w:szCs w:val="23"/>
          <w:color w:val="auto"/>
        </w:rPr>
        <w:t>до 0,3 м - открытых - по бетонному водосливу в лотке, входящему с плавным поворотом в колодец наружной канализации;</w:t>
      </w:r>
    </w:p>
    <w:p>
      <w:pPr>
        <w:spacing w:after="0" w:line="180"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4"/>
          <w:szCs w:val="24"/>
          <w:color w:val="auto"/>
        </w:rPr>
        <w:t>свыше 0,3 м - закрытых - в виде стояка сечением не менее сечения подводящего трубопровода.</w:t>
      </w:r>
    </w:p>
    <w:p>
      <w:pPr>
        <w:spacing w:after="0" w:line="276" w:lineRule="exact"/>
        <w:rPr>
          <w:sz w:val="20"/>
          <w:szCs w:val="20"/>
          <w:color w:val="auto"/>
        </w:rPr>
      </w:pPr>
    </w:p>
    <w:p>
      <w:pPr>
        <w:ind w:left="6700" w:right="120" w:hanging="6137"/>
        <w:spacing w:after="0" w:line="294" w:lineRule="auto"/>
        <w:rPr>
          <w:sz w:val="20"/>
          <w:szCs w:val="20"/>
          <w:color w:val="auto"/>
        </w:rPr>
      </w:pPr>
      <w:r>
        <w:rPr>
          <w:rFonts w:ascii="Times New Roman" w:cs="Times New Roman" w:eastAsia="Times New Roman" w:hAnsi="Times New Roman"/>
          <w:sz w:val="23"/>
          <w:szCs w:val="23"/>
          <w:color w:val="auto"/>
        </w:rPr>
        <w:t>17.31. При пересечении выпуском стен подвала или фундаментов здания следует выполнять мероприятия, указанные в п. 9.7.</w:t>
      </w:r>
    </w:p>
    <w:p>
      <w:pPr>
        <w:spacing w:after="0" w:line="200" w:lineRule="exact"/>
        <w:rPr>
          <w:sz w:val="20"/>
          <w:szCs w:val="20"/>
          <w:color w:val="auto"/>
        </w:rPr>
      </w:pPr>
    </w:p>
    <w:p>
      <w:pPr>
        <w:spacing w:after="0" w:line="251" w:lineRule="exact"/>
        <w:rPr>
          <w:sz w:val="20"/>
          <w:szCs w:val="20"/>
          <w:color w:val="auto"/>
        </w:rPr>
      </w:pPr>
    </w:p>
    <w:p>
      <w:pPr>
        <w:jc w:val="both"/>
        <w:ind w:left="2880" w:hanging="364"/>
        <w:spacing w:after="0"/>
        <w:tabs>
          <w:tab w:leader="none" w:pos="2880" w:val="left"/>
        </w:tabs>
        <w:numPr>
          <w:ilvl w:val="1"/>
          <w:numId w:val="1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РАСЧЕТ КАНАЛИЗАЦИОННЫХ СЕТЕЙ</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right="120" w:firstLine="222"/>
        <w:spacing w:after="0" w:line="256" w:lineRule="auto"/>
        <w:tabs>
          <w:tab w:leader="none" w:pos="860"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Гидравлический расчет канализационных трубопроводов диаметром до 500 мм из различных материалов следует производить по номограмме рекомендуемого приложения 9 или по таблицам, а для трубопроводов диаметром свыше 500 мм - согласно СНиП 2.04.03-85.</w:t>
      </w:r>
    </w:p>
    <w:p>
      <w:pPr>
        <w:spacing w:after="0" w:line="220" w:lineRule="exact"/>
        <w:rPr>
          <w:rFonts w:ascii="Times New Roman" w:cs="Times New Roman" w:eastAsia="Times New Roman" w:hAnsi="Times New Roman"/>
          <w:sz w:val="24"/>
          <w:szCs w:val="24"/>
          <w:color w:val="auto"/>
        </w:rPr>
      </w:pPr>
    </w:p>
    <w:p>
      <w:pPr>
        <w:jc w:val="both"/>
        <w:ind w:left="760" w:hanging="538"/>
        <w:spacing w:after="0"/>
        <w:tabs>
          <w:tab w:leader="none" w:pos="760"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Расчет канализационных трубопроводов следует производить, назначая</w:t>
      </w:r>
    </w:p>
    <w:tbl>
      <w:tblPr>
        <w:tblLayout w:type="fixed"/>
        <w:tblInd w:w="20" w:type="dxa"/>
        <w:tblCellMar>
          <w:top w:w="0" w:type="dxa"/>
          <w:left w:w="0" w:type="dxa"/>
          <w:bottom w:w="0" w:type="dxa"/>
          <w:right w:w="0" w:type="dxa"/>
        </w:tblCellMar>
      </w:tblPr>
      <w:tr>
        <w:trPr>
          <w:trHeight w:val="253"/>
        </w:trPr>
        <w:tc>
          <w:tcPr>
            <w:tcW w:w="1060" w:type="dxa"/>
            <w:vAlign w:val="bottom"/>
          </w:tcPr>
          <w:p>
            <w:pPr>
              <w:spacing w:after="0" w:line="253" w:lineRule="exact"/>
              <w:rPr>
                <w:sz w:val="20"/>
                <w:szCs w:val="20"/>
                <w:color w:val="auto"/>
              </w:rPr>
            </w:pPr>
            <w:r>
              <w:rPr>
                <w:rFonts w:ascii="Times New Roman" w:cs="Times New Roman" w:eastAsia="Times New Roman" w:hAnsi="Times New Roman"/>
                <w:sz w:val="24"/>
                <w:szCs w:val="24"/>
                <w:color w:val="auto"/>
              </w:rPr>
              <w:t>скорость</w:t>
            </w:r>
          </w:p>
        </w:tc>
        <w:tc>
          <w:tcPr>
            <w:tcW w:w="1980" w:type="dxa"/>
            <w:vAlign w:val="bottom"/>
          </w:tcPr>
          <w:p>
            <w:pPr>
              <w:jc w:val="right"/>
              <w:ind w:right="664"/>
              <w:spacing w:after="0" w:line="253" w:lineRule="exact"/>
              <w:rPr>
                <w:sz w:val="20"/>
                <w:szCs w:val="20"/>
                <w:color w:val="auto"/>
              </w:rPr>
            </w:pPr>
            <w:r>
              <w:rPr>
                <w:rFonts w:ascii="Times New Roman" w:cs="Times New Roman" w:eastAsia="Times New Roman" w:hAnsi="Times New Roman"/>
                <w:sz w:val="24"/>
                <w:szCs w:val="24"/>
                <w:color w:val="auto"/>
              </w:rPr>
              <w:t>движения</w:t>
            </w:r>
          </w:p>
        </w:tc>
        <w:tc>
          <w:tcPr>
            <w:tcW w:w="5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2760" w:type="dxa"/>
            <w:vAlign w:val="bottom"/>
            <w:gridSpan w:val="2"/>
          </w:tcPr>
          <w:p>
            <w:pPr>
              <w:ind w:left="20"/>
              <w:spacing w:after="0"/>
              <w:rPr>
                <w:sz w:val="20"/>
                <w:szCs w:val="20"/>
                <w:color w:val="auto"/>
              </w:rPr>
            </w:pPr>
            <w:r>
              <w:rPr>
                <w:rFonts w:ascii="Times New Roman" w:cs="Times New Roman" w:eastAsia="Times New Roman" w:hAnsi="Times New Roman"/>
                <w:sz w:val="18"/>
                <w:szCs w:val="18"/>
                <w:i w:val="1"/>
                <w:iCs w:val="1"/>
                <w:color w:val="auto"/>
              </w:rPr>
              <w:t>H</w:t>
            </w:r>
          </w:p>
        </w:tc>
        <w:tc>
          <w:tcPr>
            <w:tcW w:w="0" w:type="dxa"/>
            <w:vAlign w:val="bottom"/>
          </w:tcPr>
          <w:p>
            <w:pPr>
              <w:spacing w:after="0"/>
              <w:rPr>
                <w:sz w:val="1"/>
                <w:szCs w:val="1"/>
                <w:color w:val="auto"/>
              </w:rPr>
            </w:pPr>
          </w:p>
        </w:tc>
      </w:tr>
      <w:tr>
        <w:trPr>
          <w:trHeight w:val="29"/>
        </w:trPr>
        <w:tc>
          <w:tcPr>
            <w:tcW w:w="106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жидкости</w:t>
            </w:r>
          </w:p>
        </w:tc>
        <w:tc>
          <w:tcPr>
            <w:tcW w:w="1980" w:type="dxa"/>
            <w:vAlign w:val="bottom"/>
            <w:vMerge w:val="restart"/>
          </w:tcPr>
          <w:p>
            <w:pPr>
              <w:jc w:val="right"/>
              <w:ind w:right="24"/>
              <w:spacing w:after="0"/>
              <w:rPr>
                <w:sz w:val="20"/>
                <w:szCs w:val="20"/>
                <w:color w:val="auto"/>
              </w:rPr>
            </w:pPr>
            <w:r>
              <w:rPr>
                <w:rFonts w:ascii="Times New Roman" w:cs="Times New Roman" w:eastAsia="Times New Roman" w:hAnsi="Times New Roman"/>
                <w:sz w:val="22"/>
                <w:szCs w:val="22"/>
                <w:i w:val="1"/>
                <w:iCs w:val="1"/>
                <w:color w:val="auto"/>
              </w:rPr>
              <w:t>V</w:t>
            </w:r>
          </w:p>
        </w:tc>
        <w:tc>
          <w:tcPr>
            <w:tcW w:w="56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gridSpan w:val="5"/>
            <w:vMerge w:val="restart"/>
          </w:tcPr>
          <w:p>
            <w:pPr>
              <w:jc w:val="center"/>
              <w:ind w:right="60"/>
              <w:spacing w:after="0"/>
              <w:rPr>
                <w:sz w:val="20"/>
                <w:szCs w:val="20"/>
                <w:color w:val="auto"/>
              </w:rPr>
            </w:pPr>
            <w:r>
              <w:rPr>
                <w:rFonts w:ascii="Times New Roman" w:cs="Times New Roman" w:eastAsia="Times New Roman" w:hAnsi="Times New Roman"/>
                <w:sz w:val="24"/>
                <w:szCs w:val="24"/>
                <w:color w:val="auto"/>
                <w:w w:val="98"/>
              </w:rPr>
              <w:t>м/с,</w:t>
            </w:r>
          </w:p>
        </w:tc>
        <w:tc>
          <w:tcPr>
            <w:tcW w:w="980" w:type="dxa"/>
            <w:vAlign w:val="bottom"/>
            <w:vMerge w:val="restart"/>
          </w:tcPr>
          <w:p>
            <w:pPr>
              <w:ind w:left="320"/>
              <w:spacing w:after="0"/>
              <w:rPr>
                <w:sz w:val="20"/>
                <w:szCs w:val="20"/>
                <w:color w:val="auto"/>
              </w:rPr>
            </w:pPr>
            <w:r>
              <w:rPr>
                <w:rFonts w:ascii="Times New Roman" w:cs="Times New Roman" w:eastAsia="Times New Roman" w:hAnsi="Times New Roman"/>
                <w:sz w:val="24"/>
                <w:szCs w:val="24"/>
                <w:color w:val="auto"/>
              </w:rPr>
              <w:t>и</w:t>
            </w:r>
          </w:p>
        </w:tc>
        <w:tc>
          <w:tcPr>
            <w:tcW w:w="180" w:type="dxa"/>
            <w:vAlign w:val="bottom"/>
            <w:tcBorders>
              <w:bottom w:val="single" w:sz="8" w:color="auto"/>
            </w:tcBorders>
          </w:tcPr>
          <w:p>
            <w:pPr>
              <w:spacing w:after="0"/>
              <w:rPr>
                <w:sz w:val="2"/>
                <w:szCs w:val="2"/>
                <w:color w:val="auto"/>
              </w:rPr>
            </w:pPr>
          </w:p>
        </w:tc>
        <w:tc>
          <w:tcPr>
            <w:tcW w:w="2580" w:type="dxa"/>
            <w:vAlign w:val="bottom"/>
            <w:vMerge w:val="restart"/>
          </w:tcPr>
          <w:p>
            <w:pPr>
              <w:ind w:left="240"/>
              <w:spacing w:after="0"/>
              <w:rPr>
                <w:sz w:val="20"/>
                <w:szCs w:val="20"/>
                <w:color w:val="auto"/>
              </w:rPr>
            </w:pPr>
            <w:r>
              <w:rPr>
                <w:rFonts w:ascii="Times New Roman" w:cs="Times New Roman" w:eastAsia="Times New Roman" w:hAnsi="Times New Roman"/>
                <w:sz w:val="24"/>
                <w:szCs w:val="24"/>
                <w:color w:val="auto"/>
              </w:rPr>
              <w:t>таким  образом,</w:t>
            </w:r>
          </w:p>
        </w:tc>
        <w:tc>
          <w:tcPr>
            <w:tcW w:w="0" w:type="dxa"/>
            <w:vAlign w:val="bottom"/>
          </w:tcPr>
          <w:p>
            <w:pPr>
              <w:spacing w:after="0"/>
              <w:rPr>
                <w:sz w:val="1"/>
                <w:szCs w:val="1"/>
                <w:color w:val="auto"/>
              </w:rPr>
            </w:pPr>
          </w:p>
        </w:tc>
      </w:tr>
      <w:tr>
        <w:trPr>
          <w:trHeight w:val="250"/>
        </w:trPr>
        <w:tc>
          <w:tcPr>
            <w:tcW w:w="1060" w:type="dxa"/>
            <w:vAlign w:val="bottom"/>
            <w:vMerge w:val="continue"/>
          </w:tcPr>
          <w:p>
            <w:pPr>
              <w:spacing w:after="0"/>
              <w:rPr>
                <w:sz w:val="21"/>
                <w:szCs w:val="21"/>
                <w:color w:val="auto"/>
              </w:rPr>
            </w:pPr>
          </w:p>
        </w:tc>
        <w:tc>
          <w:tcPr>
            <w:tcW w:w="1980" w:type="dxa"/>
            <w:vAlign w:val="bottom"/>
            <w:vMerge w:val="continue"/>
          </w:tcPr>
          <w:p>
            <w:pPr>
              <w:spacing w:after="0"/>
              <w:rPr>
                <w:sz w:val="21"/>
                <w:szCs w:val="21"/>
                <w:color w:val="auto"/>
              </w:rPr>
            </w:pPr>
          </w:p>
        </w:tc>
        <w:tc>
          <w:tcPr>
            <w:tcW w:w="560" w:type="dxa"/>
            <w:vAlign w:val="bottom"/>
            <w:vMerge w:val="continue"/>
          </w:tcPr>
          <w:p>
            <w:pPr>
              <w:spacing w:after="0"/>
              <w:rPr>
                <w:sz w:val="21"/>
                <w:szCs w:val="21"/>
                <w:color w:val="auto"/>
              </w:rPr>
            </w:pPr>
          </w:p>
        </w:tc>
        <w:tc>
          <w:tcPr>
            <w:tcW w:w="560" w:type="dxa"/>
            <w:vAlign w:val="bottom"/>
            <w:gridSpan w:val="5"/>
            <w:vMerge w:val="continue"/>
          </w:tcPr>
          <w:p>
            <w:pPr>
              <w:spacing w:after="0"/>
              <w:rPr>
                <w:sz w:val="21"/>
                <w:szCs w:val="21"/>
                <w:color w:val="auto"/>
              </w:rPr>
            </w:pPr>
          </w:p>
        </w:tc>
        <w:tc>
          <w:tcPr>
            <w:tcW w:w="980" w:type="dxa"/>
            <w:vAlign w:val="bottom"/>
            <w:vMerge w:val="continue"/>
          </w:tcPr>
          <w:p>
            <w:pPr>
              <w:spacing w:after="0"/>
              <w:rPr>
                <w:sz w:val="21"/>
                <w:szCs w:val="21"/>
                <w:color w:val="auto"/>
              </w:rPr>
            </w:pPr>
          </w:p>
        </w:tc>
        <w:tc>
          <w:tcPr>
            <w:tcW w:w="180" w:type="dxa"/>
            <w:vAlign w:val="bottom"/>
          </w:tcPr>
          <w:p>
            <w:pPr>
              <w:ind w:left="40"/>
              <w:spacing w:after="0"/>
              <w:rPr>
                <w:sz w:val="20"/>
                <w:szCs w:val="20"/>
                <w:color w:val="auto"/>
              </w:rPr>
            </w:pPr>
            <w:r>
              <w:rPr>
                <w:rFonts w:ascii="Times New Roman" w:cs="Times New Roman" w:eastAsia="Times New Roman" w:hAnsi="Times New Roman"/>
                <w:sz w:val="18"/>
                <w:szCs w:val="18"/>
                <w:i w:val="1"/>
                <w:iCs w:val="1"/>
                <w:color w:val="auto"/>
              </w:rPr>
              <w:t>d</w:t>
            </w:r>
          </w:p>
        </w:tc>
        <w:tc>
          <w:tcPr>
            <w:tcW w:w="258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060" w:type="dxa"/>
            <w:vAlign w:val="bottom"/>
          </w:tcPr>
          <w:p>
            <w:pPr>
              <w:spacing w:after="0"/>
              <w:rPr>
                <w:sz w:val="20"/>
                <w:szCs w:val="20"/>
                <w:color w:val="auto"/>
              </w:rPr>
            </w:pPr>
            <w:r>
              <w:rPr>
                <w:rFonts w:ascii="Times New Roman" w:cs="Times New Roman" w:eastAsia="Times New Roman" w:hAnsi="Times New Roman"/>
                <w:sz w:val="24"/>
                <w:szCs w:val="24"/>
                <w:color w:val="auto"/>
              </w:rPr>
              <w:t>было</w:t>
            </w:r>
          </w:p>
        </w:tc>
        <w:tc>
          <w:tcPr>
            <w:tcW w:w="1980" w:type="dxa"/>
            <w:vAlign w:val="bottom"/>
          </w:tcPr>
          <w:p>
            <w:pPr>
              <w:jc w:val="right"/>
              <w:ind w:right="664"/>
              <w:spacing w:after="0"/>
              <w:rPr>
                <w:sz w:val="20"/>
                <w:szCs w:val="20"/>
                <w:color w:val="auto"/>
              </w:rPr>
            </w:pPr>
            <w:r>
              <w:rPr>
                <w:rFonts w:ascii="Times New Roman" w:cs="Times New Roman" w:eastAsia="Times New Roman" w:hAnsi="Times New Roman"/>
                <w:sz w:val="24"/>
                <w:szCs w:val="24"/>
                <w:color w:val="auto"/>
              </w:rPr>
              <w:t>выполнено</w:t>
            </w:r>
          </w:p>
        </w:tc>
        <w:tc>
          <w:tcPr>
            <w:tcW w:w="2100" w:type="dxa"/>
            <w:vAlign w:val="bottom"/>
            <w:gridSpan w:val="7"/>
          </w:tcPr>
          <w:p>
            <w:pPr>
              <w:ind w:left="140"/>
              <w:spacing w:after="0"/>
              <w:rPr>
                <w:sz w:val="20"/>
                <w:szCs w:val="20"/>
                <w:color w:val="auto"/>
              </w:rPr>
            </w:pPr>
            <w:r>
              <w:rPr>
                <w:rFonts w:ascii="Times New Roman" w:cs="Times New Roman" w:eastAsia="Times New Roman" w:hAnsi="Times New Roman"/>
                <w:sz w:val="24"/>
                <w:szCs w:val="24"/>
                <w:color w:val="auto"/>
              </w:rPr>
              <w:t>наполнение</w:t>
            </w:r>
          </w:p>
        </w:tc>
        <w:tc>
          <w:tcPr>
            <w:tcW w:w="180" w:type="dxa"/>
            <w:vAlign w:val="bottom"/>
          </w:tcPr>
          <w:p>
            <w:pPr>
              <w:spacing w:after="0"/>
              <w:rPr>
                <w:sz w:val="24"/>
                <w:szCs w:val="24"/>
                <w:color w:val="auto"/>
              </w:rPr>
            </w:pPr>
          </w:p>
        </w:tc>
        <w:tc>
          <w:tcPr>
            <w:tcW w:w="258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чтобы</w:t>
            </w:r>
          </w:p>
        </w:tc>
        <w:tc>
          <w:tcPr>
            <w:tcW w:w="0" w:type="dxa"/>
            <w:vAlign w:val="bottom"/>
          </w:tcPr>
          <w:p>
            <w:pPr>
              <w:spacing w:after="0"/>
              <w:rPr>
                <w:sz w:val="1"/>
                <w:szCs w:val="1"/>
                <w:color w:val="auto"/>
              </w:rPr>
            </w:pPr>
          </w:p>
        </w:tc>
      </w:tr>
      <w:tr>
        <w:trPr>
          <w:trHeight w:val="313"/>
        </w:trPr>
        <w:tc>
          <w:tcPr>
            <w:tcW w:w="1060" w:type="dxa"/>
            <w:vAlign w:val="bottom"/>
          </w:tcPr>
          <w:p>
            <w:pPr>
              <w:spacing w:after="0"/>
              <w:rPr>
                <w:sz w:val="20"/>
                <w:szCs w:val="20"/>
                <w:color w:val="auto"/>
              </w:rPr>
            </w:pPr>
            <w:r>
              <w:rPr>
                <w:rFonts w:ascii="Times New Roman" w:cs="Times New Roman" w:eastAsia="Times New Roman" w:hAnsi="Times New Roman"/>
                <w:sz w:val="24"/>
                <w:szCs w:val="24"/>
                <w:color w:val="auto"/>
              </w:rPr>
              <w:t>условие</w:t>
            </w: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3"/>
        </w:trPr>
        <w:tc>
          <w:tcPr>
            <w:tcW w:w="106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gridSpan w:val="2"/>
          </w:tcPr>
          <w:p>
            <w:pPr>
              <w:spacing w:after="0"/>
              <w:rPr>
                <w:sz w:val="24"/>
                <w:szCs w:val="24"/>
                <w:color w:val="auto"/>
              </w:rPr>
            </w:pPr>
          </w:p>
        </w:tc>
        <w:tc>
          <w:tcPr>
            <w:tcW w:w="200" w:type="dxa"/>
            <w:vAlign w:val="bottom"/>
            <w:vMerge w:val="restart"/>
          </w:tcPr>
          <w:p>
            <w:pPr>
              <w:spacing w:after="0"/>
              <w:rPr>
                <w:sz w:val="24"/>
                <w:szCs w:val="24"/>
                <w:color w:val="auto"/>
              </w:rPr>
            </w:pPr>
          </w:p>
        </w:tc>
        <w:tc>
          <w:tcPr>
            <w:tcW w:w="9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1060" w:type="dxa"/>
            <w:vAlign w:val="bottom"/>
          </w:tcPr>
          <w:p>
            <w:pPr>
              <w:spacing w:after="0"/>
              <w:rPr>
                <w:sz w:val="16"/>
                <w:szCs w:val="16"/>
                <w:color w:val="auto"/>
              </w:rPr>
            </w:pPr>
          </w:p>
        </w:tc>
        <w:tc>
          <w:tcPr>
            <w:tcW w:w="1980" w:type="dxa"/>
            <w:vAlign w:val="bottom"/>
          </w:tcPr>
          <w:p>
            <w:pPr>
              <w:spacing w:after="0"/>
              <w:rPr>
                <w:sz w:val="16"/>
                <w:szCs w:val="16"/>
                <w:color w:val="auto"/>
              </w:rPr>
            </w:pPr>
          </w:p>
        </w:tc>
        <w:tc>
          <w:tcPr>
            <w:tcW w:w="560" w:type="dxa"/>
            <w:vAlign w:val="bottom"/>
            <w:vMerge w:val="restart"/>
          </w:tcPr>
          <w:p>
            <w:pPr>
              <w:ind w:left="380"/>
              <w:spacing w:after="0"/>
              <w:rPr>
                <w:sz w:val="20"/>
                <w:szCs w:val="20"/>
                <w:color w:val="auto"/>
              </w:rPr>
            </w:pPr>
            <w:r>
              <w:rPr>
                <w:rFonts w:ascii="Times New Roman" w:cs="Times New Roman" w:eastAsia="Times New Roman" w:hAnsi="Times New Roman"/>
                <w:sz w:val="22"/>
                <w:szCs w:val="22"/>
                <w:i w:val="1"/>
                <w:iCs w:val="1"/>
                <w:color w:val="auto"/>
              </w:rPr>
              <w:t>V</w:t>
            </w: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gridSpan w:val="2"/>
          </w:tcPr>
          <w:p>
            <w:pPr>
              <w:jc w:val="center"/>
              <w:spacing w:after="0" w:line="188" w:lineRule="exact"/>
              <w:rPr>
                <w:sz w:val="20"/>
                <w:szCs w:val="20"/>
                <w:color w:val="auto"/>
              </w:rPr>
            </w:pPr>
            <w:r>
              <w:rPr>
                <w:rFonts w:ascii="Times New Roman" w:cs="Times New Roman" w:eastAsia="Times New Roman" w:hAnsi="Times New Roman"/>
                <w:sz w:val="21"/>
                <w:szCs w:val="21"/>
                <w:i w:val="1"/>
                <w:iCs w:val="1"/>
                <w:color w:val="auto"/>
              </w:rPr>
              <w:t>H</w:t>
            </w:r>
          </w:p>
        </w:tc>
        <w:tc>
          <w:tcPr>
            <w:tcW w:w="200" w:type="dxa"/>
            <w:vAlign w:val="bottom"/>
            <w:vMerge w:val="continue"/>
          </w:tcPr>
          <w:p>
            <w:pPr>
              <w:spacing w:after="0"/>
              <w:rPr>
                <w:sz w:val="16"/>
                <w:szCs w:val="16"/>
                <w:color w:val="auto"/>
              </w:rPr>
            </w:pPr>
          </w:p>
        </w:tc>
        <w:tc>
          <w:tcPr>
            <w:tcW w:w="980" w:type="dxa"/>
            <w:vAlign w:val="bottom"/>
            <w:vMerge w:val="restart"/>
          </w:tcPr>
          <w:p>
            <w:pPr>
              <w:ind w:left="60"/>
              <w:spacing w:after="0"/>
              <w:rPr>
                <w:sz w:val="20"/>
                <w:szCs w:val="20"/>
                <w:color w:val="auto"/>
              </w:rPr>
            </w:pPr>
            <w:r>
              <w:rPr>
                <w:rFonts w:ascii="Times New Roman" w:cs="Times New Roman" w:eastAsia="Times New Roman" w:hAnsi="Times New Roman"/>
                <w:sz w:val="22"/>
                <w:szCs w:val="22"/>
                <w:i w:val="1"/>
                <w:iCs w:val="1"/>
                <w:color w:val="auto"/>
              </w:rPr>
              <w:t xml:space="preserve">K </w:t>
            </w:r>
            <w:r>
              <w:rPr>
                <w:rFonts w:ascii="Times New Roman" w:cs="Times New Roman" w:eastAsia="Times New Roman" w:hAnsi="Times New Roman"/>
                <w:sz w:val="22"/>
                <w:szCs w:val="22"/>
                <w:color w:val="auto"/>
              </w:rPr>
              <w:t>,</w:t>
            </w:r>
          </w:p>
        </w:tc>
        <w:tc>
          <w:tcPr>
            <w:tcW w:w="180" w:type="dxa"/>
            <w:vAlign w:val="bottom"/>
          </w:tcPr>
          <w:p>
            <w:pPr>
              <w:spacing w:after="0"/>
              <w:rPr>
                <w:sz w:val="16"/>
                <w:szCs w:val="16"/>
                <w:color w:val="auto"/>
              </w:rPr>
            </w:pPr>
          </w:p>
        </w:tc>
        <w:tc>
          <w:tcPr>
            <w:tcW w:w="2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7"/>
        </w:trPr>
        <w:tc>
          <w:tcPr>
            <w:tcW w:w="1060" w:type="dxa"/>
            <w:vAlign w:val="bottom"/>
          </w:tcPr>
          <w:p>
            <w:pPr>
              <w:spacing w:after="0"/>
              <w:rPr>
                <w:sz w:val="6"/>
                <w:szCs w:val="6"/>
                <w:color w:val="auto"/>
              </w:rPr>
            </w:pPr>
          </w:p>
        </w:tc>
        <w:tc>
          <w:tcPr>
            <w:tcW w:w="1980" w:type="dxa"/>
            <w:vAlign w:val="bottom"/>
          </w:tcPr>
          <w:p>
            <w:pPr>
              <w:spacing w:after="0"/>
              <w:rPr>
                <w:sz w:val="6"/>
                <w:szCs w:val="6"/>
                <w:color w:val="auto"/>
              </w:rPr>
            </w:pPr>
          </w:p>
        </w:tc>
        <w:tc>
          <w:tcPr>
            <w:tcW w:w="56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220" w:type="dxa"/>
            <w:vAlign w:val="bottom"/>
            <w:gridSpan w:val="2"/>
            <w:vMerge w:val="restart"/>
          </w:tcPr>
          <w:p>
            <w:pPr>
              <w:jc w:val="right"/>
              <w:ind w:right="60"/>
              <w:spacing w:after="0"/>
              <w:rPr>
                <w:sz w:val="20"/>
                <w:szCs w:val="20"/>
                <w:color w:val="auto"/>
              </w:rPr>
            </w:pPr>
            <w:r>
              <w:rPr>
                <w:rFonts w:ascii="Arial" w:cs="Arial" w:eastAsia="Arial" w:hAnsi="Arial"/>
                <w:sz w:val="22"/>
                <w:szCs w:val="22"/>
                <w:color w:val="auto"/>
              </w:rPr>
              <w:t>³</w:t>
            </w:r>
          </w:p>
        </w:tc>
        <w:tc>
          <w:tcPr>
            <w:tcW w:w="980" w:type="dxa"/>
            <w:vAlign w:val="bottom"/>
            <w:vMerge w:val="continue"/>
          </w:tcPr>
          <w:p>
            <w:pPr>
              <w:spacing w:after="0"/>
              <w:rPr>
                <w:sz w:val="6"/>
                <w:szCs w:val="6"/>
                <w:color w:val="auto"/>
              </w:rPr>
            </w:pPr>
          </w:p>
        </w:tc>
        <w:tc>
          <w:tcPr>
            <w:tcW w:w="2760" w:type="dxa"/>
            <w:vAlign w:val="bottom"/>
            <w:gridSpan w:val="2"/>
            <w:vMerge w:val="restart"/>
          </w:tcPr>
          <w:p>
            <w:pPr>
              <w:ind w:left="26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11"/>
        </w:trPr>
        <w:tc>
          <w:tcPr>
            <w:tcW w:w="106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56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jc w:val="center"/>
              <w:spacing w:after="0" w:line="211" w:lineRule="exact"/>
              <w:rPr>
                <w:sz w:val="20"/>
                <w:szCs w:val="20"/>
                <w:color w:val="auto"/>
              </w:rPr>
            </w:pPr>
            <w:r>
              <w:rPr>
                <w:rFonts w:ascii="Times New Roman" w:cs="Times New Roman" w:eastAsia="Times New Roman" w:hAnsi="Times New Roman"/>
                <w:sz w:val="22"/>
                <w:szCs w:val="22"/>
                <w:i w:val="1"/>
                <w:iCs w:val="1"/>
                <w:color w:val="auto"/>
                <w:w w:val="90"/>
              </w:rPr>
              <w:t>d</w:t>
            </w:r>
          </w:p>
        </w:tc>
        <w:tc>
          <w:tcPr>
            <w:tcW w:w="220" w:type="dxa"/>
            <w:vAlign w:val="bottom"/>
            <w:gridSpan w:val="2"/>
            <w:vMerge w:val="continue"/>
          </w:tcPr>
          <w:p>
            <w:pPr>
              <w:spacing w:after="0"/>
              <w:rPr>
                <w:sz w:val="18"/>
                <w:szCs w:val="18"/>
                <w:color w:val="auto"/>
              </w:rPr>
            </w:pPr>
          </w:p>
        </w:tc>
        <w:tc>
          <w:tcPr>
            <w:tcW w:w="980" w:type="dxa"/>
            <w:vAlign w:val="bottom"/>
            <w:vMerge w:val="continue"/>
          </w:tcPr>
          <w:p>
            <w:pPr>
              <w:spacing w:after="0"/>
              <w:rPr>
                <w:sz w:val="18"/>
                <w:szCs w:val="18"/>
                <w:color w:val="auto"/>
              </w:rPr>
            </w:pPr>
          </w:p>
        </w:tc>
        <w:tc>
          <w:tcPr>
            <w:tcW w:w="276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13"/>
        </w:trPr>
        <w:tc>
          <w:tcPr>
            <w:tcW w:w="106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760" w:type="dxa"/>
            <w:vAlign w:val="bottom"/>
            <w:gridSpan w:val="2"/>
          </w:tcPr>
          <w:p>
            <w:pPr>
              <w:ind w:left="2640"/>
              <w:spacing w:after="0"/>
              <w:rPr>
                <w:sz w:val="20"/>
                <w:szCs w:val="20"/>
                <w:color w:val="auto"/>
              </w:rPr>
            </w:pPr>
            <w:r>
              <w:rPr>
                <w:rFonts w:ascii="Times New Roman" w:cs="Times New Roman" w:eastAsia="Times New Roman" w:hAnsi="Times New Roman"/>
                <w:sz w:val="24"/>
                <w:szCs w:val="24"/>
                <w:color w:val="auto"/>
                <w:w w:val="82"/>
              </w:rPr>
              <w:t>3</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180"/>
          </w:cols>
          <w:pgMar w:left="114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2295525</wp:posOffset>
            </wp:positionH>
            <wp:positionV relativeFrom="paragraph">
              <wp:posOffset>-523875</wp:posOffset>
            </wp:positionV>
            <wp:extent cx="83820" cy="3314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3820" cy="331470"/>
                    </a:xfrm>
                    <a:prstGeom prst="rect">
                      <a:avLst/>
                    </a:prstGeom>
                    <a:noFill/>
                  </pic:spPr>
                </pic:pic>
              </a:graphicData>
            </a:graphic>
          </wp:anchor>
        </w:drawing>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68</w:t>
      </w:r>
    </w:p>
    <w:p>
      <w:pPr>
        <w:sectPr>
          <w:pgSz w:w="12240" w:h="15840" w:orient="portrait"/>
          <w:cols w:equalWidth="0" w:num="1">
            <w:col w:w="240"/>
          </w:cols>
          <w:pgMar w:left="11440" w:top="698" w:right="560" w:bottom="391" w:gutter="0" w:footer="0" w:header="0"/>
          <w:type w:val="continuous"/>
        </w:sectPr>
      </w:pPr>
    </w:p>
    <w:bookmarkStart w:id="68" w:name="page69"/>
    <w:bookmarkEnd w:id="6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7820"/>
        <w:spacing w:after="0"/>
        <w:rPr>
          <w:sz w:val="20"/>
          <w:szCs w:val="20"/>
          <w:color w:val="auto"/>
        </w:rPr>
      </w:pPr>
      <w:r>
        <w:rPr>
          <w:rFonts w:ascii="Times New Roman" w:cs="Times New Roman" w:eastAsia="Times New Roman" w:hAnsi="Times New Roman"/>
          <w:sz w:val="24"/>
          <w:szCs w:val="24"/>
          <w:color w:val="auto"/>
        </w:rPr>
        <w:t>3</w:t>
      </w:r>
    </w:p>
    <w:p>
      <w:pPr>
        <w:ind w:left="782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61" w:lineRule="exact"/>
        <w:rPr>
          <w:sz w:val="20"/>
          <w:szCs w:val="20"/>
          <w:color w:val="auto"/>
        </w:rPr>
      </w:pPr>
    </w:p>
    <w:tbl>
      <w:tblPr>
        <w:tblLayout w:type="fixed"/>
        <w:tblInd w:w="40" w:type="dxa"/>
        <w:tblCellMar>
          <w:top w:w="0" w:type="dxa"/>
          <w:left w:w="0" w:type="dxa"/>
          <w:bottom w:w="0" w:type="dxa"/>
          <w:right w:w="0" w:type="dxa"/>
        </w:tblCellMar>
      </w:tblPr>
      <w:tr>
        <w:trPr>
          <w:trHeight w:val="299"/>
        </w:trPr>
        <w:tc>
          <w:tcPr>
            <w:tcW w:w="380" w:type="dxa"/>
            <w:vAlign w:val="bottom"/>
          </w:tcPr>
          <w:p>
            <w:pPr>
              <w:spacing w:after="0"/>
              <w:rPr>
                <w:sz w:val="20"/>
                <w:szCs w:val="20"/>
                <w:color w:val="auto"/>
              </w:rPr>
            </w:pPr>
            <w:r>
              <w:rPr>
                <w:rFonts w:ascii="Times New Roman" w:cs="Times New Roman" w:eastAsia="Times New Roman" w:hAnsi="Times New Roman"/>
                <w:sz w:val="24"/>
                <w:szCs w:val="24"/>
                <w:color w:val="auto"/>
              </w:rPr>
              <w:t>з</w:t>
            </w:r>
          </w:p>
        </w:tc>
        <w:tc>
          <w:tcPr>
            <w:tcW w:w="620" w:type="dxa"/>
            <w:vAlign w:val="bottom"/>
          </w:tcPr>
          <w:p>
            <w:pPr>
              <w:ind w:left="280"/>
              <w:spacing w:after="0"/>
              <w:rPr>
                <w:sz w:val="20"/>
                <w:szCs w:val="20"/>
                <w:color w:val="auto"/>
              </w:rPr>
            </w:pPr>
            <w:r>
              <w:rPr>
                <w:rFonts w:ascii="Times New Roman" w:cs="Times New Roman" w:eastAsia="Times New Roman" w:hAnsi="Times New Roman"/>
                <w:sz w:val="22"/>
                <w:szCs w:val="22"/>
                <w:i w:val="1"/>
                <w:iCs w:val="1"/>
                <w:color w:val="auto"/>
                <w:w w:val="99"/>
              </w:rPr>
              <w:t xml:space="preserve">K </w:t>
            </w:r>
            <w:r>
              <w:rPr>
                <w:rFonts w:ascii="Symbol" w:cs="Symbol" w:eastAsia="Symbol" w:hAnsi="Symbol"/>
                <w:sz w:val="22"/>
                <w:szCs w:val="22"/>
                <w:color w:val="auto"/>
                <w:w w:val="99"/>
              </w:rPr>
              <w:t>=</w:t>
            </w:r>
          </w:p>
        </w:tc>
        <w:tc>
          <w:tcPr>
            <w:tcW w:w="4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0,5</w:t>
            </w:r>
          </w:p>
        </w:tc>
        <w:tc>
          <w:tcPr>
            <w:tcW w:w="616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 для трубопроводов из пластмассовых и стеклянных труб;</w:t>
            </w:r>
          </w:p>
        </w:tc>
      </w:tr>
      <w:tr>
        <w:trPr>
          <w:trHeight w:val="276"/>
        </w:trPr>
        <w:tc>
          <w:tcPr>
            <w:tcW w:w="380" w:type="dxa"/>
            <w:vAlign w:val="bottom"/>
          </w:tcPr>
          <w:p>
            <w:pPr>
              <w:spacing w:after="0"/>
              <w:rPr>
                <w:sz w:val="20"/>
                <w:szCs w:val="20"/>
                <w:color w:val="auto"/>
              </w:rPr>
            </w:pPr>
            <w:r>
              <w:rPr>
                <w:rFonts w:ascii="Times New Roman" w:cs="Times New Roman" w:eastAsia="Times New Roman" w:hAnsi="Times New Roman"/>
                <w:sz w:val="24"/>
                <w:szCs w:val="24"/>
                <w:color w:val="auto"/>
              </w:rPr>
              <w:t>д</w:t>
            </w: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160" w:type="dxa"/>
            <w:vAlign w:val="bottom"/>
          </w:tcPr>
          <w:p>
            <w:pPr>
              <w:spacing w:after="0"/>
              <w:rPr>
                <w:sz w:val="24"/>
                <w:szCs w:val="24"/>
                <w:color w:val="auto"/>
              </w:rPr>
            </w:pPr>
          </w:p>
        </w:tc>
      </w:tr>
      <w:tr>
        <w:trPr>
          <w:trHeight w:val="276"/>
        </w:trPr>
        <w:tc>
          <w:tcPr>
            <w:tcW w:w="380" w:type="dxa"/>
            <w:vAlign w:val="bottom"/>
          </w:tcPr>
          <w:p>
            <w:pPr>
              <w:spacing w:after="0"/>
              <w:rPr>
                <w:sz w:val="20"/>
                <w:szCs w:val="20"/>
                <w:color w:val="auto"/>
              </w:rPr>
            </w:pPr>
            <w:r>
              <w:rPr>
                <w:rFonts w:ascii="Times New Roman" w:cs="Times New Roman" w:eastAsia="Times New Roman" w:hAnsi="Times New Roman"/>
                <w:sz w:val="24"/>
                <w:szCs w:val="24"/>
                <w:color w:val="auto"/>
              </w:rPr>
              <w:t>е</w:t>
            </w: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160" w:type="dxa"/>
            <w:vAlign w:val="bottom"/>
          </w:tcPr>
          <w:p>
            <w:pPr>
              <w:spacing w:after="0"/>
              <w:rPr>
                <w:sz w:val="24"/>
                <w:szCs w:val="24"/>
                <w:color w:val="auto"/>
              </w:rPr>
            </w:pPr>
          </w:p>
        </w:tc>
      </w:tr>
      <w:tr>
        <w:trPr>
          <w:trHeight w:val="276"/>
        </w:trPr>
        <w:tc>
          <w:tcPr>
            <w:tcW w:w="380" w:type="dxa"/>
            <w:vAlign w:val="bottom"/>
          </w:tcPr>
          <w:p>
            <w:pPr>
              <w:spacing w:after="0"/>
              <w:rPr>
                <w:sz w:val="20"/>
                <w:szCs w:val="20"/>
                <w:color w:val="auto"/>
              </w:rPr>
            </w:pPr>
            <w:r>
              <w:rPr>
                <w:rFonts w:ascii="Times New Roman" w:cs="Times New Roman" w:eastAsia="Times New Roman" w:hAnsi="Times New Roman"/>
                <w:sz w:val="24"/>
                <w:szCs w:val="24"/>
                <w:color w:val="auto"/>
              </w:rPr>
              <w:t>с</w:t>
            </w: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160" w:type="dxa"/>
            <w:vAlign w:val="bottom"/>
          </w:tcPr>
          <w:p>
            <w:pPr>
              <w:spacing w:after="0"/>
              <w:rPr>
                <w:sz w:val="24"/>
                <w:szCs w:val="24"/>
                <w:color w:val="auto"/>
              </w:rPr>
            </w:pPr>
          </w:p>
        </w:tc>
      </w:tr>
      <w:tr>
        <w:trPr>
          <w:trHeight w:val="313"/>
        </w:trPr>
        <w:tc>
          <w:tcPr>
            <w:tcW w:w="380" w:type="dxa"/>
            <w:vAlign w:val="bottom"/>
          </w:tcPr>
          <w:p>
            <w:pPr>
              <w:spacing w:after="0"/>
              <w:rPr>
                <w:sz w:val="20"/>
                <w:szCs w:val="20"/>
                <w:color w:val="auto"/>
              </w:rPr>
            </w:pPr>
            <w:r>
              <w:rPr>
                <w:rFonts w:ascii="Times New Roman" w:cs="Times New Roman" w:eastAsia="Times New Roman" w:hAnsi="Times New Roman"/>
                <w:sz w:val="24"/>
                <w:szCs w:val="24"/>
                <w:color w:val="auto"/>
              </w:rPr>
              <w:t>ь</w:t>
            </w: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160" w:type="dxa"/>
            <w:vAlign w:val="bottom"/>
          </w:tcPr>
          <w:p>
            <w:pPr>
              <w:spacing w:after="0"/>
              <w:rPr>
                <w:sz w:val="24"/>
                <w:szCs w:val="24"/>
                <w:color w:val="auto"/>
              </w:rPr>
            </w:pPr>
          </w:p>
        </w:tc>
      </w:tr>
      <w:tr>
        <w:trPr>
          <w:trHeight w:val="552"/>
        </w:trPr>
        <w:tc>
          <w:tcPr>
            <w:tcW w:w="38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2"/>
                <w:szCs w:val="22"/>
                <w:i w:val="1"/>
                <w:iCs w:val="1"/>
                <w:color w:val="auto"/>
                <w:w w:val="99"/>
              </w:rPr>
              <w:t xml:space="preserve">K </w:t>
            </w:r>
            <w:r>
              <w:rPr>
                <w:rFonts w:ascii="Symbol" w:cs="Symbol" w:eastAsia="Symbol" w:hAnsi="Symbol"/>
                <w:sz w:val="22"/>
                <w:szCs w:val="22"/>
                <w:color w:val="auto"/>
                <w:w w:val="99"/>
              </w:rPr>
              <w:t>=</w:t>
            </w:r>
          </w:p>
        </w:tc>
        <w:tc>
          <w:tcPr>
            <w:tcW w:w="4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0,6</w:t>
            </w:r>
          </w:p>
        </w:tc>
        <w:tc>
          <w:tcPr>
            <w:tcW w:w="61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 для трубопроводов из других материалов.</w:t>
            </w:r>
          </w:p>
        </w:tc>
      </w:tr>
    </w:tbl>
    <w:p>
      <w:pPr>
        <w:spacing w:after="0" w:line="200" w:lineRule="exact"/>
        <w:rPr>
          <w:sz w:val="20"/>
          <w:szCs w:val="20"/>
          <w:color w:val="auto"/>
        </w:rPr>
      </w:pPr>
    </w:p>
    <w:p>
      <w:pPr>
        <w:spacing w:after="0" w:line="315" w:lineRule="exact"/>
        <w:rPr>
          <w:sz w:val="20"/>
          <w:szCs w:val="20"/>
          <w:color w:val="auto"/>
        </w:rPr>
      </w:pP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При этом скорость движения жидкости должна быть не менее 0,7 м/с, а наполнение трубопроводов - не менее 0,3.</w:t>
      </w:r>
    </w:p>
    <w:p>
      <w:pPr>
        <w:spacing w:after="0" w:line="202" w:lineRule="exact"/>
        <w:rPr>
          <w:sz w:val="20"/>
          <w:szCs w:val="20"/>
          <w:color w:val="auto"/>
        </w:rPr>
      </w:pPr>
    </w:p>
    <w:p>
      <w:pPr>
        <w:jc w:val="both"/>
        <w:ind w:left="20" w:right="120" w:firstLine="222"/>
        <w:spacing w:after="0" w:line="250" w:lineRule="auto"/>
        <w:tabs>
          <w:tab w:leader="none" w:pos="612"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тех случаях, когда выполнить условие (33) не представляется возможным из-за недостаточной величины расхода бытовых сточных вод, безрасчетные участки трубопроводов диаметром 40-50 мм следует прокладывать с уклоном 0,03, а диаметром 85 и 100 мм - с уклоном 0,02.</w:t>
      </w:r>
    </w:p>
    <w:p>
      <w:pPr>
        <w:spacing w:after="0" w:line="230" w:lineRule="exact"/>
        <w:rPr>
          <w:rFonts w:ascii="Times New Roman" w:cs="Times New Roman" w:eastAsia="Times New Roman" w:hAnsi="Times New Roman"/>
          <w:sz w:val="24"/>
          <w:szCs w:val="24"/>
          <w:color w:val="auto"/>
        </w:rPr>
      </w:pPr>
    </w:p>
    <w:p>
      <w:pPr>
        <w:jc w:val="both"/>
        <w:ind w:left="20" w:right="120" w:firstLine="222"/>
        <w:spacing w:after="0" w:line="261" w:lineRule="auto"/>
        <w:tabs>
          <w:tab w:leader="none" w:pos="504"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p>
    <w:p>
      <w:pPr>
        <w:spacing w:after="0" w:line="200" w:lineRule="exact"/>
        <w:rPr>
          <w:sz w:val="20"/>
          <w:szCs w:val="20"/>
          <w:color w:val="auto"/>
        </w:rPr>
      </w:pPr>
    </w:p>
    <w:p>
      <w:pPr>
        <w:spacing w:after="0" w:line="304" w:lineRule="exact"/>
        <w:rPr>
          <w:sz w:val="20"/>
          <w:szCs w:val="20"/>
          <w:color w:val="auto"/>
        </w:rPr>
      </w:pPr>
    </w:p>
    <w:p>
      <w:pPr>
        <w:jc w:val="both"/>
        <w:ind w:left="20" w:right="120" w:firstLine="222"/>
        <w:spacing w:after="0" w:line="272" w:lineRule="auto"/>
        <w:tabs>
          <w:tab w:leader="none" w:pos="910"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Наибольший уклон трубопроводов не должен превышать 0,15 (за исключением ответвлений от приборов длиной до 1,5 м).</w:t>
      </w:r>
    </w:p>
    <w:p>
      <w:pPr>
        <w:spacing w:after="0" w:line="202" w:lineRule="exact"/>
        <w:rPr>
          <w:rFonts w:ascii="Times New Roman" w:cs="Times New Roman" w:eastAsia="Times New Roman" w:hAnsi="Times New Roman"/>
          <w:sz w:val="24"/>
          <w:szCs w:val="24"/>
          <w:color w:val="auto"/>
        </w:rPr>
      </w:pPr>
    </w:p>
    <w:p>
      <w:pPr>
        <w:jc w:val="both"/>
        <w:ind w:left="20" w:right="120" w:firstLine="222"/>
        <w:spacing w:after="0"/>
        <w:tabs>
          <w:tab w:leader="none" w:pos="818" w:val="left"/>
        </w:tabs>
        <w:numPr>
          <w:ilvl w:val="1"/>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Размеры и уклоны лотков следует принимать из условия обеспечения самоочищающей скорости сточных вод, наполнение лотков - не более 0,8 их высоты, ширину лотков - не менее 0,2</w:t>
      </w:r>
    </w:p>
    <w:p>
      <w:pPr>
        <w:jc w:val="both"/>
        <w:ind w:left="20" w:right="120" w:hanging="4"/>
        <w:spacing w:after="0" w:line="272" w:lineRule="auto"/>
        <w:tabs>
          <w:tab w:leader="none" w:pos="406"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Ширина лотка назначается в зависимости от результатов гидравлического расчета и конструктивных данных; при высоте лотка свыше 0,5 м ширина его должна быть не менее 0,7 м.</w:t>
      </w:r>
    </w:p>
    <w:p>
      <w:pPr>
        <w:spacing w:after="0" w:line="202" w:lineRule="exact"/>
        <w:rPr>
          <w:rFonts w:ascii="Times New Roman" w:cs="Times New Roman" w:eastAsia="Times New Roman" w:hAnsi="Times New Roman"/>
          <w:sz w:val="24"/>
          <w:szCs w:val="24"/>
          <w:color w:val="auto"/>
        </w:rPr>
      </w:pPr>
    </w:p>
    <w:p>
      <w:pPr>
        <w:jc w:val="both"/>
        <w:ind w:left="20" w:right="120" w:firstLine="222"/>
        <w:spacing w:after="0" w:line="256" w:lineRule="auto"/>
        <w:tabs>
          <w:tab w:leader="none" w:pos="846" w:val="left"/>
        </w:tabs>
        <w:numPr>
          <w:ilvl w:val="1"/>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Диаметр канализационного стояка надлежит принимать по табл. 8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
    <w:p>
      <w:pPr>
        <w:spacing w:after="0" w:line="221" w:lineRule="exact"/>
        <w:rPr>
          <w:sz w:val="20"/>
          <w:szCs w:val="20"/>
          <w:color w:val="auto"/>
        </w:rPr>
      </w:pPr>
    </w:p>
    <w:p>
      <w:pPr>
        <w:ind w:left="20" w:right="2520" w:firstLine="120"/>
        <w:spacing w:after="0"/>
        <w:rPr>
          <w:sz w:val="20"/>
          <w:szCs w:val="20"/>
          <w:color w:val="auto"/>
        </w:rPr>
      </w:pPr>
      <w:r>
        <w:rPr>
          <w:rFonts w:ascii="Times New Roman" w:cs="Times New Roman" w:eastAsia="Times New Roman" w:hAnsi="Times New Roman"/>
          <w:sz w:val="24"/>
          <w:szCs w:val="24"/>
          <w:color w:val="auto"/>
        </w:rPr>
        <w:t>Примечание. При применении пластмассовых труб в расчет принимается внутренний диаметр трубопровода.</w:t>
      </w:r>
    </w:p>
    <w:p>
      <w:pPr>
        <w:ind w:left="8980"/>
        <w:spacing w:after="0"/>
        <w:rPr>
          <w:sz w:val="20"/>
          <w:szCs w:val="20"/>
          <w:color w:val="auto"/>
        </w:rPr>
      </w:pPr>
      <w:r>
        <w:rPr>
          <w:rFonts w:ascii="Times New Roman" w:cs="Times New Roman" w:eastAsia="Times New Roman" w:hAnsi="Times New Roman"/>
          <w:sz w:val="24"/>
          <w:szCs w:val="24"/>
          <w:color w:val="auto"/>
        </w:rPr>
        <w:t>Таблица 8</w:t>
      </w:r>
    </w:p>
    <w:p>
      <w:pPr>
        <w:spacing w:after="0" w:line="200" w:lineRule="exact"/>
        <w:rPr>
          <w:sz w:val="20"/>
          <w:szCs w:val="20"/>
          <w:color w:val="auto"/>
        </w:rPr>
      </w:pPr>
    </w:p>
    <w:p>
      <w:pPr>
        <w:spacing w:after="0" w:line="332"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100" w:type="dxa"/>
            <w:vAlign w:val="bottom"/>
            <w:tcBorders>
              <w:top w:val="single" w:sz="8" w:color="auto"/>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Диа</w:t>
            </w:r>
          </w:p>
        </w:tc>
        <w:tc>
          <w:tcPr>
            <w:tcW w:w="17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Угол</w:t>
            </w:r>
          </w:p>
        </w:tc>
        <w:tc>
          <w:tcPr>
            <w:tcW w:w="40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Максимальная пропускная</w:t>
            </w:r>
          </w:p>
        </w:tc>
      </w:tr>
      <w:tr>
        <w:trPr>
          <w:trHeight w:val="276"/>
        </w:trPr>
        <w:tc>
          <w:tcPr>
            <w:tcW w:w="110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метр</w:t>
            </w:r>
          </w:p>
        </w:tc>
        <w:tc>
          <w:tcPr>
            <w:tcW w:w="1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присоедин</w:t>
            </w: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способность вентилируемого</w:t>
            </w:r>
          </w:p>
        </w:tc>
      </w:tr>
      <w:tr>
        <w:trPr>
          <w:trHeight w:val="276"/>
        </w:trPr>
        <w:tc>
          <w:tcPr>
            <w:tcW w:w="110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6"/>
              </w:rPr>
              <w:t>поэт</w:t>
            </w:r>
          </w:p>
        </w:tc>
        <w:tc>
          <w:tcPr>
            <w:tcW w:w="1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ения</w:t>
            </w: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канализационного стояка, л/с,</w:t>
            </w:r>
          </w:p>
        </w:tc>
      </w:tr>
      <w:tr>
        <w:trPr>
          <w:trHeight w:val="276"/>
        </w:trPr>
        <w:tc>
          <w:tcPr>
            <w:tcW w:w="110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ажн</w:t>
            </w:r>
          </w:p>
        </w:tc>
        <w:tc>
          <w:tcPr>
            <w:tcW w:w="1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поэтажног</w:t>
            </w:r>
          </w:p>
        </w:tc>
        <w:tc>
          <w:tcPr>
            <w:tcW w:w="4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при его диаметре, мм</w:t>
            </w:r>
          </w:p>
        </w:tc>
      </w:tr>
      <w:tr>
        <w:trPr>
          <w:trHeight w:val="276"/>
        </w:trPr>
        <w:tc>
          <w:tcPr>
            <w:tcW w:w="110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4"/>
              </w:rPr>
              <w:t>ого</w:t>
            </w:r>
          </w:p>
        </w:tc>
        <w:tc>
          <w:tcPr>
            <w:tcW w:w="1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 отвода к</w:t>
            </w:r>
          </w:p>
        </w:tc>
        <w:tc>
          <w:tcPr>
            <w:tcW w:w="4040" w:type="dxa"/>
            <w:vAlign w:val="bottom"/>
            <w:tcBorders>
              <w:right w:val="single" w:sz="8" w:color="auto"/>
            </w:tcBorders>
          </w:tcPr>
          <w:p>
            <w:pPr>
              <w:spacing w:after="0"/>
              <w:rPr>
                <w:sz w:val="24"/>
                <w:szCs w:val="24"/>
                <w:color w:val="auto"/>
              </w:rPr>
            </w:pPr>
          </w:p>
        </w:tc>
      </w:tr>
      <w:tr>
        <w:trPr>
          <w:trHeight w:val="276"/>
        </w:trPr>
        <w:tc>
          <w:tcPr>
            <w:tcW w:w="110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5"/>
              </w:rPr>
              <w:t>отво</w:t>
            </w:r>
          </w:p>
        </w:tc>
        <w:tc>
          <w:tcPr>
            <w:tcW w:w="1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стояку,</w:t>
            </w:r>
          </w:p>
        </w:tc>
        <w:tc>
          <w:tcPr>
            <w:tcW w:w="4040" w:type="dxa"/>
            <w:vAlign w:val="bottom"/>
            <w:tcBorders>
              <w:right w:val="single" w:sz="8" w:color="auto"/>
            </w:tcBorders>
          </w:tcPr>
          <w:p>
            <w:pPr>
              <w:spacing w:after="0"/>
              <w:rPr>
                <w:sz w:val="24"/>
                <w:szCs w:val="24"/>
                <w:color w:val="auto"/>
              </w:rPr>
            </w:pPr>
          </w:p>
        </w:tc>
      </w:tr>
      <w:tr>
        <w:trPr>
          <w:trHeight w:val="283"/>
        </w:trPr>
        <w:tc>
          <w:tcPr>
            <w:tcW w:w="110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6"/>
              </w:rPr>
              <w:t>да,</w:t>
            </w:r>
          </w:p>
        </w:tc>
        <w:tc>
          <w:tcPr>
            <w:tcW w:w="1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град.</w:t>
            </w:r>
          </w:p>
        </w:tc>
        <w:tc>
          <w:tcPr>
            <w:tcW w:w="4040" w:type="dxa"/>
            <w:vAlign w:val="bottom"/>
            <w:tcBorders>
              <w:bottom w:val="single" w:sz="8" w:color="auto"/>
              <w:right w:val="single" w:sz="8" w:color="auto"/>
            </w:tcBorders>
          </w:tcPr>
          <w:p>
            <w:pPr>
              <w:spacing w:after="0"/>
              <w:rPr>
                <w:sz w:val="24"/>
                <w:szCs w:val="24"/>
                <w:color w:val="auto"/>
              </w:rPr>
            </w:pPr>
          </w:p>
        </w:tc>
      </w:tr>
      <w:p>
        <w:pPr>
          <w:sectPr>
            <w:pgSz w:w="12240" w:h="15840" w:orient="portrait"/>
            <w:cols w:equalWidth="0" w:num="1">
              <w:col w:w="10200"/>
            </w:cols>
            <w:pgMar w:left="1120" w:top="698" w:right="920" w:bottom="391" w:gutter="0" w:footer="0" w:header="0"/>
          </w:sectPr>
        </w:pPr>
      </w:p>
    </w:tbl>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69</w:t>
      </w:r>
    </w:p>
    <w:p>
      <w:pPr>
        <w:sectPr>
          <w:pgSz w:w="12240" w:h="15840" w:orient="portrait"/>
          <w:cols w:equalWidth="0" w:num="1">
            <w:col w:w="240"/>
          </w:cols>
          <w:pgMar w:left="11440" w:top="698" w:right="560" w:bottom="391" w:gutter="0" w:footer="0" w:header="0"/>
          <w:type w:val="continuous"/>
        </w:sectPr>
      </w:pPr>
    </w:p>
    <w:bookmarkStart w:id="69" w:name="page70"/>
    <w:bookmarkEnd w:id="6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339"/>
        </w:trPr>
        <w:tc>
          <w:tcPr>
            <w:tcW w:w="800" w:type="dxa"/>
            <w:vAlign w:val="bottom"/>
            <w:tcBorders>
              <w:top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мм</w:t>
            </w:r>
          </w:p>
        </w:tc>
        <w:tc>
          <w:tcPr>
            <w:tcW w:w="202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1000" w:type="dxa"/>
            <w:vAlign w:val="bottom"/>
            <w:tcBorders>
              <w:top w:val="single" w:sz="8" w:color="auto"/>
            </w:tcBorders>
          </w:tcPr>
          <w:p>
            <w:pPr>
              <w:spacing w:after="0"/>
              <w:rPr>
                <w:sz w:val="24"/>
                <w:szCs w:val="24"/>
                <w:color w:val="auto"/>
              </w:rPr>
            </w:pPr>
          </w:p>
        </w:tc>
        <w:tc>
          <w:tcPr>
            <w:tcW w:w="104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r>
      <w:tr>
        <w:trPr>
          <w:trHeight w:val="221"/>
        </w:trPr>
        <w:tc>
          <w:tcPr>
            <w:tcW w:w="800" w:type="dxa"/>
            <w:vAlign w:val="bottom"/>
          </w:tcPr>
          <w:p>
            <w:pPr>
              <w:spacing w:after="0"/>
              <w:rPr>
                <w:sz w:val="19"/>
                <w:szCs w:val="19"/>
                <w:color w:val="auto"/>
              </w:rPr>
            </w:pPr>
          </w:p>
        </w:tc>
        <w:tc>
          <w:tcPr>
            <w:tcW w:w="2020" w:type="dxa"/>
            <w:vAlign w:val="bottom"/>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r>
      <w:tr>
        <w:trPr>
          <w:trHeight w:val="313"/>
        </w:trPr>
        <w:tc>
          <w:tcPr>
            <w:tcW w:w="80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50</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85</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100</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150</w:t>
            </w:r>
          </w:p>
        </w:tc>
      </w:tr>
      <w:tr>
        <w:trPr>
          <w:trHeight w:val="219"/>
        </w:trPr>
        <w:tc>
          <w:tcPr>
            <w:tcW w:w="800" w:type="dxa"/>
            <w:vAlign w:val="bottom"/>
            <w:tcBorders>
              <w:bottom w:val="single" w:sz="8" w:color="auto"/>
            </w:tcBorders>
          </w:tcPr>
          <w:p>
            <w:pPr>
              <w:spacing w:after="0"/>
              <w:rPr>
                <w:sz w:val="19"/>
                <w:szCs w:val="19"/>
                <w:color w:val="auto"/>
              </w:rPr>
            </w:pPr>
          </w:p>
        </w:tc>
        <w:tc>
          <w:tcPr>
            <w:tcW w:w="202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r>
      <w:tr>
        <w:trPr>
          <w:trHeight w:val="564"/>
        </w:trPr>
        <w:tc>
          <w:tcPr>
            <w:tcW w:w="800" w:type="dxa"/>
            <w:vAlign w:val="bottom"/>
          </w:tcPr>
          <w:p>
            <w:pPr>
              <w:spacing w:after="0"/>
              <w:rPr>
                <w:sz w:val="24"/>
                <w:szCs w:val="24"/>
                <w:color w:val="auto"/>
              </w:rPr>
            </w:pPr>
          </w:p>
        </w:tc>
        <w:tc>
          <w:tcPr>
            <w:tcW w:w="2020" w:type="dxa"/>
            <w:vAlign w:val="bottom"/>
          </w:tcPr>
          <w:p>
            <w:pPr>
              <w:jc w:val="right"/>
              <w:ind w:right="880"/>
              <w:spacing w:after="0"/>
              <w:rPr>
                <w:sz w:val="20"/>
                <w:szCs w:val="20"/>
                <w:color w:val="auto"/>
              </w:rPr>
            </w:pPr>
            <w:r>
              <w:rPr>
                <w:rFonts w:ascii="Times New Roman" w:cs="Times New Roman" w:eastAsia="Times New Roman" w:hAnsi="Times New Roman"/>
                <w:sz w:val="24"/>
                <w:szCs w:val="24"/>
                <w:color w:val="auto"/>
              </w:rPr>
              <w:t>90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0,8</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2,8</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4,3</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11,4</w:t>
            </w:r>
          </w:p>
        </w:tc>
      </w:tr>
      <w:tr>
        <w:trPr>
          <w:trHeight w:val="552"/>
        </w:trPr>
        <w:tc>
          <w:tcPr>
            <w:tcW w:w="8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50</w:t>
            </w:r>
          </w:p>
        </w:tc>
        <w:tc>
          <w:tcPr>
            <w:tcW w:w="2020" w:type="dxa"/>
            <w:vAlign w:val="bottom"/>
          </w:tcPr>
          <w:p>
            <w:pPr>
              <w:jc w:val="right"/>
              <w:ind w:right="1320"/>
              <w:spacing w:after="0"/>
              <w:rPr>
                <w:sz w:val="20"/>
                <w:szCs w:val="20"/>
                <w:color w:val="auto"/>
              </w:rPr>
            </w:pPr>
            <w:r>
              <w:rPr>
                <w:rFonts w:ascii="Times New Roman" w:cs="Times New Roman" w:eastAsia="Times New Roman" w:hAnsi="Times New Roman"/>
                <w:sz w:val="24"/>
                <w:szCs w:val="24"/>
                <w:color w:val="auto"/>
              </w:rPr>
              <w:t>60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1,2</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4,3</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6,4</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17,0</w:t>
            </w:r>
          </w:p>
        </w:tc>
      </w:tr>
      <w:tr>
        <w:trPr>
          <w:trHeight w:val="552"/>
        </w:trPr>
        <w:tc>
          <w:tcPr>
            <w:tcW w:w="800" w:type="dxa"/>
            <w:vAlign w:val="bottom"/>
          </w:tcPr>
          <w:p>
            <w:pPr>
              <w:spacing w:after="0"/>
              <w:rPr>
                <w:sz w:val="24"/>
                <w:szCs w:val="24"/>
                <w:color w:val="auto"/>
              </w:rPr>
            </w:pPr>
          </w:p>
        </w:tc>
        <w:tc>
          <w:tcPr>
            <w:tcW w:w="2020" w:type="dxa"/>
            <w:vAlign w:val="bottom"/>
          </w:tcPr>
          <w:p>
            <w:pPr>
              <w:jc w:val="right"/>
              <w:ind w:right="840"/>
              <w:spacing w:after="0"/>
              <w:rPr>
                <w:sz w:val="20"/>
                <w:szCs w:val="20"/>
                <w:color w:val="auto"/>
              </w:rPr>
            </w:pPr>
            <w:r>
              <w:rPr>
                <w:rFonts w:ascii="Times New Roman" w:cs="Times New Roman" w:eastAsia="Times New Roman" w:hAnsi="Times New Roman"/>
                <w:sz w:val="24"/>
                <w:szCs w:val="24"/>
                <w:color w:val="auto"/>
              </w:rPr>
              <w:t>45</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1,4</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4,9</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7,4</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19,6</w:t>
            </w:r>
          </w:p>
        </w:tc>
      </w:tr>
      <w:tr>
        <w:trPr>
          <w:trHeight w:val="522"/>
        </w:trPr>
        <w:tc>
          <w:tcPr>
            <w:tcW w:w="80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r>
      <w:tr>
        <w:trPr>
          <w:trHeight w:val="562"/>
        </w:trPr>
        <w:tc>
          <w:tcPr>
            <w:tcW w:w="800" w:type="dxa"/>
            <w:vAlign w:val="bottom"/>
          </w:tcPr>
          <w:p>
            <w:pPr>
              <w:spacing w:after="0"/>
              <w:rPr>
                <w:sz w:val="24"/>
                <w:szCs w:val="24"/>
                <w:color w:val="auto"/>
              </w:rPr>
            </w:pPr>
          </w:p>
        </w:tc>
        <w:tc>
          <w:tcPr>
            <w:tcW w:w="2020" w:type="dxa"/>
            <w:vAlign w:val="bottom"/>
          </w:tcPr>
          <w:p>
            <w:pPr>
              <w:jc w:val="right"/>
              <w:ind w:right="880"/>
              <w:spacing w:after="0"/>
              <w:rPr>
                <w:sz w:val="20"/>
                <w:szCs w:val="20"/>
                <w:color w:val="auto"/>
              </w:rPr>
            </w:pPr>
            <w:r>
              <w:rPr>
                <w:rFonts w:ascii="Times New Roman" w:cs="Times New Roman" w:eastAsia="Times New Roman" w:hAnsi="Times New Roman"/>
                <w:sz w:val="24"/>
                <w:szCs w:val="24"/>
                <w:color w:val="auto"/>
              </w:rPr>
              <w:t>90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2,1</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w:t>
            </w:r>
          </w:p>
        </w:tc>
      </w:tr>
      <w:tr>
        <w:trPr>
          <w:trHeight w:val="552"/>
        </w:trPr>
        <w:tc>
          <w:tcPr>
            <w:tcW w:w="8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85</w:t>
            </w:r>
          </w:p>
        </w:tc>
        <w:tc>
          <w:tcPr>
            <w:tcW w:w="2020" w:type="dxa"/>
            <w:vAlign w:val="bottom"/>
          </w:tcPr>
          <w:p>
            <w:pPr>
              <w:jc w:val="right"/>
              <w:ind w:right="1320"/>
              <w:spacing w:after="0"/>
              <w:rPr>
                <w:sz w:val="20"/>
                <w:szCs w:val="20"/>
                <w:color w:val="auto"/>
              </w:rPr>
            </w:pPr>
            <w:r>
              <w:rPr>
                <w:rFonts w:ascii="Times New Roman" w:cs="Times New Roman" w:eastAsia="Times New Roman" w:hAnsi="Times New Roman"/>
                <w:sz w:val="24"/>
                <w:szCs w:val="24"/>
                <w:color w:val="auto"/>
              </w:rPr>
              <w:t>60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3,2</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w:t>
            </w:r>
          </w:p>
        </w:tc>
      </w:tr>
      <w:tr>
        <w:trPr>
          <w:trHeight w:val="552"/>
        </w:trPr>
        <w:tc>
          <w:tcPr>
            <w:tcW w:w="800" w:type="dxa"/>
            <w:vAlign w:val="bottom"/>
          </w:tcPr>
          <w:p>
            <w:pPr>
              <w:spacing w:after="0"/>
              <w:rPr>
                <w:sz w:val="24"/>
                <w:szCs w:val="24"/>
                <w:color w:val="auto"/>
              </w:rPr>
            </w:pPr>
          </w:p>
        </w:tc>
        <w:tc>
          <w:tcPr>
            <w:tcW w:w="2020" w:type="dxa"/>
            <w:vAlign w:val="bottom"/>
          </w:tcPr>
          <w:p>
            <w:pPr>
              <w:jc w:val="right"/>
              <w:ind w:right="840"/>
              <w:spacing w:after="0"/>
              <w:rPr>
                <w:sz w:val="20"/>
                <w:szCs w:val="20"/>
                <w:color w:val="auto"/>
              </w:rPr>
            </w:pPr>
            <w:r>
              <w:rPr>
                <w:rFonts w:ascii="Times New Roman" w:cs="Times New Roman" w:eastAsia="Times New Roman" w:hAnsi="Times New Roman"/>
                <w:sz w:val="24"/>
                <w:szCs w:val="24"/>
                <w:color w:val="auto"/>
              </w:rPr>
              <w:t>45</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3,6</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w:t>
            </w:r>
          </w:p>
        </w:tc>
      </w:tr>
      <w:tr>
        <w:trPr>
          <w:trHeight w:val="522"/>
        </w:trPr>
        <w:tc>
          <w:tcPr>
            <w:tcW w:w="80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r>
      <w:tr>
        <w:trPr>
          <w:trHeight w:val="564"/>
        </w:trPr>
        <w:tc>
          <w:tcPr>
            <w:tcW w:w="800" w:type="dxa"/>
            <w:vAlign w:val="bottom"/>
          </w:tcPr>
          <w:p>
            <w:pPr>
              <w:spacing w:after="0"/>
              <w:rPr>
                <w:sz w:val="24"/>
                <w:szCs w:val="24"/>
                <w:color w:val="auto"/>
              </w:rPr>
            </w:pPr>
          </w:p>
        </w:tc>
        <w:tc>
          <w:tcPr>
            <w:tcW w:w="2020" w:type="dxa"/>
            <w:vAlign w:val="bottom"/>
          </w:tcPr>
          <w:p>
            <w:pPr>
              <w:jc w:val="right"/>
              <w:ind w:right="880"/>
              <w:spacing w:after="0"/>
              <w:rPr>
                <w:sz w:val="20"/>
                <w:szCs w:val="20"/>
                <w:color w:val="auto"/>
              </w:rPr>
            </w:pPr>
            <w:r>
              <w:rPr>
                <w:rFonts w:ascii="Times New Roman" w:cs="Times New Roman" w:eastAsia="Times New Roman" w:hAnsi="Times New Roman"/>
                <w:sz w:val="24"/>
                <w:szCs w:val="24"/>
                <w:color w:val="auto"/>
              </w:rPr>
              <w:t>90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3,2</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8,5</w:t>
            </w:r>
          </w:p>
        </w:tc>
      </w:tr>
      <w:tr>
        <w:trPr>
          <w:trHeight w:val="552"/>
        </w:trPr>
        <w:tc>
          <w:tcPr>
            <w:tcW w:w="8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100</w:t>
            </w:r>
          </w:p>
        </w:tc>
        <w:tc>
          <w:tcPr>
            <w:tcW w:w="2020" w:type="dxa"/>
            <w:vAlign w:val="bottom"/>
          </w:tcPr>
          <w:p>
            <w:pPr>
              <w:jc w:val="right"/>
              <w:ind w:right="1320"/>
              <w:spacing w:after="0"/>
              <w:rPr>
                <w:sz w:val="20"/>
                <w:szCs w:val="20"/>
                <w:color w:val="auto"/>
              </w:rPr>
            </w:pPr>
            <w:r>
              <w:rPr>
                <w:rFonts w:ascii="Times New Roman" w:cs="Times New Roman" w:eastAsia="Times New Roman" w:hAnsi="Times New Roman"/>
                <w:sz w:val="24"/>
                <w:szCs w:val="24"/>
                <w:color w:val="auto"/>
              </w:rPr>
              <w:t>60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4,9</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12,8</w:t>
            </w:r>
          </w:p>
        </w:tc>
      </w:tr>
      <w:tr>
        <w:trPr>
          <w:trHeight w:val="552"/>
        </w:trPr>
        <w:tc>
          <w:tcPr>
            <w:tcW w:w="800" w:type="dxa"/>
            <w:vAlign w:val="bottom"/>
          </w:tcPr>
          <w:p>
            <w:pPr>
              <w:spacing w:after="0"/>
              <w:rPr>
                <w:sz w:val="24"/>
                <w:szCs w:val="24"/>
                <w:color w:val="auto"/>
              </w:rPr>
            </w:pPr>
          </w:p>
        </w:tc>
        <w:tc>
          <w:tcPr>
            <w:tcW w:w="2020" w:type="dxa"/>
            <w:vAlign w:val="bottom"/>
          </w:tcPr>
          <w:p>
            <w:pPr>
              <w:jc w:val="right"/>
              <w:ind w:right="840"/>
              <w:spacing w:after="0"/>
              <w:rPr>
                <w:sz w:val="20"/>
                <w:szCs w:val="20"/>
                <w:color w:val="auto"/>
              </w:rPr>
            </w:pPr>
            <w:r>
              <w:rPr>
                <w:rFonts w:ascii="Times New Roman" w:cs="Times New Roman" w:eastAsia="Times New Roman" w:hAnsi="Times New Roman"/>
                <w:sz w:val="24"/>
                <w:szCs w:val="24"/>
                <w:color w:val="auto"/>
              </w:rPr>
              <w:t>45</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5,5</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14,5</w:t>
            </w:r>
          </w:p>
        </w:tc>
      </w:tr>
      <w:tr>
        <w:trPr>
          <w:trHeight w:val="522"/>
        </w:trPr>
        <w:tc>
          <w:tcPr>
            <w:tcW w:w="80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r>
      <w:tr>
        <w:trPr>
          <w:trHeight w:val="562"/>
        </w:trPr>
        <w:tc>
          <w:tcPr>
            <w:tcW w:w="800" w:type="dxa"/>
            <w:vAlign w:val="bottom"/>
          </w:tcPr>
          <w:p>
            <w:pPr>
              <w:spacing w:after="0"/>
              <w:rPr>
                <w:sz w:val="24"/>
                <w:szCs w:val="24"/>
                <w:color w:val="auto"/>
              </w:rPr>
            </w:pPr>
          </w:p>
        </w:tc>
        <w:tc>
          <w:tcPr>
            <w:tcW w:w="2020" w:type="dxa"/>
            <w:vAlign w:val="bottom"/>
          </w:tcPr>
          <w:p>
            <w:pPr>
              <w:jc w:val="right"/>
              <w:ind w:right="880"/>
              <w:spacing w:after="0"/>
              <w:rPr>
                <w:sz w:val="20"/>
                <w:szCs w:val="20"/>
                <w:color w:val="auto"/>
              </w:rPr>
            </w:pPr>
            <w:r>
              <w:rPr>
                <w:rFonts w:ascii="Times New Roman" w:cs="Times New Roman" w:eastAsia="Times New Roman" w:hAnsi="Times New Roman"/>
                <w:sz w:val="24"/>
                <w:szCs w:val="24"/>
                <w:color w:val="auto"/>
              </w:rPr>
              <w:t>90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7,2</w:t>
            </w:r>
          </w:p>
        </w:tc>
      </w:tr>
      <w:tr>
        <w:trPr>
          <w:trHeight w:val="552"/>
        </w:trPr>
        <w:tc>
          <w:tcPr>
            <w:tcW w:w="80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150</w:t>
            </w:r>
          </w:p>
        </w:tc>
        <w:tc>
          <w:tcPr>
            <w:tcW w:w="2020" w:type="dxa"/>
            <w:vAlign w:val="bottom"/>
          </w:tcPr>
          <w:p>
            <w:pPr>
              <w:jc w:val="right"/>
              <w:ind w:right="1320"/>
              <w:spacing w:after="0"/>
              <w:rPr>
                <w:sz w:val="20"/>
                <w:szCs w:val="20"/>
                <w:color w:val="auto"/>
              </w:rPr>
            </w:pPr>
            <w:r>
              <w:rPr>
                <w:rFonts w:ascii="Times New Roman" w:cs="Times New Roman" w:eastAsia="Times New Roman" w:hAnsi="Times New Roman"/>
                <w:sz w:val="24"/>
                <w:szCs w:val="24"/>
                <w:color w:val="auto"/>
              </w:rPr>
              <w:t>60</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11,0</w:t>
            </w:r>
          </w:p>
        </w:tc>
      </w:tr>
      <w:tr>
        <w:trPr>
          <w:trHeight w:val="552"/>
        </w:trPr>
        <w:tc>
          <w:tcPr>
            <w:tcW w:w="800" w:type="dxa"/>
            <w:vAlign w:val="bottom"/>
          </w:tcPr>
          <w:p>
            <w:pPr>
              <w:spacing w:after="0"/>
              <w:rPr>
                <w:sz w:val="24"/>
                <w:szCs w:val="24"/>
                <w:color w:val="auto"/>
              </w:rPr>
            </w:pPr>
          </w:p>
        </w:tc>
        <w:tc>
          <w:tcPr>
            <w:tcW w:w="2020" w:type="dxa"/>
            <w:vAlign w:val="bottom"/>
          </w:tcPr>
          <w:p>
            <w:pPr>
              <w:jc w:val="right"/>
              <w:ind w:right="840"/>
              <w:spacing w:after="0"/>
              <w:rPr>
                <w:sz w:val="20"/>
                <w:szCs w:val="20"/>
                <w:color w:val="auto"/>
              </w:rPr>
            </w:pPr>
            <w:r>
              <w:rPr>
                <w:rFonts w:ascii="Times New Roman" w:cs="Times New Roman" w:eastAsia="Times New Roman" w:hAnsi="Times New Roman"/>
                <w:sz w:val="24"/>
                <w:szCs w:val="24"/>
                <w:color w:val="auto"/>
              </w:rPr>
              <w:t>45</w:t>
            </w:r>
          </w:p>
        </w:tc>
        <w:tc>
          <w:tcPr>
            <w:tcW w:w="7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100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w:t>
            </w:r>
          </w:p>
        </w:tc>
        <w:tc>
          <w:tcPr>
            <w:tcW w:w="104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w:t>
            </w:r>
          </w:p>
        </w:tc>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12,6</w:t>
            </w: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-5974715</wp:posOffset>
            </wp:positionV>
            <wp:extent cx="4359910" cy="70180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359910" cy="7018020"/>
                    </a:xfrm>
                    <a:prstGeom prst="rect">
                      <a:avLst/>
                    </a:prstGeom>
                    <a:noFill/>
                  </pic:spPr>
                </pic:pic>
              </a:graphicData>
            </a:graphic>
          </wp:anchor>
        </w:drawing>
      </w:r>
    </w:p>
    <w:p>
      <w:pPr>
        <w:spacing w:after="0" w:line="317" w:lineRule="exact"/>
        <w:rPr>
          <w:sz w:val="20"/>
          <w:szCs w:val="20"/>
          <w:color w:val="auto"/>
        </w:rPr>
      </w:pPr>
    </w:p>
    <w:p>
      <w:pPr>
        <w:jc w:val="both"/>
        <w:ind w:left="60" w:right="3860" w:firstLine="270"/>
        <w:spacing w:after="0" w:line="256" w:lineRule="auto"/>
        <w:rPr>
          <w:sz w:val="20"/>
          <w:szCs w:val="20"/>
          <w:color w:val="auto"/>
        </w:rPr>
      </w:pPr>
      <w:r>
        <w:rPr>
          <w:rFonts w:ascii="Times New Roman" w:cs="Times New Roman" w:eastAsia="Times New Roman" w:hAnsi="Times New Roman"/>
          <w:sz w:val="24"/>
          <w:szCs w:val="24"/>
          <w:color w:val="auto"/>
        </w:rPr>
        <w:t>Примечание. Диаметр канализационного стояка должен быть не менее наибольшего диаметра поэтажных отводов, присоединенных к этому стояку.</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18.6. Диаметр участков сборного вентиляционного трубопровода, объединяющего вверху канализационные стояки, надлежит принимать, мм, не менее:</w:t>
      </w:r>
    </w:p>
    <w:p>
      <w:pPr>
        <w:spacing w:after="0" w:line="202" w:lineRule="exact"/>
        <w:rPr>
          <w:sz w:val="20"/>
          <w:szCs w:val="20"/>
          <w:color w:val="auto"/>
        </w:rPr>
      </w:pPr>
    </w:p>
    <w:tbl>
      <w:tblPr>
        <w:tblLayout w:type="fixed"/>
        <w:tblInd w:w="20" w:type="dxa"/>
        <w:tblCellMar>
          <w:top w:w="0" w:type="dxa"/>
          <w:left w:w="0" w:type="dxa"/>
          <w:bottom w:w="0" w:type="dxa"/>
          <w:right w:w="0" w:type="dxa"/>
        </w:tblCellMar>
      </w:tblPr>
      <w:tr>
        <w:trPr>
          <w:trHeight w:val="276"/>
        </w:trPr>
        <w:tc>
          <w:tcPr>
            <w:tcW w:w="14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при числе</w:t>
            </w:r>
          </w:p>
        </w:tc>
        <w:tc>
          <w:tcPr>
            <w:tcW w:w="7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80" w:type="dxa"/>
            <w:vAlign w:val="bottom"/>
          </w:tcPr>
          <w:p>
            <w:pPr>
              <w:spacing w:after="0"/>
              <w:rPr>
                <w:sz w:val="24"/>
                <w:szCs w:val="24"/>
                <w:color w:val="auto"/>
              </w:rPr>
            </w:pPr>
          </w:p>
        </w:tc>
      </w:tr>
      <w:tr>
        <w:trPr>
          <w:trHeight w:val="276"/>
        </w:trPr>
        <w:tc>
          <w:tcPr>
            <w:tcW w:w="3140" w:type="dxa"/>
            <w:vAlign w:val="bottom"/>
            <w:gridSpan w:val="3"/>
          </w:tcPr>
          <w:p>
            <w:pPr>
              <w:jc w:val="right"/>
              <w:ind w:right="600"/>
              <w:spacing w:after="0"/>
              <w:rPr>
                <w:sz w:val="20"/>
                <w:szCs w:val="20"/>
                <w:color w:val="auto"/>
              </w:rPr>
            </w:pPr>
            <w:r>
              <w:rPr>
                <w:rFonts w:ascii="Times New Roman" w:cs="Times New Roman" w:eastAsia="Times New Roman" w:hAnsi="Times New Roman"/>
                <w:sz w:val="24"/>
                <w:szCs w:val="24"/>
                <w:color w:val="auto"/>
                <w:w w:val="99"/>
              </w:rPr>
              <w:t>санитарно-технических</w:t>
            </w:r>
          </w:p>
        </w:tc>
        <w:tc>
          <w:tcPr>
            <w:tcW w:w="380" w:type="dxa"/>
            <w:vAlign w:val="bottom"/>
          </w:tcPr>
          <w:p>
            <w:pPr>
              <w:spacing w:after="0"/>
              <w:rPr>
                <w:sz w:val="24"/>
                <w:szCs w:val="24"/>
                <w:color w:val="auto"/>
              </w:rPr>
            </w:pPr>
          </w:p>
        </w:tc>
      </w:tr>
      <w:tr>
        <w:trPr>
          <w:trHeight w:val="276"/>
        </w:trPr>
        <w:tc>
          <w:tcPr>
            <w:tcW w:w="2200" w:type="dxa"/>
            <w:vAlign w:val="bottom"/>
            <w:gridSpan w:val="2"/>
          </w:tcPr>
          <w:p>
            <w:pPr>
              <w:jc w:val="right"/>
              <w:ind w:right="60"/>
              <w:spacing w:after="0"/>
              <w:rPr>
                <w:sz w:val="20"/>
                <w:szCs w:val="20"/>
                <w:color w:val="auto"/>
              </w:rPr>
            </w:pPr>
            <w:r>
              <w:rPr>
                <w:rFonts w:ascii="Times New Roman" w:cs="Times New Roman" w:eastAsia="Times New Roman" w:hAnsi="Times New Roman"/>
                <w:sz w:val="24"/>
                <w:szCs w:val="24"/>
                <w:color w:val="auto"/>
              </w:rPr>
              <w:t>приборов не более</w:t>
            </w:r>
          </w:p>
        </w:tc>
        <w:tc>
          <w:tcPr>
            <w:tcW w:w="9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7"/>
              </w:rPr>
              <w:t>120 ........</w:t>
            </w:r>
          </w:p>
        </w:tc>
        <w:tc>
          <w:tcPr>
            <w:tcW w:w="38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9"/>
              </w:rPr>
              <w:t>100</w:t>
            </w:r>
          </w:p>
        </w:tc>
      </w:tr>
      <w:tr>
        <w:trPr>
          <w:trHeight w:val="313"/>
        </w:trPr>
        <w:tc>
          <w:tcPr>
            <w:tcW w:w="144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то же</w:t>
            </w:r>
          </w:p>
        </w:tc>
        <w:tc>
          <w:tcPr>
            <w:tcW w:w="76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2"/>
              </w:rPr>
              <w:t>300 ........</w:t>
            </w:r>
          </w:p>
        </w:tc>
        <w:tc>
          <w:tcPr>
            <w:tcW w:w="9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125</w:t>
            </w:r>
          </w:p>
        </w:tc>
        <w:tc>
          <w:tcPr>
            <w:tcW w:w="380" w:type="dxa"/>
            <w:vAlign w:val="bottom"/>
          </w:tcPr>
          <w:p>
            <w:pPr>
              <w:spacing w:after="0"/>
              <w:rPr>
                <w:sz w:val="24"/>
                <w:szCs w:val="24"/>
                <w:color w:val="auto"/>
              </w:rPr>
            </w:pPr>
          </w:p>
        </w:tc>
      </w:tr>
      <w:p>
        <w:pPr>
          <w:sectPr>
            <w:pgSz w:w="12240" w:h="15840" w:orient="portrait"/>
            <w:cols w:equalWidth="0" w:num="1">
              <w:col w:w="10200"/>
            </w:cols>
            <w:pgMar w:left="1120" w:top="698" w:right="920" w:bottom="391" w:gutter="0" w:footer="0" w:header="0"/>
          </w:sectPr>
        </w:pPr>
      </w:p>
    </w:tbl>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70</w:t>
      </w:r>
    </w:p>
    <w:p>
      <w:pPr>
        <w:sectPr>
          <w:pgSz w:w="12240" w:h="15840" w:orient="portrait"/>
          <w:cols w:equalWidth="0" w:num="1">
            <w:col w:w="240"/>
          </w:cols>
          <w:pgMar w:left="11440" w:top="698" w:right="560" w:bottom="391" w:gutter="0" w:footer="0" w:header="0"/>
          <w:type w:val="continuous"/>
        </w:sectPr>
      </w:pPr>
    </w:p>
    <w:bookmarkStart w:id="70" w:name="page71"/>
    <w:bookmarkEnd w:id="7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left="1320" w:hanging="764"/>
        <w:spacing w:after="0"/>
        <w:tabs>
          <w:tab w:leader="none" w:pos="132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1200 ........ 150</w:t>
      </w:r>
    </w:p>
    <w:p>
      <w:pPr>
        <w:jc w:val="both"/>
        <w:ind w:left="1080" w:hanging="524"/>
        <w:spacing w:after="0"/>
        <w:tabs>
          <w:tab w:leader="none" w:pos="108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 1200 ........ 200</w:t>
      </w:r>
    </w:p>
    <w:p>
      <w:pPr>
        <w:jc w:val="both"/>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18.7. Допускается предусматривать невентилируемые канализационные стояки в следующих зданиях и сооружениях:</w:t>
      </w:r>
    </w:p>
    <w:p>
      <w:pPr>
        <w:spacing w:after="0" w:line="202"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в сельских одноэтажных жилых зданиях;</w:t>
      </w:r>
    </w:p>
    <w:p>
      <w:pPr>
        <w:spacing w:after="0" w:line="276"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во всех остальных случаях, если имеется не менее одного вентилируемого стояка и расход сточной жидкости в стояках не превышает значений, указанных в табл. 9, в зависимости от диаметра и рабочей высоты стояка.</w:t>
      </w:r>
    </w:p>
    <w:p>
      <w:pPr>
        <w:spacing w:after="0" w:line="221" w:lineRule="exact"/>
        <w:rPr>
          <w:sz w:val="20"/>
          <w:szCs w:val="20"/>
          <w:color w:val="auto"/>
        </w:rPr>
      </w:pPr>
    </w:p>
    <w:tbl>
      <w:tblPr>
        <w:tblLayout w:type="fixed"/>
        <w:tblInd w:w="20" w:type="dxa"/>
        <w:tblCellMar>
          <w:top w:w="0" w:type="dxa"/>
          <w:left w:w="0" w:type="dxa"/>
          <w:bottom w:w="0" w:type="dxa"/>
          <w:right w:w="0" w:type="dxa"/>
        </w:tblCellMar>
      </w:tblPr>
      <w:tr>
        <w:trPr>
          <w:trHeight w:val="276"/>
        </w:trPr>
        <w:tc>
          <w:tcPr>
            <w:tcW w:w="22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Невентилируемый</w:t>
            </w:r>
          </w:p>
        </w:tc>
        <w:tc>
          <w:tcPr>
            <w:tcW w:w="274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канализационный</w:t>
            </w:r>
          </w:p>
        </w:tc>
        <w:tc>
          <w:tcPr>
            <w:tcW w:w="200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стояк  должен</w:t>
            </w:r>
          </w:p>
        </w:tc>
        <w:tc>
          <w:tcPr>
            <w:tcW w:w="17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заканчиваться</w:t>
            </w:r>
          </w:p>
        </w:tc>
        <w:tc>
          <w:tcPr>
            <w:tcW w:w="13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прочисткой,</w:t>
            </w:r>
          </w:p>
        </w:tc>
      </w:tr>
      <w:tr>
        <w:trPr>
          <w:trHeight w:val="276"/>
        </w:trPr>
        <w:tc>
          <w:tcPr>
            <w:tcW w:w="22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устанавливаемой  в</w:t>
            </w:r>
          </w:p>
        </w:tc>
        <w:tc>
          <w:tcPr>
            <w:tcW w:w="47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раструб  прямого  отростка  крестовины</w:t>
            </w:r>
          </w:p>
        </w:tc>
        <w:tc>
          <w:tcPr>
            <w:tcW w:w="17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или  тройника</w:t>
            </w:r>
          </w:p>
        </w:tc>
        <w:tc>
          <w:tcPr>
            <w:tcW w:w="13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на  уровне</w:t>
            </w:r>
          </w:p>
        </w:tc>
      </w:tr>
    </w:tbl>
    <w:p>
      <w:pPr>
        <w:ind w:left="20"/>
        <w:spacing w:after="0"/>
        <w:rPr>
          <w:sz w:val="20"/>
          <w:szCs w:val="20"/>
          <w:color w:val="auto"/>
        </w:rPr>
      </w:pPr>
      <w:r>
        <w:rPr>
          <w:rFonts w:ascii="Times New Roman" w:cs="Times New Roman" w:eastAsia="Times New Roman" w:hAnsi="Times New Roman"/>
          <w:sz w:val="24"/>
          <w:szCs w:val="24"/>
          <w:color w:val="auto"/>
        </w:rPr>
        <w:t>присоединения к этому стояку наиболее высоко расположенных приборов.</w:t>
      </w:r>
    </w:p>
    <w:p>
      <w:pPr>
        <w:spacing w:after="0" w:line="200" w:lineRule="exact"/>
        <w:rPr>
          <w:sz w:val="20"/>
          <w:szCs w:val="20"/>
          <w:color w:val="auto"/>
        </w:rPr>
      </w:pPr>
    </w:p>
    <w:p>
      <w:pPr>
        <w:spacing w:after="0" w:line="352" w:lineRule="exact"/>
        <w:rPr>
          <w:sz w:val="20"/>
          <w:szCs w:val="20"/>
          <w:color w:val="auto"/>
        </w:rPr>
      </w:pPr>
    </w:p>
    <w:p>
      <w:pPr>
        <w:ind w:left="8980"/>
        <w:spacing w:after="0"/>
        <w:rPr>
          <w:sz w:val="20"/>
          <w:szCs w:val="20"/>
          <w:color w:val="auto"/>
        </w:rPr>
      </w:pPr>
      <w:r>
        <w:rPr>
          <w:rFonts w:ascii="Times New Roman" w:cs="Times New Roman" w:eastAsia="Times New Roman" w:hAnsi="Times New Roman"/>
          <w:sz w:val="24"/>
          <w:szCs w:val="24"/>
          <w:color w:val="auto"/>
        </w:rPr>
        <w:t>Таблица 9</w:t>
      </w:r>
    </w:p>
    <w:p>
      <w:pPr>
        <w:spacing w:after="0" w:line="200" w:lineRule="exact"/>
        <w:rPr>
          <w:sz w:val="20"/>
          <w:szCs w:val="20"/>
          <w:color w:val="auto"/>
        </w:rPr>
      </w:pPr>
    </w:p>
    <w:p>
      <w:pPr>
        <w:spacing w:after="0" w:line="334"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280" w:type="dxa"/>
            <w:vAlign w:val="bottom"/>
            <w:tcBorders>
              <w:top w:val="single" w:sz="8" w:color="auto"/>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Рабоч</w:t>
            </w:r>
          </w:p>
        </w:tc>
        <w:tc>
          <w:tcPr>
            <w:tcW w:w="5060" w:type="dxa"/>
            <w:vAlign w:val="bottom"/>
            <w:tcBorders>
              <w:top w:val="single" w:sz="8" w:color="auto"/>
              <w:right w:val="single" w:sz="8" w:color="auto"/>
            </w:tcBorders>
            <w:gridSpan w:val="4"/>
          </w:tcPr>
          <w:p>
            <w:pPr>
              <w:ind w:left="40"/>
              <w:spacing w:after="0"/>
              <w:rPr>
                <w:sz w:val="20"/>
                <w:szCs w:val="20"/>
                <w:color w:val="auto"/>
              </w:rPr>
            </w:pPr>
            <w:r>
              <w:rPr>
                <w:rFonts w:ascii="Times New Roman" w:cs="Times New Roman" w:eastAsia="Times New Roman" w:hAnsi="Times New Roman"/>
                <w:sz w:val="24"/>
                <w:szCs w:val="24"/>
                <w:color w:val="auto"/>
              </w:rPr>
              <w:t>Максимальная пропускная способность</w:t>
            </w:r>
          </w:p>
        </w:tc>
      </w:tr>
      <w:tr>
        <w:trPr>
          <w:trHeight w:val="276"/>
        </w:trPr>
        <w:tc>
          <w:tcPr>
            <w:tcW w:w="12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ая</w:t>
            </w:r>
          </w:p>
        </w:tc>
        <w:tc>
          <w:tcPr>
            <w:tcW w:w="5060" w:type="dxa"/>
            <w:vAlign w:val="bottom"/>
            <w:tcBorders>
              <w:right w:val="single" w:sz="8" w:color="auto"/>
            </w:tcBorders>
            <w:gridSpan w:val="4"/>
          </w:tcPr>
          <w:p>
            <w:pPr>
              <w:ind w:left="40"/>
              <w:spacing w:after="0"/>
              <w:rPr>
                <w:sz w:val="20"/>
                <w:szCs w:val="20"/>
                <w:color w:val="auto"/>
              </w:rPr>
            </w:pPr>
            <w:r>
              <w:rPr>
                <w:rFonts w:ascii="Times New Roman" w:cs="Times New Roman" w:eastAsia="Times New Roman" w:hAnsi="Times New Roman"/>
                <w:sz w:val="24"/>
                <w:szCs w:val="24"/>
                <w:color w:val="auto"/>
              </w:rPr>
              <w:t>невентилируемого канализационного</w:t>
            </w:r>
          </w:p>
        </w:tc>
      </w:tr>
      <w:tr>
        <w:trPr>
          <w:trHeight w:val="276"/>
        </w:trPr>
        <w:tc>
          <w:tcPr>
            <w:tcW w:w="12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rPr>
              <w:t>высот</w:t>
            </w:r>
          </w:p>
        </w:tc>
        <w:tc>
          <w:tcPr>
            <w:tcW w:w="12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стояка, л/с,</w:t>
            </w:r>
          </w:p>
        </w:tc>
        <w:tc>
          <w:tcPr>
            <w:tcW w:w="1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12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3"/>
              </w:rPr>
              <w:t>а</w:t>
            </w:r>
          </w:p>
        </w:tc>
        <w:tc>
          <w:tcPr>
            <w:tcW w:w="252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при его диаметре, мм</w:t>
            </w:r>
          </w:p>
        </w:tc>
        <w:tc>
          <w:tcPr>
            <w:tcW w:w="126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76"/>
        </w:trPr>
        <w:tc>
          <w:tcPr>
            <w:tcW w:w="12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стояка</w:t>
            </w:r>
          </w:p>
        </w:tc>
        <w:tc>
          <w:tcPr>
            <w:tcW w:w="1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313"/>
        </w:trPr>
        <w:tc>
          <w:tcPr>
            <w:tcW w:w="1280" w:type="dxa"/>
            <w:vAlign w:val="bottom"/>
            <w:tcBorders>
              <w:left w:val="single" w:sz="8" w:color="auto"/>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 м</w:t>
            </w:r>
          </w:p>
        </w:tc>
        <w:tc>
          <w:tcPr>
            <w:tcW w:w="1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246"/>
        </w:trPr>
        <w:tc>
          <w:tcPr>
            <w:tcW w:w="1280" w:type="dxa"/>
            <w:vAlign w:val="bottom"/>
            <w:tcBorders>
              <w:left w:val="single" w:sz="8" w:color="auto"/>
              <w:right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1280" w:type="dxa"/>
            <w:vAlign w:val="bottom"/>
            <w:tcBorders>
              <w:bottom w:val="single" w:sz="8" w:color="auto"/>
              <w:right w:val="single" w:sz="8" w:color="auto"/>
            </w:tcBorders>
          </w:tcPr>
          <w:p>
            <w:pPr>
              <w:spacing w:after="0"/>
              <w:rPr>
                <w:sz w:val="21"/>
                <w:szCs w:val="21"/>
                <w:color w:val="auto"/>
              </w:rPr>
            </w:pPr>
          </w:p>
        </w:tc>
      </w:tr>
      <w:tr>
        <w:trPr>
          <w:trHeight w:val="313"/>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50</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85</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150</w:t>
            </w:r>
          </w:p>
        </w:tc>
      </w:tr>
      <w:tr>
        <w:trPr>
          <w:trHeight w:val="219"/>
        </w:trPr>
        <w:tc>
          <w:tcPr>
            <w:tcW w:w="1280" w:type="dxa"/>
            <w:vAlign w:val="bottom"/>
            <w:tcBorders>
              <w:left w:val="single" w:sz="8" w:color="auto"/>
              <w:bottom w:val="single" w:sz="8" w:color="auto"/>
              <w:right w:val="single" w:sz="8" w:color="auto"/>
            </w:tcBorders>
          </w:tcPr>
          <w:p>
            <w:pPr>
              <w:spacing w:after="0"/>
              <w:rPr>
                <w:sz w:val="19"/>
                <w:szCs w:val="19"/>
                <w:color w:val="auto"/>
              </w:rPr>
            </w:pPr>
          </w:p>
        </w:tc>
        <w:tc>
          <w:tcPr>
            <w:tcW w:w="1260" w:type="dxa"/>
            <w:vAlign w:val="bottom"/>
            <w:tcBorders>
              <w:bottom w:val="single" w:sz="8" w:color="auto"/>
              <w:right w:val="single" w:sz="8" w:color="auto"/>
            </w:tcBorders>
          </w:tcPr>
          <w:p>
            <w:pPr>
              <w:spacing w:after="0"/>
              <w:rPr>
                <w:sz w:val="19"/>
                <w:szCs w:val="19"/>
                <w:color w:val="auto"/>
              </w:rPr>
            </w:pPr>
          </w:p>
        </w:tc>
        <w:tc>
          <w:tcPr>
            <w:tcW w:w="1260" w:type="dxa"/>
            <w:vAlign w:val="bottom"/>
            <w:tcBorders>
              <w:bottom w:val="single" w:sz="8" w:color="auto"/>
              <w:right w:val="single" w:sz="8" w:color="auto"/>
            </w:tcBorders>
          </w:tcPr>
          <w:p>
            <w:pPr>
              <w:spacing w:after="0"/>
              <w:rPr>
                <w:sz w:val="19"/>
                <w:szCs w:val="19"/>
                <w:color w:val="auto"/>
              </w:rPr>
            </w:pPr>
          </w:p>
        </w:tc>
        <w:tc>
          <w:tcPr>
            <w:tcW w:w="1260" w:type="dxa"/>
            <w:vAlign w:val="bottom"/>
            <w:tcBorders>
              <w:bottom w:val="single" w:sz="8" w:color="auto"/>
              <w:right w:val="single" w:sz="8" w:color="auto"/>
            </w:tcBorders>
          </w:tcPr>
          <w:p>
            <w:pPr>
              <w:spacing w:after="0"/>
              <w:rPr>
                <w:sz w:val="19"/>
                <w:szCs w:val="19"/>
                <w:color w:val="auto"/>
              </w:rPr>
            </w:pPr>
          </w:p>
        </w:tc>
        <w:tc>
          <w:tcPr>
            <w:tcW w:w="1280" w:type="dxa"/>
            <w:vAlign w:val="bottom"/>
            <w:tcBorders>
              <w:bottom w:val="single" w:sz="8" w:color="auto"/>
              <w:right w:val="single" w:sz="8" w:color="auto"/>
            </w:tcBorders>
          </w:tcPr>
          <w:p>
            <w:pPr>
              <w:spacing w:after="0"/>
              <w:rPr>
                <w:sz w:val="19"/>
                <w:szCs w:val="19"/>
                <w:color w:val="auto"/>
              </w:rPr>
            </w:pPr>
          </w:p>
        </w:tc>
      </w:tr>
      <w:tr>
        <w:trPr>
          <w:trHeight w:val="564"/>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1,6</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5,3</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6,3</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14,0</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3,1</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3,7</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8,0</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0,6</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2,4</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5,4</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0,5</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1,8</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3,9</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1,1</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3,0</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6</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0,8</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2,4</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7</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0,7</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0,9</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2,0</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8</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0,5</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0,7</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1,6</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9</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0,5</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0,6</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1,4</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0,5</w:t>
            </w:r>
          </w:p>
        </w:tc>
        <w:tc>
          <w:tcPr>
            <w:tcW w:w="12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0,6</w:t>
            </w:r>
          </w:p>
        </w:tc>
        <w:tc>
          <w:tcPr>
            <w:tcW w:w="12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1,2</w:t>
            </w:r>
          </w:p>
        </w:tc>
      </w:tr>
      <w:tr>
        <w:trPr>
          <w:trHeight w:val="256"/>
        </w:trPr>
        <w:tc>
          <w:tcPr>
            <w:tcW w:w="1280" w:type="dxa"/>
            <w:vAlign w:val="bottom"/>
            <w:tcBorders>
              <w:left w:val="single" w:sz="8" w:color="auto"/>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280" w:type="dxa"/>
            <w:vAlign w:val="bottom"/>
            <w:tcBorders>
              <w:right w:val="single" w:sz="8" w:color="auto"/>
            </w:tcBorders>
          </w:tcPr>
          <w:p>
            <w:pPr>
              <w:spacing w:after="0"/>
              <w:rPr>
                <w:sz w:val="22"/>
                <w:szCs w:val="22"/>
                <w:color w:val="auto"/>
              </w:rPr>
            </w:pPr>
          </w:p>
        </w:tc>
      </w:tr>
      <w:p>
        <w:pPr>
          <w:sectPr>
            <w:pgSz w:w="12240" w:h="15840" w:orient="portrait"/>
            <w:cols w:equalWidth="0" w:num="1">
              <w:col w:w="10200"/>
            </w:cols>
            <w:pgMar w:left="1120" w:top="698" w:right="920" w:bottom="391" w:gutter="0" w:footer="0" w:header="0"/>
          </w:sectPr>
        </w:pPr>
      </w:p>
    </w:tbl>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71</w:t>
      </w:r>
    </w:p>
    <w:p>
      <w:pPr>
        <w:sectPr>
          <w:pgSz w:w="12240" w:h="15840" w:orient="portrait"/>
          <w:cols w:equalWidth="0" w:num="1">
            <w:col w:w="240"/>
          </w:cols>
          <w:pgMar w:left="11440" w:top="698" w:right="560" w:bottom="391" w:gutter="0" w:footer="0" w:header="0"/>
          <w:type w:val="continuous"/>
        </w:sectPr>
      </w:pPr>
    </w:p>
    <w:bookmarkStart w:id="71" w:name="page72"/>
    <w:bookmarkEnd w:id="7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11</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0,5</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0,6</w:t>
            </w:r>
          </w:p>
        </w:tc>
        <w:tc>
          <w:tcPr>
            <w:tcW w:w="1280" w:type="dxa"/>
            <w:vAlign w:val="bottom"/>
            <w:tcBorders>
              <w:right w:val="single" w:sz="8" w:color="auto"/>
            </w:tcBorders>
          </w:tcPr>
          <w:p>
            <w:pPr>
              <w:jc w:val="right"/>
              <w:ind w:right="820"/>
              <w:spacing w:after="0"/>
              <w:rPr>
                <w:sz w:val="20"/>
                <w:szCs w:val="20"/>
                <w:color w:val="auto"/>
              </w:rPr>
            </w:pPr>
            <w:r>
              <w:rPr>
                <w:rFonts w:ascii="Times New Roman" w:cs="Times New Roman" w:eastAsia="Times New Roman" w:hAnsi="Times New Roman"/>
                <w:sz w:val="24"/>
                <w:szCs w:val="24"/>
                <w:color w:val="auto"/>
              </w:rPr>
              <w:t>1,0</w:t>
            </w:r>
          </w:p>
        </w:tc>
      </w:tr>
      <w:tr>
        <w:trPr>
          <w:trHeight w:val="552"/>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12</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0,5</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0,6</w:t>
            </w:r>
          </w:p>
        </w:tc>
        <w:tc>
          <w:tcPr>
            <w:tcW w:w="1280" w:type="dxa"/>
            <w:vAlign w:val="bottom"/>
            <w:tcBorders>
              <w:right w:val="single" w:sz="8" w:color="auto"/>
            </w:tcBorders>
          </w:tcPr>
          <w:p>
            <w:pPr>
              <w:jc w:val="right"/>
              <w:ind w:right="820"/>
              <w:spacing w:after="0"/>
              <w:rPr>
                <w:sz w:val="20"/>
                <w:szCs w:val="20"/>
                <w:color w:val="auto"/>
              </w:rPr>
            </w:pPr>
            <w:r>
              <w:rPr>
                <w:rFonts w:ascii="Times New Roman" w:cs="Times New Roman" w:eastAsia="Times New Roman" w:hAnsi="Times New Roman"/>
                <w:sz w:val="24"/>
                <w:szCs w:val="24"/>
                <w:color w:val="auto"/>
              </w:rPr>
              <w:t>0,9</w:t>
            </w:r>
          </w:p>
        </w:tc>
      </w:tr>
      <w:tr>
        <w:trPr>
          <w:trHeight w:val="515"/>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13 и</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0,4</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0,5</w:t>
            </w:r>
          </w:p>
        </w:tc>
        <w:tc>
          <w:tcPr>
            <w:tcW w:w="1260" w:type="dxa"/>
            <w:vAlign w:val="bottom"/>
            <w:tcBorders>
              <w:right w:val="single" w:sz="8" w:color="auto"/>
            </w:tcBorders>
          </w:tcPr>
          <w:p>
            <w:pPr>
              <w:jc w:val="right"/>
              <w:ind w:right="800"/>
              <w:spacing w:after="0"/>
              <w:rPr>
                <w:sz w:val="20"/>
                <w:szCs w:val="20"/>
                <w:color w:val="auto"/>
              </w:rPr>
            </w:pPr>
            <w:r>
              <w:rPr>
                <w:rFonts w:ascii="Times New Roman" w:cs="Times New Roman" w:eastAsia="Times New Roman" w:hAnsi="Times New Roman"/>
                <w:sz w:val="24"/>
                <w:szCs w:val="24"/>
                <w:color w:val="auto"/>
              </w:rPr>
              <w:t>0,6</w:t>
            </w:r>
          </w:p>
        </w:tc>
        <w:tc>
          <w:tcPr>
            <w:tcW w:w="1280" w:type="dxa"/>
            <w:vAlign w:val="bottom"/>
            <w:tcBorders>
              <w:right w:val="single" w:sz="8" w:color="auto"/>
            </w:tcBorders>
          </w:tcPr>
          <w:p>
            <w:pPr>
              <w:jc w:val="right"/>
              <w:ind w:right="820"/>
              <w:spacing w:after="0"/>
              <w:rPr>
                <w:sz w:val="20"/>
                <w:szCs w:val="20"/>
                <w:color w:val="auto"/>
              </w:rPr>
            </w:pPr>
            <w:r>
              <w:rPr>
                <w:rFonts w:ascii="Times New Roman" w:cs="Times New Roman" w:eastAsia="Times New Roman" w:hAnsi="Times New Roman"/>
                <w:sz w:val="24"/>
                <w:szCs w:val="24"/>
                <w:color w:val="auto"/>
              </w:rPr>
              <w:t>0,9</w:t>
            </w:r>
          </w:p>
        </w:tc>
      </w:tr>
      <w:tr>
        <w:trPr>
          <w:trHeight w:val="313"/>
        </w:trPr>
        <w:tc>
          <w:tcPr>
            <w:tcW w:w="12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более</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r>
      <w:tr>
        <w:trPr>
          <w:trHeight w:val="522"/>
        </w:trPr>
        <w:tc>
          <w:tcPr>
            <w:tcW w:w="1280" w:type="dxa"/>
            <w:vAlign w:val="bottom"/>
            <w:tcBorders>
              <w:left w:val="single" w:sz="8" w:color="auto"/>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327" w:lineRule="exact"/>
        <w:rPr>
          <w:sz w:val="20"/>
          <w:szCs w:val="20"/>
          <w:color w:val="auto"/>
        </w:rPr>
      </w:pPr>
    </w:p>
    <w:p>
      <w:pPr>
        <w:jc w:val="both"/>
        <w:ind w:left="20" w:right="120" w:firstLine="226"/>
        <w:spacing w:after="0" w:line="250" w:lineRule="auto"/>
        <w:rPr>
          <w:sz w:val="20"/>
          <w:szCs w:val="20"/>
          <w:color w:val="auto"/>
        </w:rPr>
      </w:pPr>
      <w:r>
        <w:rPr>
          <w:rFonts w:ascii="Times New Roman" w:cs="Times New Roman" w:eastAsia="Times New Roman" w:hAnsi="Times New Roman"/>
          <w:sz w:val="24"/>
          <w:szCs w:val="24"/>
          <w:color w:val="auto"/>
        </w:rPr>
        <w:t>18.8. Уклоны трубопроводов производственной канализации, отводящей сточные воды, содержащие в 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самоочищающих скоростей и наполнения не менее 0,3.</w:t>
      </w:r>
    </w:p>
    <w:p>
      <w:pPr>
        <w:spacing w:after="0" w:line="200" w:lineRule="exact"/>
        <w:rPr>
          <w:sz w:val="20"/>
          <w:szCs w:val="20"/>
          <w:color w:val="auto"/>
        </w:rPr>
      </w:pPr>
    </w:p>
    <w:p>
      <w:pPr>
        <w:spacing w:after="0" w:line="302" w:lineRule="exact"/>
        <w:rPr>
          <w:sz w:val="20"/>
          <w:szCs w:val="20"/>
          <w:color w:val="auto"/>
        </w:rPr>
      </w:pPr>
    </w:p>
    <w:p>
      <w:pPr>
        <w:jc w:val="both"/>
        <w:ind w:left="2820" w:hanging="360"/>
        <w:spacing w:after="0"/>
        <w:tabs>
          <w:tab w:leader="none" w:pos="2820" w:val="left"/>
        </w:tabs>
        <w:numPr>
          <w:ilvl w:val="1"/>
          <w:numId w:val="11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МЕСТНЫЕ УСТАНОВКИ ДЛЯ ОЧИСТКИ</w:t>
      </w:r>
    </w:p>
    <w:p>
      <w:pPr>
        <w:jc w:val="both"/>
        <w:ind w:left="3440" w:hanging="244"/>
        <w:spacing w:after="0"/>
        <w:tabs>
          <w:tab w:leader="none" w:pos="3440" w:val="left"/>
        </w:tabs>
        <w:numPr>
          <w:ilvl w:val="2"/>
          <w:numId w:val="11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ПЕРЕКАЧКИ СТОЧНЫХ ВОД</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left="20" w:right="120" w:firstLine="222"/>
        <w:spacing w:after="0" w:line="248" w:lineRule="auto"/>
        <w:tabs>
          <w:tab w:leader="none" w:pos="794"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
    <w:p>
      <w:pPr>
        <w:spacing w:after="0" w:line="230" w:lineRule="exact"/>
        <w:rPr>
          <w:rFonts w:ascii="Times New Roman" w:cs="Times New Roman" w:eastAsia="Times New Roman" w:hAnsi="Times New Roman"/>
          <w:sz w:val="24"/>
          <w:szCs w:val="24"/>
          <w:color w:val="auto"/>
        </w:rPr>
      </w:pPr>
    </w:p>
    <w:p>
      <w:pPr>
        <w:jc w:val="both"/>
        <w:ind w:left="20" w:right="120" w:firstLine="222"/>
        <w:spacing w:after="0" w:line="272" w:lineRule="auto"/>
        <w:tabs>
          <w:tab w:leader="none" w:pos="884"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спуск в канализацию технологических растворов, а также осадка технологических резервуаров при их очистке.</w:t>
      </w:r>
    </w:p>
    <w:p>
      <w:pPr>
        <w:spacing w:after="0" w:line="202" w:lineRule="exact"/>
        <w:rPr>
          <w:sz w:val="20"/>
          <w:szCs w:val="20"/>
          <w:color w:val="auto"/>
        </w:rPr>
      </w:pP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w:t>
      </w:r>
    </w:p>
    <w:p>
      <w:pPr>
        <w:spacing w:after="0" w:line="221" w:lineRule="exact"/>
        <w:rPr>
          <w:sz w:val="20"/>
          <w:szCs w:val="20"/>
          <w:color w:val="auto"/>
        </w:rPr>
      </w:pPr>
    </w:p>
    <w:p>
      <w:pPr>
        <w:jc w:val="both"/>
        <w:ind w:left="20" w:right="120" w:firstLine="222"/>
        <w:spacing w:after="0" w:line="256" w:lineRule="auto"/>
        <w:tabs>
          <w:tab w:leader="none" w:pos="872"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Отработанные реактивы из лабораторий перед спуском их в канализацию следует обезвреживать средствами лабораторий, при этом значение рН сточных вод должно быть от 6,5 до 8,5.</w:t>
      </w:r>
    </w:p>
    <w:p>
      <w:pPr>
        <w:spacing w:after="0" w:line="220" w:lineRule="exact"/>
        <w:rPr>
          <w:rFonts w:ascii="Times New Roman" w:cs="Times New Roman" w:eastAsia="Times New Roman" w:hAnsi="Times New Roman"/>
          <w:sz w:val="24"/>
          <w:szCs w:val="24"/>
          <w:color w:val="auto"/>
        </w:rPr>
      </w:pPr>
    </w:p>
    <w:p>
      <w:pPr>
        <w:jc w:val="both"/>
        <w:ind w:left="20" w:right="120" w:firstLine="222"/>
        <w:spacing w:after="0" w:line="250" w:lineRule="auto"/>
        <w:tabs>
          <w:tab w:leader="none" w:pos="898"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Сточные воды инфекционных больниц и отделений перед сбросом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p>
    <w:p>
      <w:pPr>
        <w:spacing w:after="0" w:line="230" w:lineRule="exact"/>
        <w:rPr>
          <w:rFonts w:ascii="Times New Roman" w:cs="Times New Roman" w:eastAsia="Times New Roman" w:hAnsi="Times New Roman"/>
          <w:sz w:val="24"/>
          <w:szCs w:val="24"/>
          <w:color w:val="auto"/>
        </w:rPr>
      </w:pPr>
    </w:p>
    <w:p>
      <w:pPr>
        <w:jc w:val="both"/>
        <w:ind w:left="20" w:right="120" w:firstLine="222"/>
        <w:spacing w:after="0" w:line="256" w:lineRule="auto"/>
        <w:tabs>
          <w:tab w:leader="none" w:pos="882"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Внутрицеховые очистные установки следует размещать с учетом возможности их осмотра, очистки и ремонта, при этом необходимо предусматривать механизацию трудоемких процессов.</w:t>
      </w:r>
    </w:p>
    <w:p>
      <w:pPr>
        <w:spacing w:after="0" w:line="220" w:lineRule="exact"/>
        <w:rPr>
          <w:rFonts w:ascii="Times New Roman" w:cs="Times New Roman" w:eastAsia="Times New Roman" w:hAnsi="Times New Roman"/>
          <w:sz w:val="24"/>
          <w:szCs w:val="24"/>
          <w:color w:val="auto"/>
        </w:rPr>
      </w:pPr>
    </w:p>
    <w:p>
      <w:pPr>
        <w:jc w:val="both"/>
        <w:ind w:left="20" w:right="120" w:firstLine="222"/>
        <w:spacing w:after="0" w:line="256" w:lineRule="auto"/>
        <w:tabs>
          <w:tab w:leader="none" w:pos="798"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установка внутри зданий отстойников (в том числе жироуловителей) для улавливания быстрозагнивающих примесей, а также уловителей для легковоспламеняющихся и горючих жидкостей.</w:t>
      </w:r>
    </w:p>
    <w:p>
      <w:pPr>
        <w:sectPr>
          <w:pgSz w:w="12240" w:h="15840" w:orient="portrait"/>
          <w:cols w:equalWidth="0" w:num="1">
            <w:col w:w="10200"/>
          </w:cols>
          <w:pgMar w:left="1120" w:top="698" w:right="920" w:bottom="391" w:gutter="0" w:footer="0" w:header="0"/>
        </w:sectPr>
      </w:pP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72</w:t>
      </w:r>
    </w:p>
    <w:p>
      <w:pPr>
        <w:sectPr>
          <w:pgSz w:w="12240" w:h="15840" w:orient="portrait"/>
          <w:cols w:equalWidth="0" w:num="1">
            <w:col w:w="240"/>
          </w:cols>
          <w:pgMar w:left="11440" w:top="698" w:right="560" w:bottom="391" w:gutter="0" w:footer="0" w:header="0"/>
          <w:type w:val="continuous"/>
        </w:sectPr>
      </w:pPr>
    </w:p>
    <w:bookmarkStart w:id="72" w:name="page73"/>
    <w:bookmarkEnd w:id="7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left="4" w:right="120" w:firstLine="222"/>
        <w:spacing w:after="0" w:line="272" w:lineRule="auto"/>
        <w:tabs>
          <w:tab w:leader="none" w:pos="818" w:val="left"/>
        </w:tabs>
        <w:numPr>
          <w:ilvl w:val="1"/>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850" w:val="left"/>
        </w:tabs>
        <w:numPr>
          <w:ilvl w:val="1"/>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48" w:lineRule="auto"/>
        <w:tabs>
          <w:tab w:leader="none" w:pos="820" w:val="left"/>
        </w:tabs>
        <w:numPr>
          <w:ilvl w:val="1"/>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наличии в сточных водах крупных плавающих, волокнистых и других примесей следует предусматривать установку неподвижных решеток, общих для всей системы канализации или для отдельных стоков. Решетки следует устанавливать в специальных камерах приемных резервуаров, в колодцах или непосредственно в каналах. Угол наклона решетки к горизонтальной плоскости в сторону течения сточных вод должен быть не менее 60°C.</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50" w:lineRule="auto"/>
        <w:tabs>
          <w:tab w:leader="none" w:pos="946" w:val="left"/>
        </w:tabs>
        <w:numPr>
          <w:ilvl w:val="1"/>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со СНиП 2.04.03-85.</w:t>
      </w:r>
    </w:p>
    <w:p>
      <w:pPr>
        <w:spacing w:after="0" w:line="230" w:lineRule="exact"/>
        <w:rPr>
          <w:rFonts w:ascii="Times New Roman" w:cs="Times New Roman" w:eastAsia="Times New Roman" w:hAnsi="Times New Roman"/>
          <w:sz w:val="24"/>
          <w:szCs w:val="24"/>
          <w:color w:val="auto"/>
        </w:rPr>
      </w:pPr>
    </w:p>
    <w:p>
      <w:pPr>
        <w:jc w:val="both"/>
        <w:ind w:left="884" w:hanging="658"/>
        <w:spacing w:after="0"/>
        <w:tabs>
          <w:tab w:leader="none" w:pos="884" w:val="left"/>
        </w:tabs>
        <w:numPr>
          <w:ilvl w:val="1"/>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Вместимость резервуаров при насосных установках надлежит определять в соответствии</w:t>
      </w:r>
    </w:p>
    <w:p>
      <w:pPr>
        <w:jc w:val="both"/>
        <w:ind w:left="4" w:right="120" w:hanging="4"/>
        <w:spacing w:after="0" w:line="250" w:lineRule="auto"/>
        <w:tabs>
          <w:tab w:leader="none" w:pos="208"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часовым графиком притока сточных вод и режимом работы насосов. При этом вместимость резервуаров при насосных установках, работающих автоматически, следует определять из условия включения насосов не более 6 раз в 1 ч, а при отсутствии графика - принимать равной 5-10% максимального часового притока сточных вод.</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920"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приемных резервуарах необходимо устанавливать указатели уровней, устройства по взмучиванию выпадающего осадка и приточно-вытяжную вентиляцию.</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72" w:lineRule="auto"/>
        <w:tabs>
          <w:tab w:leader="none" w:pos="970"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Насосы для перекачки сточных вод следует принимать в зависимости от состава сточных вод (фекальные, песковые, кислотостойкие и др.).</w:t>
      </w:r>
    </w:p>
    <w:p>
      <w:pPr>
        <w:spacing w:after="0" w:line="202" w:lineRule="exact"/>
        <w:rPr>
          <w:rFonts w:ascii="Times New Roman" w:cs="Times New Roman" w:eastAsia="Times New Roman" w:hAnsi="Times New Roman"/>
          <w:sz w:val="24"/>
          <w:szCs w:val="24"/>
          <w:color w:val="auto"/>
        </w:rPr>
      </w:pPr>
    </w:p>
    <w:p>
      <w:pPr>
        <w:jc w:val="both"/>
        <w:ind w:left="4" w:right="120" w:firstLine="222"/>
        <w:spacing w:after="0" w:line="248" w:lineRule="auto"/>
        <w:tabs>
          <w:tab w:leader="none" w:pos="1036"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Установку насосов надлежит располагать под заливом от расчетного уровня перекачиваемых сточных вод в резервуаре. При необходимости расположения насосов выше уровня сточных вод в резервуаре высота всасывания не должна превышать величины, допускаемой для насосов данного типа, при этом должны быть предусмотрены надежно действующие устройства для залива насосов.</w:t>
      </w:r>
    </w:p>
    <w:p>
      <w:pPr>
        <w:spacing w:after="0" w:line="230" w:lineRule="exact"/>
        <w:rPr>
          <w:rFonts w:ascii="Times New Roman" w:cs="Times New Roman" w:eastAsia="Times New Roman" w:hAnsi="Times New Roman"/>
          <w:sz w:val="24"/>
          <w:szCs w:val="24"/>
          <w:color w:val="auto"/>
        </w:rPr>
      </w:pPr>
    </w:p>
    <w:p>
      <w:pPr>
        <w:jc w:val="both"/>
        <w:ind w:left="4" w:right="120" w:firstLine="222"/>
        <w:spacing w:after="0" w:line="256" w:lineRule="auto"/>
        <w:tabs>
          <w:tab w:leader="none" w:pos="930" w:val="left"/>
        </w:tabs>
        <w:numPr>
          <w:ilvl w:val="1"/>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pPr>
        <w:spacing w:after="0" w:line="221" w:lineRule="exact"/>
        <w:rPr>
          <w:sz w:val="20"/>
          <w:szCs w:val="20"/>
          <w:color w:val="auto"/>
        </w:rPr>
      </w:pPr>
    </w:p>
    <w:p>
      <w:pPr>
        <w:jc w:val="both"/>
        <w:ind w:left="4" w:right="120" w:firstLine="226"/>
        <w:spacing w:after="0" w:line="244" w:lineRule="auto"/>
        <w:rPr>
          <w:sz w:val="20"/>
          <w:szCs w:val="20"/>
          <w:color w:val="auto"/>
        </w:rPr>
      </w:pPr>
      <w:r>
        <w:rPr>
          <w:rFonts w:ascii="Times New Roman" w:cs="Times New Roman" w:eastAsia="Times New Roman" w:hAnsi="Times New Roman"/>
          <w:sz w:val="24"/>
          <w:szCs w:val="24"/>
          <w:color w:val="auto"/>
        </w:rPr>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pPr>
        <w:sectPr>
          <w:pgSz w:w="12240" w:h="15840" w:orient="portrait"/>
          <w:cols w:equalWidth="0" w:num="1">
            <w:col w:w="10184"/>
          </w:cols>
          <w:pgMar w:left="1136" w:top="698" w:right="920" w:bottom="391" w:gutter="0" w:footer="0" w:header="0"/>
        </w:sect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73</w:t>
      </w:r>
    </w:p>
    <w:p>
      <w:pPr>
        <w:sectPr>
          <w:pgSz w:w="12240" w:h="15840" w:orient="portrait"/>
          <w:cols w:equalWidth="0" w:num="1">
            <w:col w:w="240"/>
          </w:cols>
          <w:pgMar w:left="11440" w:top="698" w:right="560" w:bottom="391" w:gutter="0" w:footer="0" w:header="0"/>
          <w:type w:val="continuous"/>
        </w:sectPr>
      </w:pPr>
    </w:p>
    <w:bookmarkStart w:id="73" w:name="page74"/>
    <w:bookmarkEnd w:id="7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2820" w:firstLine="120"/>
        <w:spacing w:after="0"/>
        <w:rPr>
          <w:sz w:val="20"/>
          <w:szCs w:val="20"/>
          <w:color w:val="auto"/>
        </w:rPr>
      </w:pPr>
      <w:r>
        <w:rPr>
          <w:rFonts w:ascii="Times New Roman" w:cs="Times New Roman" w:eastAsia="Times New Roman" w:hAnsi="Times New Roman"/>
          <w:sz w:val="24"/>
          <w:szCs w:val="24"/>
          <w:color w:val="auto"/>
        </w:rPr>
        <w:t>Примечание. Выход из насосной на лестничную клетку допускается устраивать в зданиях, к которым не предъявляются повышенные требования по звукоизоляции.</w:t>
      </w:r>
    </w:p>
    <w:p>
      <w:pPr>
        <w:jc w:val="both"/>
        <w:ind w:right="120" w:firstLine="222"/>
        <w:spacing w:after="0" w:line="248" w:lineRule="auto"/>
        <w:tabs>
          <w:tab w:leader="none" w:pos="974"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размещать канализационные насосные станции в жилых зданиях, детских учреждениях, больницах, предприятиях общественного питания, предприятиях пищевой промышленности, под рабочими помещениями административных зданий, учебных заведений, а также в зданиях и помещениях, к которым предъявляются повышенные требования в части уровня шума.</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12"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канализационных насосных станциях следует предусматривать установку резервных насосов, число которых надлежит принимать: при числе однотипных рабочих насосов до двух - один резервный; более двух - два резервных.</w:t>
      </w:r>
    </w:p>
    <w:p>
      <w:pPr>
        <w:spacing w:after="0" w:line="221"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Число резервных насосов для перекачки кислых и шламосодержащих сточных вод следует принимать:</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при одном рабочем насосе - один резервный и один хранящийся на складе;</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при двух рабочих насосах и более - два резервных.</w:t>
      </w:r>
    </w:p>
    <w:p>
      <w:pPr>
        <w:spacing w:after="0" w:line="276" w:lineRule="exact"/>
        <w:rPr>
          <w:sz w:val="20"/>
          <w:szCs w:val="20"/>
          <w:color w:val="auto"/>
        </w:rPr>
      </w:pPr>
    </w:p>
    <w:p>
      <w:pPr>
        <w:ind w:right="3380" w:firstLine="120"/>
        <w:spacing w:after="0"/>
        <w:rPr>
          <w:sz w:val="20"/>
          <w:szCs w:val="20"/>
          <w:color w:val="auto"/>
        </w:rPr>
      </w:pPr>
      <w:r>
        <w:rPr>
          <w:rFonts w:ascii="Times New Roman" w:cs="Times New Roman" w:eastAsia="Times New Roman" w:hAnsi="Times New Roman"/>
          <w:sz w:val="24"/>
          <w:szCs w:val="24"/>
          <w:color w:val="auto"/>
        </w:rPr>
        <w:t>Примечание. В отдельных случаях при обосновании допускается установка одного рабочего насоса и хранение запасного насоса на складе.</w:t>
      </w:r>
    </w:p>
    <w:p>
      <w:pPr>
        <w:jc w:val="both"/>
        <w:ind w:left="880" w:hanging="658"/>
        <w:spacing w:after="0"/>
        <w:tabs>
          <w:tab w:leader="none" w:pos="880"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Насосные установки надлежит проектировать с автоматическим и ручным управлением.</w:t>
      </w:r>
    </w:p>
    <w:p>
      <w:pPr>
        <w:spacing w:after="0" w:line="276"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1082"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каждого канализационного насоса следует предусматривать отдельную всасывающую линию с подъемом к насосу не менее 0,005.</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44"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всасывающем и напорном трубопроводах каждого насоса следует устанавливать задвижки; на напорном трубопроводе, кроме того, обратный клапан.</w:t>
      </w:r>
    </w:p>
    <w:p>
      <w:pPr>
        <w:spacing w:after="0" w:line="202" w:lineRule="exact"/>
        <w:rPr>
          <w:sz w:val="20"/>
          <w:szCs w:val="20"/>
          <w:color w:val="auto"/>
        </w:rPr>
      </w:pPr>
    </w:p>
    <w:p>
      <w:pPr>
        <w:ind w:right="256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Примечание. При транспортировании стоков, содержащих взвешенные вещества (песок, шлам), приемные и обратные клапаны не предусматриваются.</w:t>
      </w:r>
    </w:p>
    <w:p>
      <w:pPr>
        <w:spacing w:after="0" w:line="216" w:lineRule="exact"/>
        <w:rPr>
          <w:sz w:val="20"/>
          <w:szCs w:val="20"/>
          <w:color w:val="auto"/>
        </w:rPr>
      </w:pPr>
    </w:p>
    <w:p>
      <w:pPr>
        <w:jc w:val="both"/>
        <w:ind w:left="3540" w:hanging="366"/>
        <w:spacing w:after="0"/>
        <w:tabs>
          <w:tab w:leader="none" w:pos="3540" w:val="left"/>
        </w:tabs>
        <w:numPr>
          <w:ilvl w:val="1"/>
          <w:numId w:val="12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ВНУТРЕННИЕ ВОДОСТОКИ</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left="820" w:hanging="598"/>
        <w:spacing w:after="0"/>
        <w:tabs>
          <w:tab w:leader="none" w:pos="820"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Внутренние водостоки должны обеспечивать отвод дождевых и талых вод с кровель</w:t>
      </w:r>
    </w:p>
    <w:p>
      <w:pPr>
        <w:jc w:val="both"/>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зданий.</w:t>
      </w:r>
    </w:p>
    <w:p>
      <w:pPr>
        <w:spacing w:after="0" w:line="276" w:lineRule="exact"/>
        <w:rPr>
          <w:sz w:val="20"/>
          <w:szCs w:val="20"/>
          <w:color w:val="auto"/>
        </w:rPr>
      </w:pPr>
    </w:p>
    <w:p>
      <w:pPr>
        <w:ind w:right="2380" w:firstLine="120"/>
        <w:spacing w:after="0"/>
        <w:rPr>
          <w:sz w:val="20"/>
          <w:szCs w:val="20"/>
          <w:color w:val="auto"/>
        </w:rPr>
      </w:pPr>
      <w:r>
        <w:rPr>
          <w:rFonts w:ascii="Times New Roman" w:cs="Times New Roman" w:eastAsia="Times New Roman" w:hAnsi="Times New Roman"/>
          <w:sz w:val="24"/>
          <w:szCs w:val="24"/>
          <w:color w:val="auto"/>
        </w:rPr>
        <w:t>Примечание. При устройстве внутренних водостоков в неотапливаемых зданиях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Целесообразность устройства обогреваемых внутренних водостоков следует обосновать технико-экономическим расчетом.</w:t>
      </w:r>
    </w:p>
    <w:p>
      <w:pPr>
        <w:ind w:left="220"/>
        <w:spacing w:after="0"/>
        <w:rPr>
          <w:sz w:val="20"/>
          <w:szCs w:val="20"/>
          <w:color w:val="auto"/>
        </w:rPr>
      </w:pPr>
      <w:r>
        <w:rPr>
          <w:rFonts w:ascii="Times New Roman" w:cs="Times New Roman" w:eastAsia="Times New Roman" w:hAnsi="Times New Roman"/>
          <w:sz w:val="24"/>
          <w:szCs w:val="24"/>
          <w:color w:val="auto"/>
        </w:rPr>
        <w:t>20.2. Воду из систем внутренних водостоков следует отводить в наружные сети дождевой или</w:t>
      </w:r>
    </w:p>
    <w:p>
      <w:pPr>
        <w:sectPr>
          <w:pgSz w:w="12240" w:h="15840" w:orient="portrait"/>
          <w:cols w:equalWidth="0" w:num="1">
            <w:col w:w="10180"/>
          </w:cols>
          <w:pgMar w:left="1140" w:top="698" w:right="920" w:bottom="391"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74</w:t>
      </w:r>
    </w:p>
    <w:p>
      <w:pPr>
        <w:sectPr>
          <w:pgSz w:w="12240" w:h="15840" w:orient="portrait"/>
          <w:cols w:equalWidth="0" w:num="1">
            <w:col w:w="240"/>
          </w:cols>
          <w:pgMar w:left="11440" w:top="698" w:right="560" w:bottom="391" w:gutter="0" w:footer="0" w:header="0"/>
          <w:type w:val="continuous"/>
        </w:sectPr>
      </w:pPr>
    </w:p>
    <w:bookmarkStart w:id="74" w:name="page75"/>
    <w:bookmarkEnd w:id="7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4"/>
          <w:szCs w:val="24"/>
          <w:color w:val="auto"/>
        </w:rPr>
        <w:t>общесплавной канализации.</w:t>
      </w:r>
    </w:p>
    <w:p>
      <w:pPr>
        <w:spacing w:after="0" w:line="276" w:lineRule="exact"/>
        <w:rPr>
          <w:sz w:val="20"/>
          <w:szCs w:val="20"/>
          <w:color w:val="auto"/>
        </w:rPr>
      </w:pPr>
    </w:p>
    <w:p>
      <w:pPr>
        <w:jc w:val="both"/>
        <w:ind w:left="20" w:right="2740" w:firstLine="120"/>
        <w:spacing w:after="0" w:line="256" w:lineRule="auto"/>
        <w:rPr>
          <w:sz w:val="20"/>
          <w:szCs w:val="20"/>
          <w:color w:val="auto"/>
        </w:rPr>
      </w:pPr>
      <w:r>
        <w:rPr>
          <w:rFonts w:ascii="Times New Roman" w:cs="Times New Roman" w:eastAsia="Times New Roman" w:hAnsi="Times New Roman"/>
          <w:sz w:val="24"/>
          <w:szCs w:val="24"/>
          <w:color w:val="auto"/>
        </w:rPr>
        <w:t>Примечания: 1. При обосновании допускается предусматривать отвод воды из системы внутренних водостоков в систему производственной канализации незагрязненных или повторно используемых сточных вод.</w:t>
      </w:r>
    </w:p>
    <w:p>
      <w:pPr>
        <w:spacing w:after="0" w:line="221" w:lineRule="exact"/>
        <w:rPr>
          <w:sz w:val="20"/>
          <w:szCs w:val="20"/>
          <w:color w:val="auto"/>
        </w:rPr>
      </w:pPr>
    </w:p>
    <w:p>
      <w:pPr>
        <w:jc w:val="both"/>
        <w:ind w:left="20" w:right="2920" w:firstLine="120"/>
        <w:spacing w:after="0"/>
        <w:rPr>
          <w:sz w:val="20"/>
          <w:szCs w:val="20"/>
          <w:color w:val="auto"/>
        </w:rPr>
      </w:pPr>
      <w:r>
        <w:rPr>
          <w:rFonts w:ascii="Times New Roman" w:cs="Times New Roman" w:eastAsia="Times New Roman" w:hAnsi="Times New Roman"/>
          <w:sz w:val="24"/>
          <w:szCs w:val="24"/>
          <w:color w:val="auto"/>
        </w:rPr>
        <w:t>2. Не допускается отвод воды из внутренних водостоков в бытовую канализацию и присоединение к системе внутренних водостоков санитарных приборов.</w:t>
      </w: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20.3.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pPr>
        <w:spacing w:after="0" w:line="221" w:lineRule="exact"/>
        <w:rPr>
          <w:sz w:val="20"/>
          <w:szCs w:val="20"/>
          <w:color w:val="auto"/>
        </w:rPr>
      </w:pPr>
    </w:p>
    <w:p>
      <w:pPr>
        <w:ind w:left="20" w:right="2660" w:firstLine="120"/>
        <w:spacing w:after="0"/>
        <w:rPr>
          <w:sz w:val="20"/>
          <w:szCs w:val="20"/>
          <w:color w:val="auto"/>
        </w:rPr>
      </w:pPr>
      <w:r>
        <w:rPr>
          <w:rFonts w:ascii="Times New Roman" w:cs="Times New Roman" w:eastAsia="Times New Roman" w:hAnsi="Times New Roman"/>
          <w:sz w:val="24"/>
          <w:szCs w:val="24"/>
          <w:color w:val="auto"/>
        </w:rPr>
        <w:t>Примечание.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20.4. На плоской кровле здания и в одной ендове необходимо устанавливать не менее двух водосточных воронок.</w:t>
      </w:r>
    </w:p>
    <w:p>
      <w:pPr>
        <w:spacing w:after="0" w:line="202" w:lineRule="exact"/>
        <w:rPr>
          <w:sz w:val="20"/>
          <w:szCs w:val="20"/>
          <w:color w:val="auto"/>
        </w:rPr>
      </w:pP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Водосточные воронки на кровле следует размещать с учетом ее рельефа, допускаемой площади водосбора на одну воронку и конструкции здания.</w:t>
      </w:r>
    </w:p>
    <w:p>
      <w:pPr>
        <w:spacing w:after="0" w:line="202" w:lineRule="exact"/>
        <w:rPr>
          <w:sz w:val="20"/>
          <w:szCs w:val="20"/>
          <w:color w:val="auto"/>
        </w:rPr>
      </w:pP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Максимальное расстояние между водосточными воронками при любых видах кровли не должно превышать 48 м.</w:t>
      </w:r>
    </w:p>
    <w:p>
      <w:pPr>
        <w:spacing w:after="0" w:line="202" w:lineRule="exact"/>
        <w:rPr>
          <w:sz w:val="20"/>
          <w:szCs w:val="20"/>
          <w:color w:val="auto"/>
        </w:rPr>
      </w:pPr>
    </w:p>
    <w:p>
      <w:pPr>
        <w:jc w:val="both"/>
        <w:ind w:left="20" w:right="2760" w:firstLine="120"/>
        <w:spacing w:after="0"/>
        <w:rPr>
          <w:sz w:val="20"/>
          <w:szCs w:val="20"/>
          <w:color w:val="auto"/>
        </w:rPr>
      </w:pPr>
      <w:r>
        <w:rPr>
          <w:rFonts w:ascii="Times New Roman" w:cs="Times New Roman" w:eastAsia="Times New Roman" w:hAnsi="Times New Roman"/>
          <w:sz w:val="24"/>
          <w:szCs w:val="24"/>
          <w:color w:val="auto"/>
        </w:rPr>
        <w:t>Примечание. На плоских кровлях жилых и общественных зданий допускается устанавливать по одной водосточной воронке на каждую секцию.</w:t>
      </w:r>
    </w:p>
    <w:p>
      <w:pPr>
        <w:jc w:val="both"/>
        <w:ind w:left="20" w:right="120" w:firstLine="226"/>
        <w:spacing w:after="0" w:line="256" w:lineRule="auto"/>
        <w:rPr>
          <w:sz w:val="20"/>
          <w:szCs w:val="20"/>
          <w:color w:val="auto"/>
        </w:rPr>
      </w:pPr>
      <w:r>
        <w:rPr>
          <w:rFonts w:ascii="Times New Roman" w:cs="Times New Roman" w:eastAsia="Times New Roman" w:hAnsi="Times New Roman"/>
          <w:sz w:val="24"/>
          <w:szCs w:val="24"/>
          <w:color w:val="auto"/>
        </w:rPr>
        <w:t>20.5. Присоединение к одному стояку воронок, расположенных на разных уровнях, допускается в случаях, когда общий расчетный расход по стояку не превышает величин, приведенных в табл. 10.</w:t>
      </w:r>
    </w:p>
    <w:p>
      <w:pPr>
        <w:spacing w:after="0" w:line="221" w:lineRule="exact"/>
        <w:rPr>
          <w:sz w:val="20"/>
          <w:szCs w:val="20"/>
          <w:color w:val="auto"/>
        </w:rPr>
      </w:pPr>
    </w:p>
    <w:p>
      <w:pPr>
        <w:ind w:left="8860"/>
        <w:spacing w:after="0"/>
        <w:rPr>
          <w:sz w:val="20"/>
          <w:szCs w:val="20"/>
          <w:color w:val="auto"/>
        </w:rPr>
      </w:pPr>
      <w:r>
        <w:rPr>
          <w:rFonts w:ascii="Times New Roman" w:cs="Times New Roman" w:eastAsia="Times New Roman" w:hAnsi="Times New Roman"/>
          <w:sz w:val="24"/>
          <w:szCs w:val="24"/>
          <w:color w:val="auto"/>
        </w:rPr>
        <w:t>Таблица 10</w:t>
      </w:r>
    </w:p>
    <w:p>
      <w:pPr>
        <w:spacing w:after="0" w:line="200" w:lineRule="exact"/>
        <w:rPr>
          <w:sz w:val="20"/>
          <w:szCs w:val="20"/>
          <w:color w:val="auto"/>
        </w:rPr>
      </w:pPr>
    </w:p>
    <w:p>
      <w:pPr>
        <w:spacing w:after="0" w:line="334"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260" w:type="dxa"/>
            <w:vAlign w:val="bottom"/>
            <w:tcBorders>
              <w:top w:val="single" w:sz="8" w:color="auto"/>
              <w:lef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Диаметр</w:t>
            </w:r>
          </w:p>
        </w:tc>
        <w:tc>
          <w:tcPr>
            <w:tcW w:w="2020" w:type="dxa"/>
            <w:vAlign w:val="bottom"/>
            <w:tcBorders>
              <w:top w:val="single" w:sz="8" w:color="auto"/>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водосточного</w:t>
            </w:r>
          </w:p>
        </w:tc>
        <w:tc>
          <w:tcPr>
            <w:tcW w:w="860" w:type="dxa"/>
            <w:vAlign w:val="bottom"/>
            <w:tcBorders>
              <w:top w:val="single" w:sz="8" w:color="auto"/>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85</w:t>
            </w:r>
          </w:p>
        </w:tc>
        <w:tc>
          <w:tcPr>
            <w:tcW w:w="86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8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15</w:t>
            </w:r>
          </w:p>
        </w:tc>
        <w:tc>
          <w:tcPr>
            <w:tcW w:w="86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20</w:t>
            </w:r>
          </w:p>
        </w:tc>
      </w:tr>
      <w:tr>
        <w:trPr>
          <w:trHeight w:val="313"/>
        </w:trPr>
        <w:tc>
          <w:tcPr>
            <w:tcW w:w="126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стояка, мм</w:t>
            </w:r>
          </w:p>
        </w:tc>
        <w:tc>
          <w:tcPr>
            <w:tcW w:w="76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522"/>
        </w:trPr>
        <w:tc>
          <w:tcPr>
            <w:tcW w:w="1260" w:type="dxa"/>
            <w:vAlign w:val="bottom"/>
            <w:tcBorders>
              <w:left w:val="single" w:sz="8" w:color="auto"/>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r>
      <w:tr>
        <w:trPr>
          <w:trHeight w:val="249"/>
        </w:trPr>
        <w:tc>
          <w:tcPr>
            <w:tcW w:w="1260" w:type="dxa"/>
            <w:vAlign w:val="bottom"/>
            <w:tcBorders>
              <w:left w:val="single" w:sz="8" w:color="auto"/>
            </w:tcBorders>
          </w:tcPr>
          <w:p>
            <w:pPr>
              <w:ind w:left="60"/>
              <w:spacing w:after="0" w:line="248" w:lineRule="exact"/>
              <w:rPr>
                <w:sz w:val="20"/>
                <w:szCs w:val="20"/>
                <w:color w:val="auto"/>
              </w:rPr>
            </w:pPr>
            <w:r>
              <w:rPr>
                <w:rFonts w:ascii="Times New Roman" w:cs="Times New Roman" w:eastAsia="Times New Roman" w:hAnsi="Times New Roman"/>
                <w:sz w:val="24"/>
                <w:szCs w:val="24"/>
                <w:color w:val="auto"/>
              </w:rPr>
              <w:t>Расчетный</w:t>
            </w:r>
          </w:p>
        </w:tc>
        <w:tc>
          <w:tcPr>
            <w:tcW w:w="760" w:type="dxa"/>
            <w:vAlign w:val="bottom"/>
          </w:tcPr>
          <w:p>
            <w:pPr>
              <w:spacing w:after="0"/>
              <w:rPr>
                <w:sz w:val="21"/>
                <w:szCs w:val="21"/>
                <w:color w:val="auto"/>
              </w:rPr>
            </w:pPr>
          </w:p>
        </w:tc>
        <w:tc>
          <w:tcPr>
            <w:tcW w:w="1260" w:type="dxa"/>
            <w:vAlign w:val="bottom"/>
            <w:tcBorders>
              <w:right w:val="single" w:sz="8" w:color="auto"/>
            </w:tcBorders>
          </w:tcPr>
          <w:p>
            <w:pPr>
              <w:jc w:val="right"/>
              <w:ind w:right="400"/>
              <w:spacing w:after="0" w:line="248" w:lineRule="exact"/>
              <w:rPr>
                <w:sz w:val="20"/>
                <w:szCs w:val="20"/>
                <w:color w:val="auto"/>
              </w:rPr>
            </w:pPr>
            <w:r>
              <w:rPr>
                <w:rFonts w:ascii="Times New Roman" w:cs="Times New Roman" w:eastAsia="Times New Roman" w:hAnsi="Times New Roman"/>
                <w:sz w:val="24"/>
                <w:szCs w:val="24"/>
                <w:color w:val="auto"/>
              </w:rPr>
              <w:t>расход</w:t>
            </w:r>
          </w:p>
        </w:tc>
        <w:tc>
          <w:tcPr>
            <w:tcW w:w="860" w:type="dxa"/>
            <w:vAlign w:val="bottom"/>
            <w:tcBorders>
              <w:right w:val="single" w:sz="8" w:color="auto"/>
            </w:tcBorders>
          </w:tcPr>
          <w:p>
            <w:pPr>
              <w:jc w:val="right"/>
              <w:ind w:right="440"/>
              <w:spacing w:after="0" w:line="248" w:lineRule="exact"/>
              <w:rPr>
                <w:sz w:val="20"/>
                <w:szCs w:val="20"/>
                <w:color w:val="auto"/>
              </w:rPr>
            </w:pPr>
            <w:r>
              <w:rPr>
                <w:rFonts w:ascii="Times New Roman" w:cs="Times New Roman" w:eastAsia="Times New Roman" w:hAnsi="Times New Roman"/>
                <w:sz w:val="24"/>
                <w:szCs w:val="24"/>
                <w:color w:val="auto"/>
              </w:rPr>
              <w:t>10</w:t>
            </w:r>
          </w:p>
        </w:tc>
        <w:tc>
          <w:tcPr>
            <w:tcW w:w="86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20</w:t>
            </w:r>
          </w:p>
        </w:tc>
        <w:tc>
          <w:tcPr>
            <w:tcW w:w="840" w:type="dxa"/>
            <w:vAlign w:val="bottom"/>
            <w:tcBorders>
              <w:right w:val="single" w:sz="8" w:color="auto"/>
            </w:tcBorders>
          </w:tcPr>
          <w:p>
            <w:pPr>
              <w:ind w:left="20"/>
              <w:spacing w:after="0" w:line="248" w:lineRule="exact"/>
              <w:rPr>
                <w:sz w:val="20"/>
                <w:szCs w:val="20"/>
                <w:color w:val="auto"/>
              </w:rPr>
            </w:pPr>
            <w:r>
              <w:rPr>
                <w:rFonts w:ascii="Times New Roman" w:cs="Times New Roman" w:eastAsia="Times New Roman" w:hAnsi="Times New Roman"/>
                <w:sz w:val="24"/>
                <w:szCs w:val="24"/>
                <w:color w:val="auto"/>
              </w:rPr>
              <w:t>50</w:t>
            </w:r>
          </w:p>
        </w:tc>
        <w:tc>
          <w:tcPr>
            <w:tcW w:w="86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80</w:t>
            </w:r>
          </w:p>
        </w:tc>
      </w:tr>
      <w:tr>
        <w:trPr>
          <w:trHeight w:val="276"/>
        </w:trPr>
        <w:tc>
          <w:tcPr>
            <w:tcW w:w="126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дождевых</w:t>
            </w:r>
          </w:p>
        </w:tc>
        <w:tc>
          <w:tcPr>
            <w:tcW w:w="76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вод</w:t>
            </w:r>
          </w:p>
        </w:tc>
        <w:tc>
          <w:tcPr>
            <w:tcW w:w="12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на</w:t>
            </w:r>
          </w:p>
        </w:tc>
        <w:tc>
          <w:tcPr>
            <w:tcW w:w="8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313"/>
        </w:trPr>
        <w:tc>
          <w:tcPr>
            <w:tcW w:w="3280" w:type="dxa"/>
            <w:vAlign w:val="bottom"/>
            <w:tcBorders>
              <w:left w:val="single" w:sz="8" w:color="auto"/>
              <w:right w:val="single" w:sz="8" w:color="auto"/>
            </w:tcBorders>
            <w:gridSpan w:val="3"/>
          </w:tcPr>
          <w:p>
            <w:pPr>
              <w:ind w:left="60"/>
              <w:spacing w:after="0"/>
              <w:rPr>
                <w:sz w:val="20"/>
                <w:szCs w:val="20"/>
                <w:color w:val="auto"/>
              </w:rPr>
            </w:pPr>
            <w:r>
              <w:rPr>
                <w:rFonts w:ascii="Times New Roman" w:cs="Times New Roman" w:eastAsia="Times New Roman" w:hAnsi="Times New Roman"/>
                <w:sz w:val="24"/>
                <w:szCs w:val="24"/>
                <w:color w:val="auto"/>
              </w:rPr>
              <w:t>водосточный стояк, л/с</w:t>
            </w:r>
          </w:p>
        </w:tc>
        <w:tc>
          <w:tcPr>
            <w:tcW w:w="86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522"/>
        </w:trPr>
        <w:tc>
          <w:tcPr>
            <w:tcW w:w="1260" w:type="dxa"/>
            <w:vAlign w:val="bottom"/>
            <w:tcBorders>
              <w:left w:val="single" w:sz="8" w:color="auto"/>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327" w:lineRule="exact"/>
        <w:rPr>
          <w:sz w:val="20"/>
          <w:szCs w:val="20"/>
          <w:color w:val="auto"/>
        </w:rPr>
      </w:pPr>
    </w:p>
    <w:p>
      <w:pPr>
        <w:ind w:left="20" w:right="120" w:firstLine="226"/>
        <w:spacing w:after="0" w:line="272" w:lineRule="auto"/>
        <w:rPr>
          <w:sz w:val="20"/>
          <w:szCs w:val="20"/>
          <w:color w:val="auto"/>
        </w:rPr>
      </w:pPr>
      <w:r>
        <w:rPr>
          <w:rFonts w:ascii="Times New Roman" w:cs="Times New Roman" w:eastAsia="Times New Roman" w:hAnsi="Times New Roman"/>
          <w:sz w:val="24"/>
          <w:szCs w:val="24"/>
          <w:color w:val="auto"/>
        </w:rPr>
        <w:t>20.6. Минимальные уклоны отводных трубопроводов следует принимать: для подвесных трубопроводов 0,005, для подпольных - в соответствии с требованиями разд. 18.</w:t>
      </w:r>
    </w:p>
    <w:p>
      <w:pPr>
        <w:sectPr>
          <w:pgSz w:w="12240" w:h="15840" w:orient="portrait"/>
          <w:cols w:equalWidth="0" w:num="1">
            <w:col w:w="10200"/>
          </w:cols>
          <w:pgMar w:left="1120" w:top="698" w:right="920" w:bottom="391" w:gutter="0" w:footer="0" w:header="0"/>
        </w:sectPr>
      </w:pP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75</w:t>
      </w:r>
    </w:p>
    <w:p>
      <w:pPr>
        <w:sectPr>
          <w:pgSz w:w="12240" w:h="15840" w:orient="portrait"/>
          <w:cols w:equalWidth="0" w:num="1">
            <w:col w:w="240"/>
          </w:cols>
          <w:pgMar w:left="11440" w:top="698" w:right="560" w:bottom="391" w:gutter="0" w:footer="0" w:header="0"/>
          <w:type w:val="continuous"/>
        </w:sectPr>
      </w:pPr>
    </w:p>
    <w:bookmarkStart w:id="75" w:name="page76"/>
    <w:bookmarkEnd w:id="7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jc w:val="both"/>
        <w:ind w:right="120" w:firstLine="226"/>
        <w:spacing w:after="0" w:line="256" w:lineRule="auto"/>
        <w:rPr>
          <w:sz w:val="20"/>
          <w:szCs w:val="20"/>
          <w:color w:val="auto"/>
        </w:rPr>
      </w:pPr>
      <w:r>
        <w:rPr>
          <w:rFonts w:ascii="Times New Roman" w:cs="Times New Roman" w:eastAsia="Times New Roman" w:hAnsi="Times New Roman"/>
          <w:sz w:val="24"/>
          <w:szCs w:val="24"/>
          <w:color w:val="auto"/>
        </w:rPr>
        <w:t>20.7. Для прочистки сети внутренних водостоков следует предусматривать установку ревизий, прочисток и смотровых колодцев с учетом требований разд. 17. На стояках ревизии необходимо устанавливать в нижнем этаже зданий, а при наличии отступов - над ними.</w:t>
      </w:r>
    </w:p>
    <w:p>
      <w:pPr>
        <w:spacing w:after="0" w:line="221" w:lineRule="exact"/>
        <w:rPr>
          <w:sz w:val="20"/>
          <w:szCs w:val="20"/>
          <w:color w:val="auto"/>
        </w:rPr>
      </w:pPr>
    </w:p>
    <w:p>
      <w:pPr>
        <w:ind w:right="2840" w:firstLine="120"/>
        <w:spacing w:after="0"/>
        <w:rPr>
          <w:sz w:val="20"/>
          <w:szCs w:val="20"/>
          <w:color w:val="auto"/>
        </w:rPr>
      </w:pPr>
      <w:r>
        <w:rPr>
          <w:rFonts w:ascii="Times New Roman" w:cs="Times New Roman" w:eastAsia="Times New Roman" w:hAnsi="Times New Roman"/>
          <w:sz w:val="24"/>
          <w:szCs w:val="24"/>
          <w:color w:val="auto"/>
        </w:rPr>
        <w:t>Примечание. При длине подвесных горизонтальных линий до 24 м прочистку в начале участка допускается не предусматривать.</w:t>
      </w:r>
    </w:p>
    <w:p>
      <w:pPr>
        <w:jc w:val="both"/>
        <w:ind w:right="120" w:firstLine="222"/>
        <w:spacing w:after="0" w:line="272" w:lineRule="auto"/>
        <w:tabs>
          <w:tab w:leader="none" w:pos="806"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Присоединение водосточных воронок к стоякам следует предусматривать при помощи компенсационных раструбов с эластичной заделкой.</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794"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Расчетный расход дождевых вод Q, л/с, с водосборной площади следует определять по формулам:</w:t>
      </w:r>
    </w:p>
    <w:p>
      <w:pPr>
        <w:spacing w:after="0" w:line="20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для кровель с уклоном до 1,5% включительно</w:t>
      </w:r>
    </w:p>
    <w:p>
      <w:pPr>
        <w:spacing w:after="0" w:line="231" w:lineRule="exact"/>
        <w:rPr>
          <w:sz w:val="20"/>
          <w:szCs w:val="20"/>
          <w:color w:val="auto"/>
        </w:rPr>
      </w:pPr>
    </w:p>
    <w:tbl>
      <w:tblPr>
        <w:tblLayout w:type="fixed"/>
        <w:tblInd w:w="3460" w:type="dxa"/>
        <w:tblCellMar>
          <w:top w:w="0" w:type="dxa"/>
          <w:left w:w="0" w:type="dxa"/>
          <w:bottom w:w="0" w:type="dxa"/>
          <w:right w:w="0" w:type="dxa"/>
        </w:tblCellMar>
      </w:tblPr>
      <w:tr>
        <w:trPr>
          <w:trHeight w:val="346"/>
        </w:trPr>
        <w:tc>
          <w:tcPr>
            <w:tcW w:w="340" w:type="dxa"/>
            <w:vAlign w:val="bottom"/>
            <w:vMerge w:val="restart"/>
          </w:tcPr>
          <w:p>
            <w:pPr>
              <w:spacing w:after="0"/>
              <w:rPr>
                <w:sz w:val="20"/>
                <w:szCs w:val="20"/>
                <w:color w:val="auto"/>
              </w:rPr>
            </w:pPr>
            <w:r>
              <w:rPr>
                <w:rFonts w:ascii="Times New Roman" w:cs="Times New Roman" w:eastAsia="Times New Roman" w:hAnsi="Times New Roman"/>
                <w:sz w:val="22"/>
                <w:szCs w:val="22"/>
                <w:i w:val="1"/>
                <w:iCs w:val="1"/>
                <w:color w:val="auto"/>
                <w:w w:val="95"/>
              </w:rPr>
              <w:t xml:space="preserve">Q </w:t>
            </w:r>
            <w:r>
              <w:rPr>
                <w:rFonts w:ascii="Symbol" w:cs="Symbol" w:eastAsia="Symbol" w:hAnsi="Symbol"/>
                <w:sz w:val="22"/>
                <w:szCs w:val="22"/>
                <w:color w:val="auto"/>
                <w:w w:val="95"/>
              </w:rPr>
              <w:t>=</w:t>
            </w:r>
          </w:p>
        </w:tc>
        <w:tc>
          <w:tcPr>
            <w:tcW w:w="60" w:type="dxa"/>
            <w:vAlign w:val="bottom"/>
          </w:tcPr>
          <w:p>
            <w:pPr>
              <w:spacing w:after="0"/>
              <w:rPr>
                <w:sz w:val="24"/>
                <w:szCs w:val="24"/>
                <w:color w:val="auto"/>
              </w:rPr>
            </w:pPr>
          </w:p>
        </w:tc>
        <w:tc>
          <w:tcPr>
            <w:tcW w:w="5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2"/>
                <w:szCs w:val="22"/>
                <w:i w:val="1"/>
                <w:iCs w:val="1"/>
                <w:color w:val="auto"/>
                <w:w w:val="92"/>
              </w:rPr>
              <w:t>Fq</w:t>
            </w:r>
            <w:r>
              <w:rPr>
                <w:rFonts w:ascii="Times New Roman" w:cs="Times New Roman" w:eastAsia="Times New Roman" w:hAnsi="Times New Roman"/>
                <w:sz w:val="25"/>
                <w:szCs w:val="25"/>
                <w:color w:val="auto"/>
                <w:w w:val="92"/>
                <w:vertAlign w:val="subscript"/>
              </w:rPr>
              <w:t>20</w:t>
            </w:r>
          </w:p>
        </w:tc>
        <w:tc>
          <w:tcPr>
            <w:tcW w:w="1780" w:type="dxa"/>
            <w:vAlign w:val="bottom"/>
            <w:vMerge w:val="restart"/>
          </w:tcPr>
          <w:p>
            <w:pPr>
              <w:jc w:val="right"/>
              <w:ind w:right="1511"/>
              <w:spacing w:after="0"/>
              <w:rPr>
                <w:sz w:val="20"/>
                <w:szCs w:val="20"/>
                <w:color w:val="auto"/>
              </w:rPr>
            </w:pPr>
            <w:r>
              <w:rPr>
                <w:rFonts w:ascii="Times New Roman" w:cs="Times New Roman" w:eastAsia="Times New Roman" w:hAnsi="Times New Roman"/>
                <w:sz w:val="22"/>
                <w:szCs w:val="22"/>
                <w:color w:val="auto"/>
              </w:rPr>
              <w:t>;</w:t>
            </w:r>
          </w:p>
        </w:tc>
        <w:tc>
          <w:tcPr>
            <w:tcW w:w="1740" w:type="dxa"/>
            <w:vAlign w:val="bottom"/>
            <w:vMerge w:val="restart"/>
          </w:tcPr>
          <w:p>
            <w:pPr>
              <w:ind w:left="16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32"/>
        </w:trPr>
        <w:tc>
          <w:tcPr>
            <w:tcW w:w="340" w:type="dxa"/>
            <w:vAlign w:val="bottom"/>
            <w:vMerge w:val="continue"/>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jc w:val="right"/>
              <w:spacing w:after="0" w:line="231" w:lineRule="exact"/>
              <w:rPr>
                <w:sz w:val="20"/>
                <w:szCs w:val="20"/>
                <w:color w:val="auto"/>
              </w:rPr>
            </w:pPr>
            <w:r>
              <w:rPr>
                <w:rFonts w:ascii="Times New Roman" w:cs="Times New Roman" w:eastAsia="Times New Roman" w:hAnsi="Times New Roman"/>
                <w:sz w:val="22"/>
                <w:szCs w:val="22"/>
                <w:color w:val="auto"/>
                <w:w w:val="94"/>
              </w:rPr>
              <w:t>10000</w:t>
            </w:r>
          </w:p>
        </w:tc>
        <w:tc>
          <w:tcPr>
            <w:tcW w:w="1780" w:type="dxa"/>
            <w:vAlign w:val="bottom"/>
            <w:vMerge w:val="continue"/>
          </w:tcPr>
          <w:p>
            <w:pPr>
              <w:spacing w:after="0"/>
              <w:rPr>
                <w:sz w:val="20"/>
                <w:szCs w:val="20"/>
                <w:color w:val="auto"/>
              </w:rPr>
            </w:pPr>
          </w:p>
        </w:tc>
        <w:tc>
          <w:tcPr>
            <w:tcW w:w="174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740" w:type="dxa"/>
            <w:vAlign w:val="bottom"/>
          </w:tcPr>
          <w:p>
            <w:pPr>
              <w:ind w:left="1620"/>
              <w:spacing w:after="0"/>
              <w:rPr>
                <w:sz w:val="20"/>
                <w:szCs w:val="20"/>
                <w:color w:val="auto"/>
              </w:rPr>
            </w:pPr>
            <w:r>
              <w:rPr>
                <w:rFonts w:ascii="Times New Roman" w:cs="Times New Roman" w:eastAsia="Times New Roman" w:hAnsi="Times New Roman"/>
                <w:sz w:val="24"/>
                <w:szCs w:val="24"/>
                <w:color w:val="auto"/>
                <w:w w:val="82"/>
              </w:rPr>
              <w:t>3</w:t>
            </w:r>
          </w:p>
        </w:tc>
        <w:tc>
          <w:tcPr>
            <w:tcW w:w="0" w:type="dxa"/>
            <w:vAlign w:val="bottom"/>
          </w:tcPr>
          <w:p>
            <w:pPr>
              <w:spacing w:after="0"/>
              <w:rPr>
                <w:sz w:val="1"/>
                <w:szCs w:val="1"/>
                <w:color w:val="auto"/>
              </w:rPr>
            </w:pPr>
          </w:p>
        </w:tc>
      </w:tr>
      <w:tr>
        <w:trPr>
          <w:trHeight w:val="276"/>
        </w:trPr>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740" w:type="dxa"/>
            <w:vAlign w:val="bottom"/>
          </w:tcPr>
          <w:p>
            <w:pPr>
              <w:ind w:left="1620"/>
              <w:spacing w:after="0"/>
              <w:rPr>
                <w:sz w:val="20"/>
                <w:szCs w:val="20"/>
                <w:color w:val="auto"/>
              </w:rPr>
            </w:pPr>
            <w:r>
              <w:rPr>
                <w:rFonts w:ascii="Times New Roman" w:cs="Times New Roman" w:eastAsia="Times New Roman" w:hAnsi="Times New Roman"/>
                <w:sz w:val="24"/>
                <w:szCs w:val="24"/>
                <w:color w:val="auto"/>
                <w:w w:val="82"/>
              </w:rPr>
              <w:t>4</w:t>
            </w:r>
          </w:p>
        </w:tc>
        <w:tc>
          <w:tcPr>
            <w:tcW w:w="0" w:type="dxa"/>
            <w:vAlign w:val="bottom"/>
          </w:tcPr>
          <w:p>
            <w:pPr>
              <w:spacing w:after="0"/>
              <w:rPr>
                <w:sz w:val="1"/>
                <w:szCs w:val="1"/>
                <w:color w:val="auto"/>
              </w:rPr>
            </w:pPr>
          </w:p>
        </w:tc>
      </w:tr>
      <w:tr>
        <w:trPr>
          <w:trHeight w:val="313"/>
        </w:trPr>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740" w:type="dxa"/>
            <w:vAlign w:val="bottom"/>
          </w:tcPr>
          <w:p>
            <w:pPr>
              <w:ind w:left="16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для кровель с уклоном свыше 1,5%</w:t>
      </w:r>
    </w:p>
    <w:p>
      <w:pPr>
        <w:spacing w:after="0" w:line="231" w:lineRule="exact"/>
        <w:rPr>
          <w:sz w:val="20"/>
          <w:szCs w:val="20"/>
          <w:color w:val="auto"/>
        </w:rPr>
      </w:pPr>
    </w:p>
    <w:tbl>
      <w:tblPr>
        <w:tblLayout w:type="fixed"/>
        <w:tblInd w:w="3500" w:type="dxa"/>
        <w:tblCellMar>
          <w:top w:w="0" w:type="dxa"/>
          <w:left w:w="0" w:type="dxa"/>
          <w:bottom w:w="0" w:type="dxa"/>
          <w:right w:w="0" w:type="dxa"/>
        </w:tblCellMar>
      </w:tblPr>
      <w:tr>
        <w:trPr>
          <w:trHeight w:val="317"/>
        </w:trPr>
        <w:tc>
          <w:tcPr>
            <w:tcW w:w="340" w:type="dxa"/>
            <w:vAlign w:val="bottom"/>
            <w:vMerge w:val="restart"/>
          </w:tcPr>
          <w:p>
            <w:pPr>
              <w:spacing w:after="0"/>
              <w:rPr>
                <w:sz w:val="20"/>
                <w:szCs w:val="20"/>
                <w:color w:val="auto"/>
              </w:rPr>
            </w:pPr>
            <w:r>
              <w:rPr>
                <w:rFonts w:ascii="Times New Roman" w:cs="Times New Roman" w:eastAsia="Times New Roman" w:hAnsi="Times New Roman"/>
                <w:sz w:val="22"/>
                <w:szCs w:val="22"/>
                <w:i w:val="1"/>
                <w:iCs w:val="1"/>
                <w:color w:val="auto"/>
                <w:w w:val="95"/>
              </w:rPr>
              <w:t xml:space="preserve">Q </w:t>
            </w:r>
            <w:r>
              <w:rPr>
                <w:rFonts w:ascii="Symbol" w:cs="Symbol" w:eastAsia="Symbol" w:hAnsi="Symbol"/>
                <w:sz w:val="22"/>
                <w:szCs w:val="22"/>
                <w:color w:val="auto"/>
                <w:w w:val="95"/>
              </w:rPr>
              <w:t>=</w:t>
            </w:r>
          </w:p>
        </w:tc>
        <w:tc>
          <w:tcPr>
            <w:tcW w:w="60" w:type="dxa"/>
            <w:vAlign w:val="bottom"/>
          </w:tcPr>
          <w:p>
            <w:pPr>
              <w:spacing w:after="0"/>
              <w:rPr>
                <w:sz w:val="24"/>
                <w:szCs w:val="24"/>
                <w:color w:val="auto"/>
              </w:rPr>
            </w:pPr>
          </w:p>
        </w:tc>
        <w:tc>
          <w:tcPr>
            <w:tcW w:w="2300" w:type="dxa"/>
            <w:vAlign w:val="bottom"/>
            <w:gridSpan w:val="2"/>
          </w:tcPr>
          <w:p>
            <w:pPr>
              <w:jc w:val="center"/>
              <w:ind w:right="1631"/>
              <w:spacing w:after="0"/>
              <w:rPr>
                <w:sz w:val="20"/>
                <w:szCs w:val="20"/>
                <w:color w:val="auto"/>
              </w:rPr>
            </w:pPr>
            <w:r>
              <w:rPr>
                <w:rFonts w:ascii="Times New Roman" w:cs="Times New Roman" w:eastAsia="Times New Roman" w:hAnsi="Times New Roman"/>
                <w:sz w:val="22"/>
                <w:szCs w:val="22"/>
                <w:i w:val="1"/>
                <w:iCs w:val="1"/>
                <w:color w:val="auto"/>
                <w:w w:val="97"/>
              </w:rPr>
              <w:t>Fq</w:t>
            </w:r>
            <w:r>
              <w:rPr>
                <w:rFonts w:ascii="Times New Roman" w:cs="Times New Roman" w:eastAsia="Times New Roman" w:hAnsi="Times New Roman"/>
                <w:sz w:val="25"/>
                <w:szCs w:val="25"/>
                <w:color w:val="auto"/>
                <w:w w:val="97"/>
                <w:vertAlign w:val="subscript"/>
              </w:rPr>
              <w:t>5</w:t>
            </w: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340" w:type="dxa"/>
            <w:vAlign w:val="bottom"/>
            <w:vMerge w:val="continue"/>
          </w:tcPr>
          <w:p>
            <w:pPr>
              <w:spacing w:after="0"/>
              <w:rPr>
                <w:sz w:val="2"/>
                <w:szCs w:val="2"/>
                <w:color w:val="auto"/>
              </w:rPr>
            </w:pPr>
          </w:p>
        </w:tc>
        <w:tc>
          <w:tcPr>
            <w:tcW w:w="60" w:type="dxa"/>
            <w:vAlign w:val="bottom"/>
            <w:vMerge w:val="restart"/>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740" w:type="dxa"/>
            <w:vAlign w:val="bottom"/>
            <w:vMerge w:val="restart"/>
          </w:tcPr>
          <w:p>
            <w:pPr>
              <w:jc w:val="right"/>
              <w:ind w:right="1491"/>
              <w:spacing w:after="0"/>
              <w:rPr>
                <w:sz w:val="20"/>
                <w:szCs w:val="20"/>
                <w:color w:val="auto"/>
              </w:rPr>
            </w:pPr>
            <w:r>
              <w:rPr>
                <w:rFonts w:ascii="Times New Roman" w:cs="Times New Roman" w:eastAsia="Times New Roman" w:hAnsi="Times New Roman"/>
                <w:sz w:val="22"/>
                <w:szCs w:val="22"/>
                <w:color w:val="auto"/>
              </w:rPr>
              <w:t>.</w:t>
            </w:r>
          </w:p>
        </w:tc>
        <w:tc>
          <w:tcPr>
            <w:tcW w:w="1720" w:type="dxa"/>
            <w:vAlign w:val="bottom"/>
            <w:vMerge w:val="restart"/>
          </w:tcPr>
          <w:p>
            <w:pPr>
              <w:ind w:left="160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32"/>
        </w:trPr>
        <w:tc>
          <w:tcPr>
            <w:tcW w:w="340" w:type="dxa"/>
            <w:vAlign w:val="bottom"/>
            <w:vMerge w:val="continue"/>
          </w:tcPr>
          <w:p>
            <w:pPr>
              <w:spacing w:after="0"/>
              <w:rPr>
                <w:sz w:val="20"/>
                <w:szCs w:val="20"/>
                <w:color w:val="auto"/>
              </w:rPr>
            </w:pPr>
          </w:p>
        </w:tc>
        <w:tc>
          <w:tcPr>
            <w:tcW w:w="60" w:type="dxa"/>
            <w:vAlign w:val="bottom"/>
            <w:vMerge w:val="continue"/>
          </w:tcPr>
          <w:p>
            <w:pPr>
              <w:spacing w:after="0"/>
              <w:rPr>
                <w:sz w:val="20"/>
                <w:szCs w:val="20"/>
                <w:color w:val="auto"/>
              </w:rPr>
            </w:pPr>
          </w:p>
        </w:tc>
        <w:tc>
          <w:tcPr>
            <w:tcW w:w="560" w:type="dxa"/>
            <w:vAlign w:val="bottom"/>
          </w:tcPr>
          <w:p>
            <w:pPr>
              <w:jc w:val="right"/>
              <w:spacing w:after="0" w:line="231" w:lineRule="exact"/>
              <w:rPr>
                <w:sz w:val="20"/>
                <w:szCs w:val="20"/>
                <w:color w:val="auto"/>
              </w:rPr>
            </w:pPr>
            <w:r>
              <w:rPr>
                <w:rFonts w:ascii="Times New Roman" w:cs="Times New Roman" w:eastAsia="Times New Roman" w:hAnsi="Times New Roman"/>
                <w:sz w:val="22"/>
                <w:szCs w:val="22"/>
                <w:color w:val="auto"/>
                <w:w w:val="94"/>
              </w:rPr>
              <w:t>10000</w:t>
            </w:r>
          </w:p>
        </w:tc>
        <w:tc>
          <w:tcPr>
            <w:tcW w:w="1740" w:type="dxa"/>
            <w:vAlign w:val="bottom"/>
            <w:vMerge w:val="continue"/>
          </w:tcPr>
          <w:p>
            <w:pPr>
              <w:spacing w:after="0"/>
              <w:rPr>
                <w:sz w:val="20"/>
                <w:szCs w:val="20"/>
                <w:color w:val="auto"/>
              </w:rPr>
            </w:pPr>
          </w:p>
        </w:tc>
        <w:tc>
          <w:tcPr>
            <w:tcW w:w="172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Pr>
          <w:p>
            <w:pPr>
              <w:ind w:left="1600"/>
              <w:spacing w:after="0"/>
              <w:rPr>
                <w:sz w:val="20"/>
                <w:szCs w:val="20"/>
                <w:color w:val="auto"/>
              </w:rPr>
            </w:pPr>
            <w:r>
              <w:rPr>
                <w:rFonts w:ascii="Times New Roman" w:cs="Times New Roman" w:eastAsia="Times New Roman" w:hAnsi="Times New Roman"/>
                <w:sz w:val="24"/>
                <w:szCs w:val="24"/>
                <w:color w:val="auto"/>
                <w:w w:val="82"/>
              </w:rPr>
              <w:t>3</w:t>
            </w:r>
          </w:p>
        </w:tc>
        <w:tc>
          <w:tcPr>
            <w:tcW w:w="0" w:type="dxa"/>
            <w:vAlign w:val="bottom"/>
          </w:tcPr>
          <w:p>
            <w:pPr>
              <w:spacing w:after="0"/>
              <w:rPr>
                <w:sz w:val="1"/>
                <w:szCs w:val="1"/>
                <w:color w:val="auto"/>
              </w:rPr>
            </w:pPr>
          </w:p>
        </w:tc>
      </w:tr>
      <w:tr>
        <w:trPr>
          <w:trHeight w:val="276"/>
        </w:trPr>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Pr>
          <w:p>
            <w:pPr>
              <w:ind w:left="1600"/>
              <w:spacing w:after="0"/>
              <w:rPr>
                <w:sz w:val="20"/>
                <w:szCs w:val="20"/>
                <w:color w:val="auto"/>
              </w:rPr>
            </w:pPr>
            <w:r>
              <w:rPr>
                <w:rFonts w:ascii="Times New Roman" w:cs="Times New Roman" w:eastAsia="Times New Roman" w:hAnsi="Times New Roman"/>
                <w:sz w:val="24"/>
                <w:szCs w:val="24"/>
                <w:color w:val="auto"/>
                <w:w w:val="82"/>
              </w:rPr>
              <w:t>5</w:t>
            </w:r>
          </w:p>
        </w:tc>
        <w:tc>
          <w:tcPr>
            <w:tcW w:w="0" w:type="dxa"/>
            <w:vAlign w:val="bottom"/>
          </w:tcPr>
          <w:p>
            <w:pPr>
              <w:spacing w:after="0"/>
              <w:rPr>
                <w:sz w:val="1"/>
                <w:szCs w:val="1"/>
                <w:color w:val="auto"/>
              </w:rPr>
            </w:pPr>
          </w:p>
        </w:tc>
      </w:tr>
      <w:tr>
        <w:trPr>
          <w:trHeight w:val="313"/>
        </w:trPr>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720" w:type="dxa"/>
            <w:vAlign w:val="bottom"/>
          </w:tcPr>
          <w:p>
            <w:pPr>
              <w:ind w:left="160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 формулах (34) и (35):</w:t>
      </w:r>
    </w:p>
    <w:p>
      <w:pPr>
        <w:spacing w:after="0" w:line="84" w:lineRule="exact"/>
        <w:rPr>
          <w:sz w:val="20"/>
          <w:szCs w:val="20"/>
          <w:color w:val="auto"/>
        </w:rPr>
      </w:pPr>
    </w:p>
    <w:p>
      <w:pPr>
        <w:jc w:val="both"/>
        <w:ind w:left="1160" w:hanging="416"/>
        <w:spacing w:after="0"/>
        <w:tabs>
          <w:tab w:leader="none" w:pos="1160" w:val="left"/>
        </w:tabs>
        <w:numPr>
          <w:ilvl w:val="0"/>
          <w:numId w:val="129"/>
        </w:numPr>
        <w:rPr>
          <w:rFonts w:ascii="Times New Roman" w:cs="Times New Roman" w:eastAsia="Times New Roman" w:hAnsi="Times New Roman"/>
          <w:sz w:val="44"/>
          <w:szCs w:val="44"/>
          <w:i w:val="1"/>
          <w:iCs w:val="1"/>
          <w:color w:val="auto"/>
          <w:vertAlign w:val="superscript"/>
        </w:rPr>
      </w:pPr>
      <w:r>
        <w:rPr>
          <w:rFonts w:ascii="Times New Roman" w:cs="Times New Roman" w:eastAsia="Times New Roman" w:hAnsi="Times New Roman"/>
          <w:sz w:val="24"/>
          <w:szCs w:val="24"/>
          <w:color w:val="auto"/>
        </w:rPr>
        <w:t>- водосборная площадь, кв.м;</w:t>
      </w:r>
    </w:p>
    <w:p>
      <w:pPr>
        <w:spacing w:after="0" w:line="296" w:lineRule="exact"/>
        <w:rPr>
          <w:sz w:val="20"/>
          <w:szCs w:val="20"/>
          <w:color w:val="auto"/>
        </w:rPr>
      </w:pPr>
    </w:p>
    <w:tbl>
      <w:tblPr>
        <w:tblLayout w:type="fixed"/>
        <w:tblInd w:w="740" w:type="dxa"/>
        <w:tblCellMar>
          <w:top w:w="0" w:type="dxa"/>
          <w:left w:w="0" w:type="dxa"/>
          <w:bottom w:w="0" w:type="dxa"/>
          <w:right w:w="0" w:type="dxa"/>
        </w:tblCellMar>
      </w:tblPr>
      <w:tr>
        <w:trPr>
          <w:trHeight w:val="494"/>
        </w:trPr>
        <w:tc>
          <w:tcPr>
            <w:tcW w:w="320" w:type="dxa"/>
            <w:vAlign w:val="bottom"/>
          </w:tcPr>
          <w:p>
            <w:pPr>
              <w:spacing w:after="0"/>
              <w:rPr>
                <w:sz w:val="20"/>
                <w:szCs w:val="20"/>
                <w:color w:val="auto"/>
              </w:rPr>
            </w:pPr>
            <w:r>
              <w:rPr>
                <w:rFonts w:ascii="Times New Roman" w:cs="Times New Roman" w:eastAsia="Times New Roman" w:hAnsi="Times New Roman"/>
                <w:sz w:val="43"/>
                <w:szCs w:val="43"/>
                <w:i w:val="1"/>
                <w:iCs w:val="1"/>
                <w:color w:val="auto"/>
                <w:vertAlign w:val="superscript"/>
              </w:rPr>
              <w:t>q</w:t>
            </w:r>
            <w:r>
              <w:rPr>
                <w:rFonts w:ascii="Times New Roman" w:cs="Times New Roman" w:eastAsia="Times New Roman" w:hAnsi="Times New Roman"/>
                <w:sz w:val="13"/>
                <w:szCs w:val="13"/>
                <w:color w:val="auto"/>
              </w:rPr>
              <w:t>20</w:t>
            </w:r>
          </w:p>
        </w:tc>
        <w:tc>
          <w:tcPr>
            <w:tcW w:w="6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 интенсивность дождя, л/с с 1 га (для данной местности),</w:t>
            </w:r>
          </w:p>
        </w:tc>
      </w:tr>
      <w:tr>
        <w:trPr>
          <w:trHeight w:val="276"/>
        </w:trPr>
        <w:tc>
          <w:tcPr>
            <w:tcW w:w="320" w:type="dxa"/>
            <w:vAlign w:val="bottom"/>
          </w:tcPr>
          <w:p>
            <w:pPr>
              <w:spacing w:after="0"/>
              <w:rPr>
                <w:sz w:val="24"/>
                <w:szCs w:val="24"/>
                <w:color w:val="auto"/>
              </w:rPr>
            </w:pPr>
          </w:p>
        </w:tc>
        <w:tc>
          <w:tcPr>
            <w:tcW w:w="6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продолжительностью</w:t>
            </w:r>
          </w:p>
        </w:tc>
      </w:tr>
      <w:tr>
        <w:trPr>
          <w:trHeight w:val="276"/>
        </w:trPr>
        <w:tc>
          <w:tcPr>
            <w:tcW w:w="320" w:type="dxa"/>
            <w:vAlign w:val="bottom"/>
          </w:tcPr>
          <w:p>
            <w:pPr>
              <w:spacing w:after="0"/>
              <w:rPr>
                <w:sz w:val="24"/>
                <w:szCs w:val="24"/>
                <w:color w:val="auto"/>
              </w:rPr>
            </w:pPr>
          </w:p>
        </w:tc>
        <w:tc>
          <w:tcPr>
            <w:tcW w:w="6160" w:type="dxa"/>
            <w:vAlign w:val="bottom"/>
          </w:tcPr>
          <w:p>
            <w:pPr>
              <w:ind w:left="220"/>
              <w:spacing w:after="0"/>
              <w:rPr>
                <w:sz w:val="20"/>
                <w:szCs w:val="20"/>
                <w:color w:val="auto"/>
              </w:rPr>
            </w:pPr>
            <w:r>
              <w:rPr>
                <w:rFonts w:ascii="Times New Roman" w:cs="Times New Roman" w:eastAsia="Times New Roman" w:hAnsi="Times New Roman"/>
                <w:sz w:val="24"/>
                <w:szCs w:val="24"/>
                <w:color w:val="auto"/>
                <w:w w:val="99"/>
              </w:rPr>
              <w:t>20 мин при периоде однократного превышения расчетной</w:t>
            </w:r>
          </w:p>
        </w:tc>
      </w:tr>
      <w:tr>
        <w:trPr>
          <w:trHeight w:val="276"/>
        </w:trPr>
        <w:tc>
          <w:tcPr>
            <w:tcW w:w="320" w:type="dxa"/>
            <w:vAlign w:val="bottom"/>
          </w:tcPr>
          <w:p>
            <w:pPr>
              <w:spacing w:after="0"/>
              <w:rPr>
                <w:sz w:val="24"/>
                <w:szCs w:val="24"/>
                <w:color w:val="auto"/>
              </w:rPr>
            </w:pPr>
          </w:p>
        </w:tc>
        <w:tc>
          <w:tcPr>
            <w:tcW w:w="6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интенсивности,</w:t>
            </w:r>
          </w:p>
        </w:tc>
      </w:tr>
      <w:tr>
        <w:trPr>
          <w:trHeight w:val="313"/>
        </w:trPr>
        <w:tc>
          <w:tcPr>
            <w:tcW w:w="320" w:type="dxa"/>
            <w:vAlign w:val="bottom"/>
          </w:tcPr>
          <w:p>
            <w:pPr>
              <w:spacing w:after="0"/>
              <w:rPr>
                <w:sz w:val="24"/>
                <w:szCs w:val="24"/>
                <w:color w:val="auto"/>
              </w:rPr>
            </w:pPr>
          </w:p>
        </w:tc>
        <w:tc>
          <w:tcPr>
            <w:tcW w:w="616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равной 1 году (принимаемая  согласно СНиП 2.04.03-85);</w:t>
            </w:r>
          </w:p>
        </w:tc>
      </w:tr>
      <w:tr>
        <w:trPr>
          <w:trHeight w:val="791"/>
        </w:trPr>
        <w:tc>
          <w:tcPr>
            <w:tcW w:w="320" w:type="dxa"/>
            <w:vAlign w:val="bottom"/>
          </w:tcPr>
          <w:p>
            <w:pPr>
              <w:spacing w:after="0"/>
              <w:rPr>
                <w:sz w:val="20"/>
                <w:szCs w:val="20"/>
                <w:color w:val="auto"/>
              </w:rPr>
            </w:pPr>
            <w:r>
              <w:rPr>
                <w:rFonts w:ascii="Times New Roman" w:cs="Times New Roman" w:eastAsia="Times New Roman" w:hAnsi="Times New Roman"/>
                <w:sz w:val="43"/>
                <w:szCs w:val="43"/>
                <w:i w:val="1"/>
                <w:iCs w:val="1"/>
                <w:color w:val="auto"/>
                <w:vertAlign w:val="superscript"/>
              </w:rPr>
              <w:t>q</w:t>
            </w:r>
            <w:r>
              <w:rPr>
                <w:rFonts w:ascii="Times New Roman" w:cs="Times New Roman" w:eastAsia="Times New Roman" w:hAnsi="Times New Roman"/>
                <w:sz w:val="13"/>
                <w:szCs w:val="13"/>
                <w:color w:val="auto"/>
              </w:rPr>
              <w:t>5</w:t>
            </w:r>
          </w:p>
        </w:tc>
        <w:tc>
          <w:tcPr>
            <w:tcW w:w="61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 интенсивность дождя, л/с с 1 га (для данной местности),</w:t>
            </w:r>
          </w:p>
        </w:tc>
      </w:tr>
    </w:tbl>
    <w:p>
      <w:pPr>
        <w:ind w:left="1160" w:right="3080"/>
        <w:spacing w:after="0"/>
        <w:rPr>
          <w:sz w:val="20"/>
          <w:szCs w:val="20"/>
          <w:color w:val="auto"/>
        </w:rPr>
      </w:pPr>
      <w:r>
        <w:rPr>
          <w:rFonts w:ascii="Times New Roman" w:cs="Times New Roman" w:eastAsia="Times New Roman" w:hAnsi="Times New Roman"/>
          <w:sz w:val="24"/>
          <w:szCs w:val="24"/>
          <w:color w:val="auto"/>
        </w:rPr>
        <w:t>продолжительностью 5 мин при периоде однократного превышения расчетной интенсивности,</w:t>
      </w:r>
    </w:p>
    <w:p>
      <w:pPr>
        <w:spacing w:after="0" w:line="276"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24"/>
          <w:szCs w:val="24"/>
          <w:color w:val="auto"/>
        </w:rPr>
        <w:t>равной 1 году, определяемая по формуле</w:t>
      </w:r>
    </w:p>
    <w:p>
      <w:pPr>
        <w:sectPr>
          <w:pgSz w:w="12240" w:h="15840" w:orient="portrait"/>
          <w:cols w:equalWidth="0" w:num="1">
            <w:col w:w="10180"/>
          </w:cols>
          <w:pgMar w:left="114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76</w:t>
      </w:r>
    </w:p>
    <w:p>
      <w:pPr>
        <w:sectPr>
          <w:pgSz w:w="12240" w:h="15840" w:orient="portrait"/>
          <w:cols w:equalWidth="0" w:num="1">
            <w:col w:w="240"/>
          </w:cols>
          <w:pgMar w:left="11440" w:top="698" w:right="560" w:bottom="391" w:gutter="0" w:footer="0" w:header="0"/>
          <w:type w:val="continuous"/>
        </w:sectPr>
      </w:pPr>
    </w:p>
    <w:bookmarkStart w:id="76" w:name="page77"/>
    <w:bookmarkEnd w:id="7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24" w:lineRule="exact"/>
        <w:rPr>
          <w:sz w:val="20"/>
          <w:szCs w:val="20"/>
          <w:color w:val="auto"/>
        </w:rPr>
      </w:pPr>
    </w:p>
    <w:p>
      <w:pPr>
        <w:ind w:left="3740"/>
        <w:spacing w:after="0"/>
        <w:tabs>
          <w:tab w:leader="none" w:pos="7780" w:val="left"/>
        </w:tabs>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5</w:t>
      </w:r>
      <w:r>
        <w:rPr>
          <w:rFonts w:ascii="Times New Roman" w:cs="Times New Roman" w:eastAsia="Times New Roman" w:hAnsi="Times New Roman"/>
          <w:sz w:val="22"/>
          <w:szCs w:val="22"/>
          <w:i w:val="1"/>
          <w:iCs w:val="1"/>
          <w:color w:val="auto"/>
        </w:rPr>
        <w:t xml:space="preserve"> </w:t>
      </w:r>
      <w:r>
        <w:rPr>
          <w:rFonts w:ascii="Symbol" w:cs="Symbol" w:eastAsia="Symbol" w:hAnsi="Symbol"/>
          <w:sz w:val="22"/>
          <w:szCs w:val="22"/>
          <w:color w:val="auto"/>
        </w:rPr>
        <w: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4</w:t>
      </w:r>
      <w:r>
        <w:rPr>
          <w:rFonts w:ascii="Times New Roman" w:cs="Times New Roman" w:eastAsia="Times New Roman" w:hAnsi="Times New Roman"/>
          <w:sz w:val="25"/>
          <w:szCs w:val="25"/>
          <w:i w:val="1"/>
          <w:iCs w:val="1"/>
          <w:color w:val="auto"/>
          <w:vertAlign w:val="superscript"/>
        </w:rPr>
        <w:t>n</w:t>
      </w:r>
      <w:r>
        <w:rPr>
          <w:rFonts w:ascii="Times New Roman" w:cs="Times New Roman" w:eastAsia="Times New Roman" w:hAnsi="Times New Roman"/>
          <w:sz w:val="22"/>
          <w:szCs w:val="22"/>
          <w:i w:val="1"/>
          <w:iCs w:val="1"/>
          <w:color w:val="auto"/>
        </w:rPr>
        <w:t xml:space="preserve"> q</w:t>
      </w:r>
      <w:r>
        <w:rPr>
          <w:rFonts w:ascii="Times New Roman" w:cs="Times New Roman" w:eastAsia="Times New Roman" w:hAnsi="Times New Roman"/>
          <w:sz w:val="25"/>
          <w:szCs w:val="25"/>
          <w:color w:val="auto"/>
          <w:vertAlign w:val="subscript"/>
        </w:rPr>
        <w:t>20</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4"/>
          <w:szCs w:val="24"/>
          <w:color w:val="auto"/>
        </w:rPr>
        <w:t>(</w:t>
      </w:r>
    </w:p>
    <w:p>
      <w:pPr>
        <w:spacing w:after="0" w:line="1" w:lineRule="exact"/>
        <w:rPr>
          <w:sz w:val="20"/>
          <w:szCs w:val="20"/>
          <w:color w:val="auto"/>
        </w:rPr>
      </w:pPr>
    </w:p>
    <w:p>
      <w:pPr>
        <w:ind w:left="7800"/>
        <w:spacing w:after="0"/>
        <w:rPr>
          <w:sz w:val="20"/>
          <w:szCs w:val="20"/>
          <w:color w:val="auto"/>
        </w:rPr>
      </w:pPr>
      <w:r>
        <w:rPr>
          <w:rFonts w:ascii="Times New Roman" w:cs="Times New Roman" w:eastAsia="Times New Roman" w:hAnsi="Times New Roman"/>
          <w:sz w:val="24"/>
          <w:szCs w:val="24"/>
          <w:color w:val="auto"/>
        </w:rPr>
        <w:t>3</w:t>
      </w:r>
    </w:p>
    <w:p>
      <w:pPr>
        <w:ind w:left="7800"/>
        <w:spacing w:after="0"/>
        <w:rPr>
          <w:sz w:val="20"/>
          <w:szCs w:val="20"/>
          <w:color w:val="auto"/>
        </w:rPr>
      </w:pPr>
      <w:r>
        <w:rPr>
          <w:rFonts w:ascii="Times New Roman" w:cs="Times New Roman" w:eastAsia="Times New Roman" w:hAnsi="Times New Roman"/>
          <w:sz w:val="24"/>
          <w:szCs w:val="24"/>
          <w:color w:val="auto"/>
        </w:rPr>
        <w:t>6</w:t>
      </w:r>
    </w:p>
    <w:p>
      <w:pPr>
        <w:ind w:left="780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52" w:lineRule="exact"/>
        <w:rPr>
          <w:sz w:val="20"/>
          <w:szCs w:val="20"/>
          <w:color w:val="auto"/>
        </w:rPr>
      </w:pPr>
    </w:p>
    <w:p>
      <w:pPr>
        <w:jc w:val="both"/>
        <w:ind w:left="1160" w:hanging="1148"/>
        <w:spacing w:after="0"/>
        <w:tabs>
          <w:tab w:leader="none" w:pos="1160"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параметр, принимаемый согласно СНиП 2.04.03-85.</w:t>
      </w:r>
    </w:p>
    <w:p>
      <w:pPr>
        <w:ind w:left="20"/>
        <w:spacing w:after="0"/>
        <w:tabs>
          <w:tab w:leader="none" w:pos="680" w:val="left"/>
        </w:tabs>
        <w:rPr>
          <w:sz w:val="20"/>
          <w:szCs w:val="20"/>
          <w:color w:val="auto"/>
        </w:rPr>
      </w:pPr>
      <w:r>
        <w:rPr>
          <w:rFonts w:ascii="Times New Roman" w:cs="Times New Roman" w:eastAsia="Times New Roman" w:hAnsi="Times New Roman"/>
          <w:sz w:val="24"/>
          <w:szCs w:val="24"/>
          <w:color w:val="auto"/>
        </w:rPr>
        <w:t>д</w:t>
      </w:r>
      <w:r>
        <w:rPr>
          <w:sz w:val="20"/>
          <w:szCs w:val="20"/>
          <w:color w:val="auto"/>
        </w:rPr>
        <w:tab/>
      </w:r>
      <w:r>
        <w:rPr>
          <w:rFonts w:ascii="Times New Roman" w:cs="Times New Roman" w:eastAsia="Times New Roman" w:hAnsi="Times New Roman"/>
          <w:sz w:val="24"/>
          <w:szCs w:val="24"/>
          <w:color w:val="auto"/>
        </w:rPr>
        <w:t>n</w:t>
      </w:r>
    </w:p>
    <w:p>
      <w:pPr>
        <w:ind w:left="20"/>
        <w:spacing w:after="0"/>
        <w:rPr>
          <w:sz w:val="20"/>
          <w:szCs w:val="20"/>
          <w:color w:val="auto"/>
        </w:rPr>
      </w:pPr>
      <w:r>
        <w:rPr>
          <w:rFonts w:ascii="Times New Roman" w:cs="Times New Roman" w:eastAsia="Times New Roman" w:hAnsi="Times New Roman"/>
          <w:sz w:val="24"/>
          <w:szCs w:val="24"/>
          <w:color w:val="auto"/>
        </w:rPr>
        <w:t>е</w:t>
      </w:r>
    </w:p>
    <w:p>
      <w:pPr>
        <w:ind w:left="20"/>
        <w:spacing w:after="0"/>
        <w:rPr>
          <w:sz w:val="20"/>
          <w:szCs w:val="20"/>
          <w:color w:val="auto"/>
        </w:rPr>
      </w:pPr>
      <w:r>
        <w:rPr>
          <w:rFonts w:ascii="Times New Roman" w:cs="Times New Roman" w:eastAsia="Times New Roman" w:hAnsi="Times New Roman"/>
          <w:sz w:val="24"/>
          <w:szCs w:val="24"/>
          <w:color w:val="auto"/>
        </w:rPr>
        <w:t>с</w:t>
      </w:r>
    </w:p>
    <w:p>
      <w:pPr>
        <w:ind w:left="20"/>
        <w:spacing w:after="0"/>
        <w:rPr>
          <w:sz w:val="20"/>
          <w:szCs w:val="20"/>
          <w:color w:val="auto"/>
        </w:rPr>
      </w:pPr>
      <w:r>
        <w:rPr>
          <w:rFonts w:ascii="Times New Roman" w:cs="Times New Roman" w:eastAsia="Times New Roman" w:hAnsi="Times New Roman"/>
          <w:sz w:val="24"/>
          <w:szCs w:val="24"/>
          <w:color w:val="auto"/>
        </w:rPr>
        <w:t>ь</w:t>
      </w:r>
    </w:p>
    <w:p>
      <w:pPr>
        <w:spacing w:after="0" w:line="200" w:lineRule="exact"/>
        <w:rPr>
          <w:sz w:val="20"/>
          <w:szCs w:val="20"/>
          <w:color w:val="auto"/>
        </w:rPr>
      </w:pPr>
    </w:p>
    <w:p>
      <w:pPr>
        <w:spacing w:after="0" w:line="352" w:lineRule="exact"/>
        <w:rPr>
          <w:sz w:val="20"/>
          <w:szCs w:val="20"/>
          <w:color w:val="auto"/>
        </w:rPr>
      </w:pPr>
    </w:p>
    <w:p>
      <w:pPr>
        <w:jc w:val="both"/>
        <w:ind w:right="120" w:firstLine="222"/>
        <w:spacing w:after="0" w:line="256" w:lineRule="auto"/>
        <w:tabs>
          <w:tab w:leader="none" w:pos="954"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Расчетный расход дождевых вод, приходящийся на водосточный стояк, не должен превышать величин, приведенных в табл. 10, а на водосточную воронку определяется по паспортным данным принятого типа воронки.</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28"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894"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Водосточные стояки, а также все отводные трубопроводы, в том числе прокладываемые ниже пола первого этажа, следует рассчитывать на давление, выдерживающее гидростатический напор при засорах и переполнениях.</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24" w:val="left"/>
        </w:tabs>
        <w:numPr>
          <w:ilvl w:val="0"/>
          <w:numId w:val="1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внутренних водостоков надлежит применять пластмассовые, асбестоцементные и чугунные трубы с учетом требований пп. 17.7, 17.9.</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горизонтальных подвесных линиях при наличии вибрационных нагрузок допускается применять стальные трубы.</w:t>
      </w:r>
    </w:p>
    <w:p>
      <w:pPr>
        <w:spacing w:after="0" w:line="200" w:lineRule="exact"/>
        <w:rPr>
          <w:sz w:val="20"/>
          <w:szCs w:val="20"/>
          <w:color w:val="auto"/>
        </w:rPr>
      </w:pPr>
    </w:p>
    <w:p>
      <w:pPr>
        <w:spacing w:after="0" w:line="274" w:lineRule="exact"/>
        <w:rPr>
          <w:sz w:val="20"/>
          <w:szCs w:val="20"/>
          <w:color w:val="auto"/>
        </w:rPr>
      </w:pPr>
    </w:p>
    <w:p>
      <w:pPr>
        <w:jc w:val="both"/>
        <w:ind w:left="3080" w:hanging="366"/>
        <w:spacing w:after="0"/>
        <w:tabs>
          <w:tab w:leader="none" w:pos="3080" w:val="left"/>
        </w:tabs>
        <w:numPr>
          <w:ilvl w:val="4"/>
          <w:numId w:val="1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ДОПОЛНИТЕЛЬНЫЕ ТРЕБОВАНИЯ</w:t>
      </w:r>
    </w:p>
    <w:p>
      <w:pPr>
        <w:jc w:val="both"/>
        <w:ind w:left="2520" w:hanging="228"/>
        <w:spacing w:after="0"/>
        <w:tabs>
          <w:tab w:leader="none" w:pos="2520" w:val="left"/>
        </w:tabs>
        <w:numPr>
          <w:ilvl w:val="2"/>
          <w:numId w:val="1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СИСТЕМАМ ВНУТРЕННЕЙ КАНАЛИЗАЦИИ</w:t>
      </w:r>
    </w:p>
    <w:p>
      <w:pPr>
        <w:jc w:val="both"/>
        <w:ind w:left="2680" w:hanging="254"/>
        <w:spacing w:after="0"/>
        <w:tabs>
          <w:tab w:leader="none" w:pos="2680" w:val="left"/>
        </w:tabs>
        <w:numPr>
          <w:ilvl w:val="3"/>
          <w:numId w:val="1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ВОДОСТОКОВ ЗДАНИЙ И СООРУЖЕНИЙ</w:t>
      </w:r>
    </w:p>
    <w:p>
      <w:pPr>
        <w:jc w:val="both"/>
        <w:ind w:left="1700" w:hanging="228"/>
        <w:spacing w:after="0"/>
        <w:tabs>
          <w:tab w:leader="none" w:pos="1700" w:val="left"/>
        </w:tabs>
        <w:numPr>
          <w:ilvl w:val="1"/>
          <w:numId w:val="13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ОСОБЫХ ПРИРОДНЫХ И КЛИМАТИЧЕСКИХ УСЛОВИЯХ</w:t>
      </w:r>
    </w:p>
    <w:p>
      <w:pPr>
        <w:spacing w:after="0" w:line="200" w:lineRule="exact"/>
        <w:rPr>
          <w:rFonts w:ascii="Times New Roman" w:cs="Times New Roman" w:eastAsia="Times New Roman" w:hAnsi="Times New Roman"/>
          <w:sz w:val="24"/>
          <w:szCs w:val="24"/>
          <w:b w:val="1"/>
          <w:bCs w:val="1"/>
          <w:color w:val="auto"/>
        </w:rPr>
      </w:pPr>
    </w:p>
    <w:p>
      <w:pPr>
        <w:spacing w:after="0" w:line="356" w:lineRule="exact"/>
        <w:rPr>
          <w:rFonts w:ascii="Times New Roman" w:cs="Times New Roman" w:eastAsia="Times New Roman" w:hAnsi="Times New Roman"/>
          <w:sz w:val="24"/>
          <w:szCs w:val="24"/>
          <w:b w:val="1"/>
          <w:bCs w:val="1"/>
          <w:color w:val="auto"/>
        </w:rPr>
      </w:pPr>
    </w:p>
    <w:p>
      <w:pPr>
        <w:jc w:val="both"/>
        <w:ind w:right="120" w:firstLine="222"/>
        <w:spacing w:after="0" w:line="272" w:lineRule="auto"/>
        <w:tabs>
          <w:tab w:leader="none" w:pos="892" w:val="left"/>
        </w:tabs>
        <w:numPr>
          <w:ilvl w:val="0"/>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Материал труб для канализационных трубопроводов, прокладываемых в особых природных и климатических условиях, следует принимать согласно СНиП 2.04.03-85.</w:t>
      </w:r>
    </w:p>
    <w:p>
      <w:pPr>
        <w:spacing w:after="0" w:line="200" w:lineRule="exact"/>
        <w:rPr>
          <w:sz w:val="20"/>
          <w:szCs w:val="20"/>
          <w:color w:val="auto"/>
        </w:rPr>
      </w:pPr>
    </w:p>
    <w:p>
      <w:pPr>
        <w:spacing w:after="0" w:line="274"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Просадочные грунты</w:t>
      </w:r>
    </w:p>
    <w:p>
      <w:pPr>
        <w:spacing w:after="0" w:line="200" w:lineRule="exact"/>
        <w:rPr>
          <w:sz w:val="20"/>
          <w:szCs w:val="20"/>
          <w:color w:val="auto"/>
        </w:rPr>
      </w:pPr>
    </w:p>
    <w:p>
      <w:pPr>
        <w:spacing w:after="0" w:line="357" w:lineRule="exact"/>
        <w:rPr>
          <w:sz w:val="20"/>
          <w:szCs w:val="20"/>
          <w:color w:val="auto"/>
        </w:rPr>
      </w:pPr>
    </w:p>
    <w:p>
      <w:pPr>
        <w:jc w:val="both"/>
        <w:ind w:right="120" w:firstLine="270"/>
        <w:spacing w:after="0" w:line="256" w:lineRule="auto"/>
        <w:rPr>
          <w:sz w:val="20"/>
          <w:szCs w:val="20"/>
          <w:color w:val="auto"/>
        </w:rPr>
      </w:pPr>
      <w:r>
        <w:rPr>
          <w:rFonts w:ascii="Times New Roman" w:cs="Times New Roman" w:eastAsia="Times New Roman" w:hAnsi="Times New Roman"/>
          <w:sz w:val="24"/>
          <w:szCs w:val="24"/>
          <w:color w:val="auto"/>
        </w:rPr>
        <w:t>21.2. Прокладку напорных и самотечных трубопроводов внутри здания и выпусков канализации надлежит предусматривать согласно требованиям к внутреннему водопроводу, приведенным в разд. 14.</w:t>
      </w:r>
    </w:p>
    <w:p>
      <w:pPr>
        <w:spacing w:after="0" w:line="22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21.3. Стыковые соединения труб следует выполнять на резиновых уплотнительных кольцах.</w:t>
      </w:r>
    </w:p>
    <w:p>
      <w:pPr>
        <w:sectPr>
          <w:pgSz w:w="12240" w:h="15840" w:orient="portrait"/>
          <w:cols w:equalWidth="0" w:num="1">
            <w:col w:w="10180"/>
          </w:cols>
          <w:pgMar w:left="1140" w:top="698" w:right="920" w:bottom="391" w:gutter="0" w:footer="0" w:header="0"/>
        </w:sectPr>
      </w:pP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77</w:t>
      </w:r>
    </w:p>
    <w:p>
      <w:pPr>
        <w:sectPr>
          <w:pgSz w:w="12240" w:h="15840" w:orient="portrait"/>
          <w:cols w:equalWidth="0" w:num="1">
            <w:col w:w="240"/>
          </w:cols>
          <w:pgMar w:left="11440" w:top="698" w:right="560" w:bottom="391" w:gutter="0" w:footer="0" w:header="0"/>
          <w:type w:val="continuous"/>
        </w:sectPr>
      </w:pPr>
    </w:p>
    <w:bookmarkStart w:id="77" w:name="page78"/>
    <w:bookmarkEnd w:id="7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jc w:val="both"/>
        <w:ind w:right="120" w:firstLine="222"/>
        <w:spacing w:after="0" w:line="256" w:lineRule="auto"/>
        <w:tabs>
          <w:tab w:leader="none" w:pos="868"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Внутренние водостоки следует проектировать подвесными. Когда по требованиям технологии производства устройство подвесных водостоков невозможно, допускается принимать прокладку трубопроводов водосточных сетей согласно требованиям разд. 14.</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84"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796"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858"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водонепроницаемые лотки.</w:t>
      </w:r>
    </w:p>
    <w:p>
      <w:pPr>
        <w:spacing w:after="0" w:line="22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Под лотками следует предусматривать уплотнение грунта на глубину 0,2-0,3 м.</w:t>
      </w:r>
    </w:p>
    <w:p>
      <w:pPr>
        <w:spacing w:after="0" w:line="276" w:lineRule="exact"/>
        <w:rPr>
          <w:sz w:val="20"/>
          <w:szCs w:val="20"/>
          <w:color w:val="auto"/>
        </w:rPr>
      </w:pPr>
    </w:p>
    <w:p>
      <w:pPr>
        <w:ind w:right="140" w:firstLine="226"/>
        <w:spacing w:after="0" w:line="272" w:lineRule="auto"/>
        <w:rPr>
          <w:sz w:val="20"/>
          <w:szCs w:val="20"/>
          <w:color w:val="auto"/>
        </w:rPr>
      </w:pPr>
      <w:r>
        <w:rPr>
          <w:rFonts w:ascii="Times New Roman" w:cs="Times New Roman" w:eastAsia="Times New Roman" w:hAnsi="Times New Roman"/>
          <w:sz w:val="24"/>
          <w:szCs w:val="24"/>
          <w:color w:val="auto"/>
        </w:rPr>
        <w:t>Лотки в местах переходов под тротуарами и проезжей частью автомобильных дорог следует перекрывать железобетонными плитами.</w:t>
      </w:r>
    </w:p>
    <w:p>
      <w:pPr>
        <w:spacing w:after="0" w:line="200" w:lineRule="exact"/>
        <w:rPr>
          <w:sz w:val="20"/>
          <w:szCs w:val="20"/>
          <w:color w:val="auto"/>
        </w:rPr>
      </w:pPr>
    </w:p>
    <w:p>
      <w:pPr>
        <w:spacing w:after="0" w:line="274"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24"/>
          <w:szCs w:val="24"/>
          <w:b w:val="1"/>
          <w:bCs w:val="1"/>
          <w:color w:val="auto"/>
        </w:rPr>
        <w:t>Сейсмические районы</w:t>
      </w:r>
    </w:p>
    <w:p>
      <w:pPr>
        <w:spacing w:after="0" w:line="200" w:lineRule="exact"/>
        <w:rPr>
          <w:sz w:val="20"/>
          <w:szCs w:val="20"/>
          <w:color w:val="auto"/>
        </w:rPr>
      </w:pPr>
    </w:p>
    <w:p>
      <w:pPr>
        <w:spacing w:after="0" w:line="357" w:lineRule="exact"/>
        <w:rPr>
          <w:sz w:val="20"/>
          <w:szCs w:val="20"/>
          <w:color w:val="auto"/>
        </w:rPr>
      </w:pPr>
    </w:p>
    <w:p>
      <w:pPr>
        <w:jc w:val="both"/>
        <w:ind w:right="120" w:firstLine="222"/>
        <w:spacing w:after="0" w:line="250" w:lineRule="auto"/>
        <w:tabs>
          <w:tab w:leader="none" w:pos="81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Жесткая заделка трубопровода в кладке стен и фундаментах зданий и сооружений не допускается. Отверстия для пропуска труб через стены и фундаменты должны иметь размеры, обеспечивающие в кладке зазор трубы не менее 0,2 м. Зазор должен заполняться эластичным водо- и газонепроницаемым материалом.</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66"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пересечение канализационными трубопроводами конструкций деформационных швов зданий.</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1076"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Стыковые соединения раструбных труб и труб, соединяемых на муфтах, прокладываемых в районах с сейсмичностью 8-9 баллов, должны обеспечивать компенсацию возможных просадок, для чего следует применять резиновые уплотнительные кольца.</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70" w:val="left"/>
        </w:tabs>
        <w:numPr>
          <w:ilvl w:val="0"/>
          <w:numId w:val="1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местах поворота стояка из вертикального в горизонтальное положение следует предусматривать бетонные упоры.</w:t>
      </w:r>
    </w:p>
    <w:p>
      <w:pPr>
        <w:spacing w:after="0" w:line="200" w:lineRule="exact"/>
        <w:rPr>
          <w:sz w:val="20"/>
          <w:szCs w:val="20"/>
          <w:color w:val="auto"/>
        </w:rPr>
      </w:pPr>
    </w:p>
    <w:p>
      <w:pPr>
        <w:spacing w:after="0" w:line="274"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24"/>
          <w:szCs w:val="24"/>
          <w:b w:val="1"/>
          <w:bCs w:val="1"/>
          <w:color w:val="auto"/>
        </w:rPr>
        <w:t>Подрабатываемые территории</w:t>
      </w:r>
    </w:p>
    <w:p>
      <w:pPr>
        <w:spacing w:after="0" w:line="200" w:lineRule="exact"/>
        <w:rPr>
          <w:sz w:val="20"/>
          <w:szCs w:val="20"/>
          <w:color w:val="auto"/>
        </w:rPr>
      </w:pPr>
    </w:p>
    <w:p>
      <w:pPr>
        <w:spacing w:after="0" w:line="357" w:lineRule="exact"/>
        <w:rPr>
          <w:sz w:val="20"/>
          <w:szCs w:val="20"/>
          <w:color w:val="auto"/>
        </w:rPr>
      </w:pPr>
    </w:p>
    <w:p>
      <w:pPr>
        <w:jc w:val="both"/>
        <w:ind w:right="120" w:firstLine="222"/>
        <w:spacing w:after="0" w:line="272" w:lineRule="auto"/>
        <w:tabs>
          <w:tab w:leader="none" w:pos="1076"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проектировании внутренних сетей канализации водостоков зданий на подрабатываемых территориях следует соблюдать требования пп. 14.19-14.24; 14.30 и 14.32.</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1014" w:val="left"/>
        </w:tabs>
        <w:numPr>
          <w:ilvl w:val="0"/>
          <w:numId w:val="1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Выпуски канализации и водостоков из зданий и сооружений, возводимых на подрабатываемых территориях I-IV групп, допускается выполнять из чугунных, керамических, асбестоцементных или пластмассовых труб.</w:t>
      </w:r>
    </w:p>
    <w:p>
      <w:pPr>
        <w:sectPr>
          <w:pgSz w:w="12240" w:h="15840" w:orient="portrait"/>
          <w:cols w:equalWidth="0" w:num="1">
            <w:col w:w="10180"/>
          </w:cols>
          <w:pgMar w:left="1140" w:top="698" w:right="920" w:bottom="391" w:gutter="0" w:footer="0" w:header="0"/>
        </w:sectPr>
      </w:pP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78</w:t>
      </w:r>
    </w:p>
    <w:p>
      <w:pPr>
        <w:sectPr>
          <w:pgSz w:w="12240" w:h="15840" w:orient="portrait"/>
          <w:cols w:equalWidth="0" w:num="1">
            <w:col w:w="240"/>
          </w:cols>
          <w:pgMar w:left="11440" w:top="698" w:right="560" w:bottom="391" w:gutter="0" w:footer="0" w:header="0"/>
          <w:type w:val="continuous"/>
        </w:sectPr>
      </w:pPr>
    </w:p>
    <w:bookmarkStart w:id="78" w:name="page79"/>
    <w:bookmarkEnd w:id="7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313"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На территориях, подрабатываемых крутопадающими пластами Iк-IVк групп, выпуски следует выполнять из чугунных, асбестоцементных или пластмассовых труб.</w:t>
      </w:r>
    </w:p>
    <w:p>
      <w:pPr>
        <w:spacing w:after="0" w:line="202" w:lineRule="exact"/>
        <w:rPr>
          <w:sz w:val="20"/>
          <w:szCs w:val="20"/>
          <w:color w:val="auto"/>
        </w:rPr>
      </w:pPr>
    </w:p>
    <w:p>
      <w:pPr>
        <w:jc w:val="both"/>
        <w:ind w:right="120" w:firstLine="222"/>
        <w:spacing w:after="0" w:line="272" w:lineRule="auto"/>
        <w:tabs>
          <w:tab w:leader="none" w:pos="900"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Уклоны выпусков и труб внутренней канализационной сети зданий следует назначать с учетом ожидаемой осадки земной поверхности.</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48"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pPr>
        <w:spacing w:after="0" w:line="22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92"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пересечение трубопроводами внутренней канализации деформационных швов зданий.</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02"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 допускается скрытая прокладка труб внутренней канализации в бороздах и штробах стен здания, защищаемого по податливой конструктивной схеме.</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60"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внутренней канализации зданий следует применять канализационные трубы и соединительные части из полиэтилена и других синтетических материалов.</w:t>
      </w:r>
    </w:p>
    <w:p>
      <w:pPr>
        <w:spacing w:after="0" w:line="202" w:lineRule="exact"/>
        <w:rPr>
          <w:rFonts w:ascii="Times New Roman" w:cs="Times New Roman" w:eastAsia="Times New Roman" w:hAnsi="Times New Roman"/>
          <w:sz w:val="24"/>
          <w:szCs w:val="24"/>
          <w:color w:val="auto"/>
        </w:rPr>
      </w:pPr>
    </w:p>
    <w:p>
      <w:pPr>
        <w:jc w:val="both"/>
        <w:ind w:right="120" w:firstLine="222"/>
        <w:spacing w:after="0" w:line="256" w:lineRule="auto"/>
        <w:tabs>
          <w:tab w:leader="none" w:pos="908" w:val="left"/>
        </w:tabs>
        <w:numPr>
          <w:ilvl w:val="0"/>
          <w:numId w:val="1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pPr>
        <w:spacing w:after="0" w:line="200" w:lineRule="exact"/>
        <w:rPr>
          <w:sz w:val="20"/>
          <w:szCs w:val="20"/>
          <w:color w:val="auto"/>
        </w:rPr>
      </w:pPr>
    </w:p>
    <w:p>
      <w:pPr>
        <w:spacing w:after="0" w:line="292" w:lineRule="exact"/>
        <w:rPr>
          <w:sz w:val="20"/>
          <w:szCs w:val="20"/>
          <w:color w:val="auto"/>
        </w:rPr>
      </w:pPr>
    </w:p>
    <w:p>
      <w:pPr>
        <w:ind w:left="3800"/>
        <w:spacing w:after="0"/>
        <w:rPr>
          <w:sz w:val="20"/>
          <w:szCs w:val="20"/>
          <w:color w:val="auto"/>
        </w:rPr>
      </w:pPr>
      <w:r>
        <w:rPr>
          <w:rFonts w:ascii="Times New Roman" w:cs="Times New Roman" w:eastAsia="Times New Roman" w:hAnsi="Times New Roman"/>
          <w:sz w:val="24"/>
          <w:szCs w:val="24"/>
          <w:b w:val="1"/>
          <w:bCs w:val="1"/>
          <w:color w:val="auto"/>
        </w:rPr>
        <w:t>Вечномерзлые грунты</w:t>
      </w:r>
    </w:p>
    <w:p>
      <w:pPr>
        <w:spacing w:after="0" w:line="200" w:lineRule="exact"/>
        <w:rPr>
          <w:sz w:val="20"/>
          <w:szCs w:val="20"/>
          <w:color w:val="auto"/>
        </w:rPr>
      </w:pPr>
    </w:p>
    <w:p>
      <w:pPr>
        <w:spacing w:after="0" w:line="357" w:lineRule="exact"/>
        <w:rPr>
          <w:sz w:val="20"/>
          <w:szCs w:val="20"/>
          <w:color w:val="auto"/>
        </w:rPr>
      </w:pPr>
    </w:p>
    <w:p>
      <w:pPr>
        <w:jc w:val="both"/>
        <w:ind w:left="880" w:hanging="658"/>
        <w:spacing w:after="0"/>
        <w:tabs>
          <w:tab w:leader="none" w:pos="880" w:val="left"/>
        </w:tabs>
        <w:numPr>
          <w:ilvl w:val="0"/>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Внутренние водостоки следует проектировать с открытым выпуском.</w:t>
      </w:r>
    </w:p>
    <w:p>
      <w:pPr>
        <w:spacing w:after="0" w:line="276"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982" w:val="left"/>
        </w:tabs>
        <w:numPr>
          <w:ilvl w:val="0"/>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Транспортируемую жидкость следует предохранять от замерзания при расчетных эксплуатационных и аварийных режимах.</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Подогрев канализационных стоков в случае необходимости следует обеспечивать дополнительным сбросом водопроводной воды.</w:t>
      </w:r>
    </w:p>
    <w:p>
      <w:pPr>
        <w:spacing w:after="0" w:line="202" w:lineRule="exact"/>
        <w:rPr>
          <w:sz w:val="20"/>
          <w:szCs w:val="20"/>
          <w:color w:val="auto"/>
        </w:rPr>
      </w:pPr>
    </w:p>
    <w:p>
      <w:pPr>
        <w:ind w:right="2560" w:firstLine="120"/>
        <w:spacing w:after="0" w:line="250" w:lineRule="auto"/>
        <w:rPr>
          <w:sz w:val="20"/>
          <w:szCs w:val="20"/>
          <w:color w:val="auto"/>
        </w:rPr>
      </w:pPr>
      <w:r>
        <w:rPr>
          <w:rFonts w:ascii="Times New Roman" w:cs="Times New Roman" w:eastAsia="Times New Roman" w:hAnsi="Times New Roman"/>
          <w:sz w:val="23"/>
          <w:szCs w:val="23"/>
          <w:color w:val="auto"/>
        </w:rPr>
        <w:t>Примечание. Сброс водопроводной воды в канализацию у потребителей, в концах тупиковых участков и на перемычках, не обеспечивающих надежной циркуляции, допускается только на основании результатов технико-экономических расчетов, подтверждающих целесообразность упрощения сетей за счет резко увеличенного расхода воды.</w:t>
      </w:r>
    </w:p>
    <w:p>
      <w:pPr>
        <w:spacing w:after="0" w:line="3" w:lineRule="exact"/>
        <w:rPr>
          <w:sz w:val="20"/>
          <w:szCs w:val="20"/>
          <w:color w:val="auto"/>
        </w:rPr>
      </w:pPr>
    </w:p>
    <w:p>
      <w:pPr>
        <w:jc w:val="both"/>
        <w:ind w:right="120" w:firstLine="222"/>
        <w:spacing w:after="0" w:line="250" w:lineRule="auto"/>
        <w:tabs>
          <w:tab w:leader="none" w:pos="962"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Системы водоснабжения и канализации следует оснащать комплектом приборов и установок, обеспечивающих систематический контроль и по возможности автоматическое регулирование температурного режима трубопроводов, гидравлического режима трубопроводов, температурного режима грунтов в основаниях трубопроводов и сооружений.</w:t>
      </w:r>
    </w:p>
    <w:p>
      <w:pPr>
        <w:spacing w:after="0" w:line="230" w:lineRule="exact"/>
        <w:rPr>
          <w:rFonts w:ascii="Times New Roman" w:cs="Times New Roman" w:eastAsia="Times New Roman" w:hAnsi="Times New Roman"/>
          <w:sz w:val="24"/>
          <w:szCs w:val="24"/>
          <w:color w:val="auto"/>
        </w:rPr>
      </w:pPr>
    </w:p>
    <w:p>
      <w:pPr>
        <w:jc w:val="both"/>
        <w:ind w:right="120" w:firstLine="222"/>
        <w:spacing w:after="0" w:line="272" w:lineRule="auto"/>
        <w:tabs>
          <w:tab w:leader="none" w:pos="886"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Число вод водопровода и выпусков канализации необходимо принимать минимальным и соблюдать при этом следующие условия:</w:t>
      </w:r>
    </w:p>
    <w:p>
      <w:pPr>
        <w:sectPr>
          <w:pgSz w:w="12240" w:h="15840" w:orient="portrait"/>
          <w:cols w:equalWidth="0" w:num="1">
            <w:col w:w="10180"/>
          </w:cols>
          <w:pgMar w:left="1140" w:top="698" w:right="920" w:bottom="391" w:gutter="0" w:footer="0" w:header="0"/>
        </w:sect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79</w:t>
      </w:r>
    </w:p>
    <w:p>
      <w:pPr>
        <w:sectPr>
          <w:pgSz w:w="12240" w:h="15840" w:orient="portrait"/>
          <w:cols w:equalWidth="0" w:num="1">
            <w:col w:w="240"/>
          </w:cols>
          <w:pgMar w:left="11440" w:top="698" w:right="560" w:bottom="391" w:gutter="0" w:footer="0" w:header="0"/>
          <w:type w:val="continuous"/>
        </w:sectPr>
      </w:pPr>
    </w:p>
    <w:bookmarkStart w:id="79" w:name="page80"/>
    <w:bookmarkEnd w:id="7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уклоны труб и каналов необходимо направлять от здания;</w:t>
      </w:r>
    </w:p>
    <w:p>
      <w:pPr>
        <w:spacing w:after="0" w:line="27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4"/>
          <w:szCs w:val="24"/>
          <w:color w:val="auto"/>
        </w:rPr>
        <w:t>воздух, вентилирующий каналы, должен забираться из проветриваемых подполий зданий;</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в местах непосредственного примыкания каналов свайные фундаменты зданий следует заглублять на 2-3 м ниже расчетной величины.</w:t>
      </w:r>
    </w:p>
    <w:p>
      <w:pPr>
        <w:spacing w:after="0" w:line="202" w:lineRule="exact"/>
        <w:rPr>
          <w:sz w:val="20"/>
          <w:szCs w:val="20"/>
          <w:color w:val="auto"/>
        </w:rPr>
      </w:pPr>
    </w:p>
    <w:p>
      <w:pPr>
        <w:jc w:val="both"/>
        <w:ind w:right="120" w:firstLine="222"/>
        <w:spacing w:after="0" w:line="256" w:lineRule="auto"/>
        <w:tabs>
          <w:tab w:leader="none" w:pos="892"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выпусках канализаций, при проектировании которых не предусматривается тепловое сопровождение, наряду с термоизоляцией следует предусматривать дополнительный изоляционный слой из теплоемких материалов.</w:t>
      </w:r>
    </w:p>
    <w:p>
      <w:pPr>
        <w:spacing w:after="0" w:line="220" w:lineRule="exact"/>
        <w:rPr>
          <w:rFonts w:ascii="Times New Roman" w:cs="Times New Roman" w:eastAsia="Times New Roman" w:hAnsi="Times New Roman"/>
          <w:sz w:val="24"/>
          <w:szCs w:val="24"/>
          <w:color w:val="auto"/>
        </w:rPr>
      </w:pPr>
    </w:p>
    <w:p>
      <w:pPr>
        <w:jc w:val="both"/>
        <w:ind w:left="880" w:hanging="658"/>
        <w:spacing w:after="0"/>
        <w:tabs>
          <w:tab w:leader="none" w:pos="88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внутреннего оборудования зданий следует применять:</w:t>
      </w:r>
    </w:p>
    <w:p>
      <w:pPr>
        <w:spacing w:after="0" w:line="276"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канализационные трубы и соединительные части из полиэтилена и других синтетических материалов и чугуна;</w:t>
      </w:r>
    </w:p>
    <w:p>
      <w:pPr>
        <w:spacing w:after="0" w:line="202" w:lineRule="exact"/>
        <w:rPr>
          <w:sz w:val="20"/>
          <w:szCs w:val="20"/>
          <w:color w:val="auto"/>
        </w:rPr>
      </w:pPr>
    </w:p>
    <w:p>
      <w:pPr>
        <w:ind w:right="120" w:firstLine="226"/>
        <w:spacing w:after="0" w:line="272" w:lineRule="auto"/>
        <w:rPr>
          <w:sz w:val="20"/>
          <w:szCs w:val="20"/>
          <w:color w:val="auto"/>
        </w:rPr>
      </w:pPr>
      <w:r>
        <w:rPr>
          <w:rFonts w:ascii="Times New Roman" w:cs="Times New Roman" w:eastAsia="Times New Roman" w:hAnsi="Times New Roman"/>
          <w:sz w:val="24"/>
          <w:szCs w:val="24"/>
          <w:color w:val="auto"/>
        </w:rPr>
        <w:t>мойки, ванны и другое санитарно-техническое оборудование, штампованное из стали или изготовленное из пластмассы или керамики.</w:t>
      </w:r>
    </w:p>
    <w:p>
      <w:pPr>
        <w:sectPr>
          <w:pgSz w:w="12240" w:h="15840" w:orient="portrait"/>
          <w:cols w:equalWidth="0" w:num="1">
            <w:col w:w="10180"/>
          </w:cols>
          <w:pgMar w:left="114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both"/>
        <w:ind w:left="120" w:hanging="120"/>
        <w:spacing w:after="0"/>
        <w:tabs>
          <w:tab w:leader="none" w:pos="120" w:val="left"/>
        </w:tabs>
        <w:numPr>
          <w:ilvl w:val="0"/>
          <w:numId w:val="141"/>
        </w:numPr>
        <w:rPr>
          <w:rFonts w:ascii="Times New Roman" w:cs="Times New Roman" w:eastAsia="Times New Roman" w:hAnsi="Times New Roman"/>
          <w:sz w:val="12"/>
          <w:szCs w:val="12"/>
          <w:i w:val="1"/>
          <w:iCs w:val="1"/>
          <w:color w:val="auto"/>
        </w:rPr>
      </w:pPr>
      <w:r>
        <w:rPr>
          <w:rFonts w:ascii="Times New Roman" w:cs="Times New Roman" w:eastAsia="Times New Roman" w:hAnsi="Times New Roman"/>
          <w:sz w:val="13"/>
          <w:szCs w:val="13"/>
          <w:color w:val="auto"/>
          <w:vertAlign w:val="subscript"/>
        </w:rPr>
        <w:t>0</w:t>
      </w:r>
      <w:r>
        <w:rPr>
          <w:rFonts w:ascii="Times New Roman" w:cs="Times New Roman" w:eastAsia="Times New Roman" w:hAnsi="Times New Roman"/>
          <w:sz w:val="13"/>
          <w:szCs w:val="13"/>
          <w:i w:val="1"/>
          <w:iCs w:val="1"/>
          <w:color w:val="auto"/>
          <w:vertAlign w:val="superscript"/>
        </w:rPr>
        <w:t>tot</w:t>
      </w: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30" w:lineRule="exact"/>
        <w:rPr>
          <w:rFonts w:ascii="Times New Roman" w:cs="Times New Roman" w:eastAsia="Times New Roman" w:hAnsi="Times New Roman"/>
          <w:sz w:val="12"/>
          <w:szCs w:val="12"/>
          <w:i w:val="1"/>
          <w:iCs w:val="1"/>
          <w:color w:val="auto"/>
        </w:rPr>
      </w:pPr>
    </w:p>
    <w:p>
      <w:pPr>
        <w:jc w:val="both"/>
        <w:ind w:left="120" w:hanging="120"/>
        <w:spacing w:after="0"/>
        <w:tabs>
          <w:tab w:leader="none" w:pos="120" w:val="left"/>
        </w:tabs>
        <w:numPr>
          <w:ilvl w:val="0"/>
          <w:numId w:val="14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20"/>
          <w:szCs w:val="20"/>
          <w:color w:val="auto"/>
          <w:vertAlign w:val="subscript"/>
        </w:rPr>
        <w:t>0</w:t>
      </w:r>
      <w:r>
        <w:rPr>
          <w:rFonts w:ascii="Times New Roman" w:cs="Times New Roman" w:eastAsia="Times New Roman" w:hAnsi="Times New Roman"/>
          <w:sz w:val="20"/>
          <w:szCs w:val="20"/>
          <w:i w:val="1"/>
          <w:iCs w:val="1"/>
          <w:color w:val="auto"/>
          <w:vertAlign w:val="superscript"/>
        </w:rPr>
        <w:t>h</w:t>
      </w:r>
    </w:p>
    <w:p>
      <w:pPr>
        <w:spacing w:after="0" w:line="200" w:lineRule="exact"/>
        <w:rPr>
          <w:rFonts w:ascii="Times New Roman" w:cs="Times New Roman" w:eastAsia="Times New Roman" w:hAnsi="Times New Roman"/>
          <w:sz w:val="18"/>
          <w:szCs w:val="18"/>
          <w:i w:val="1"/>
          <w:iCs w:val="1"/>
          <w:color w:val="auto"/>
        </w:rPr>
      </w:pPr>
    </w:p>
    <w:p>
      <w:pPr>
        <w:spacing w:after="0" w:line="200" w:lineRule="exact"/>
        <w:rPr>
          <w:rFonts w:ascii="Times New Roman" w:cs="Times New Roman" w:eastAsia="Times New Roman" w:hAnsi="Times New Roman"/>
          <w:sz w:val="18"/>
          <w:szCs w:val="18"/>
          <w:i w:val="1"/>
          <w:iCs w:val="1"/>
          <w:color w:val="auto"/>
        </w:rPr>
      </w:pPr>
    </w:p>
    <w:p>
      <w:pPr>
        <w:spacing w:after="0" w:line="200" w:lineRule="exact"/>
        <w:rPr>
          <w:rFonts w:ascii="Times New Roman" w:cs="Times New Roman" w:eastAsia="Times New Roman" w:hAnsi="Times New Roman"/>
          <w:sz w:val="18"/>
          <w:szCs w:val="18"/>
          <w:i w:val="1"/>
          <w:iCs w:val="1"/>
          <w:color w:val="auto"/>
        </w:rPr>
      </w:pPr>
    </w:p>
    <w:p>
      <w:pPr>
        <w:spacing w:after="0" w:line="200" w:lineRule="exact"/>
        <w:rPr>
          <w:rFonts w:ascii="Times New Roman" w:cs="Times New Roman" w:eastAsia="Times New Roman" w:hAnsi="Times New Roman"/>
          <w:sz w:val="18"/>
          <w:szCs w:val="18"/>
          <w:i w:val="1"/>
          <w:iCs w:val="1"/>
          <w:color w:val="auto"/>
        </w:rPr>
      </w:pPr>
    </w:p>
    <w:p>
      <w:pPr>
        <w:spacing w:after="0" w:line="350" w:lineRule="exact"/>
        <w:rPr>
          <w:rFonts w:ascii="Times New Roman" w:cs="Times New Roman" w:eastAsia="Times New Roman" w:hAnsi="Times New Roman"/>
          <w:sz w:val="18"/>
          <w:szCs w:val="18"/>
          <w:i w:val="1"/>
          <w:iCs w:val="1"/>
          <w:color w:val="auto"/>
        </w:rPr>
      </w:pPr>
    </w:p>
    <w:p>
      <w:pPr>
        <w:jc w:val="both"/>
        <w:ind w:left="120" w:hanging="120"/>
        <w:spacing w:after="0"/>
        <w:tabs>
          <w:tab w:leader="none" w:pos="120" w:val="left"/>
        </w:tabs>
        <w:numPr>
          <w:ilvl w:val="0"/>
          <w:numId w:val="141"/>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21"/>
          <w:szCs w:val="21"/>
          <w:color w:val="auto"/>
          <w:vertAlign w:val="subscript"/>
        </w:rPr>
        <w:t>0</w:t>
      </w:r>
      <w:r>
        <w:rPr>
          <w:rFonts w:ascii="Times New Roman" w:cs="Times New Roman" w:eastAsia="Times New Roman" w:hAnsi="Times New Roman"/>
          <w:sz w:val="21"/>
          <w:szCs w:val="21"/>
          <w:i w:val="1"/>
          <w:iCs w:val="1"/>
          <w:color w:val="auto"/>
          <w:vertAlign w:val="superscript"/>
        </w:rPr>
        <w:t>c</w:t>
      </w:r>
    </w:p>
    <w:p>
      <w:pPr>
        <w:spacing w:after="0" w:line="200" w:lineRule="exact"/>
        <w:rPr>
          <w:rFonts w:ascii="Times New Roman" w:cs="Times New Roman" w:eastAsia="Times New Roman" w:hAnsi="Times New Roman"/>
          <w:sz w:val="18"/>
          <w:szCs w:val="18"/>
          <w:i w:val="1"/>
          <w:iCs w:val="1"/>
          <w:color w:val="auto"/>
        </w:rPr>
      </w:pPr>
    </w:p>
    <w:p>
      <w:pPr>
        <w:spacing w:after="0" w:line="200" w:lineRule="exact"/>
        <w:rPr>
          <w:rFonts w:ascii="Times New Roman" w:cs="Times New Roman" w:eastAsia="Times New Roman" w:hAnsi="Times New Roman"/>
          <w:sz w:val="18"/>
          <w:szCs w:val="18"/>
          <w:i w:val="1"/>
          <w:iCs w:val="1"/>
          <w:color w:val="auto"/>
        </w:rPr>
      </w:pPr>
    </w:p>
    <w:p>
      <w:pPr>
        <w:spacing w:after="0" w:line="200" w:lineRule="exact"/>
        <w:rPr>
          <w:rFonts w:ascii="Times New Roman" w:cs="Times New Roman" w:eastAsia="Times New Roman" w:hAnsi="Times New Roman"/>
          <w:sz w:val="18"/>
          <w:szCs w:val="18"/>
          <w:i w:val="1"/>
          <w:iCs w:val="1"/>
          <w:color w:val="auto"/>
        </w:rPr>
      </w:pPr>
    </w:p>
    <w:p>
      <w:pPr>
        <w:spacing w:after="0" w:line="200" w:lineRule="exact"/>
        <w:rPr>
          <w:rFonts w:ascii="Times New Roman" w:cs="Times New Roman" w:eastAsia="Times New Roman" w:hAnsi="Times New Roman"/>
          <w:sz w:val="18"/>
          <w:szCs w:val="18"/>
          <w:i w:val="1"/>
          <w:iCs w:val="1"/>
          <w:color w:val="auto"/>
        </w:rPr>
      </w:pPr>
    </w:p>
    <w:p>
      <w:pPr>
        <w:spacing w:after="0" w:line="338" w:lineRule="exact"/>
        <w:rPr>
          <w:rFonts w:ascii="Times New Roman" w:cs="Times New Roman" w:eastAsia="Times New Roman" w:hAnsi="Times New Roman"/>
          <w:sz w:val="18"/>
          <w:szCs w:val="18"/>
          <w:i w:val="1"/>
          <w:iCs w:val="1"/>
          <w:color w:val="auto"/>
        </w:rPr>
      </w:pPr>
    </w:p>
    <w:p>
      <w:pPr>
        <w:jc w:val="both"/>
        <w:ind w:left="120" w:hanging="120"/>
        <w:spacing w:after="0"/>
        <w:tabs>
          <w:tab w:leader="none" w:pos="120" w:val="left"/>
        </w:tabs>
        <w:numPr>
          <w:ilvl w:val="0"/>
          <w:numId w:val="141"/>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color w:val="auto"/>
          <w:vertAlign w:val="subscript"/>
        </w:rPr>
        <w:t>0</w:t>
      </w:r>
      <w:r>
        <w:rPr>
          <w:rFonts w:ascii="Times New Roman" w:cs="Times New Roman" w:eastAsia="Times New Roman" w:hAnsi="Times New Roman"/>
          <w:sz w:val="23"/>
          <w:szCs w:val="23"/>
          <w:i w:val="1"/>
          <w:iCs w:val="1"/>
          <w:color w:val="auto"/>
          <w:vertAlign w:val="superscript"/>
        </w:rPr>
        <w:t>s</w:t>
      </w:r>
    </w:p>
    <w:p>
      <w:pPr>
        <w:spacing w:after="0" w:line="200" w:lineRule="exact"/>
        <w:rPr>
          <w:sz w:val="20"/>
          <w:szCs w:val="20"/>
          <w:color w:val="auto"/>
        </w:rPr>
      </w:pPr>
      <w:r>
        <w:rPr>
          <w:sz w:val="20"/>
          <w:szCs w:val="20"/>
          <w:color w:val="auto"/>
        </w:rPr>
        <w:br w:type="column"/>
      </w: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ПРИЛОЖЕНИЕ 1</w:t>
      </w:r>
    </w:p>
    <w:p>
      <w:pPr>
        <w:spacing w:after="0" w:line="276" w:lineRule="exact"/>
        <w:rPr>
          <w:sz w:val="20"/>
          <w:szCs w:val="20"/>
          <w:color w:val="auto"/>
        </w:rPr>
      </w:pPr>
    </w:p>
    <w:p>
      <w:pPr>
        <w:ind w:left="7628"/>
        <w:spacing w:after="0"/>
        <w:rPr>
          <w:sz w:val="20"/>
          <w:szCs w:val="20"/>
          <w:color w:val="auto"/>
        </w:rPr>
      </w:pPr>
      <w:r>
        <w:rPr>
          <w:rFonts w:ascii="Times New Roman" w:cs="Times New Roman" w:eastAsia="Times New Roman" w:hAnsi="Times New Roman"/>
          <w:sz w:val="24"/>
          <w:szCs w:val="24"/>
          <w:color w:val="auto"/>
        </w:rPr>
        <w:t>Обязательное</w:t>
      </w:r>
    </w:p>
    <w:p>
      <w:pPr>
        <w:spacing w:after="0" w:line="271" w:lineRule="exact"/>
        <w:rPr>
          <w:sz w:val="20"/>
          <w:szCs w:val="20"/>
          <w:color w:val="auto"/>
        </w:rPr>
      </w:pPr>
    </w:p>
    <w:p>
      <w:pPr>
        <w:ind w:left="1488"/>
        <w:spacing w:after="0"/>
        <w:rPr>
          <w:sz w:val="20"/>
          <w:szCs w:val="20"/>
          <w:color w:val="auto"/>
        </w:rPr>
      </w:pPr>
      <w:r>
        <w:rPr>
          <w:rFonts w:ascii="Times New Roman" w:cs="Times New Roman" w:eastAsia="Times New Roman" w:hAnsi="Times New Roman"/>
          <w:sz w:val="24"/>
          <w:szCs w:val="24"/>
          <w:b w:val="1"/>
          <w:bCs w:val="1"/>
          <w:color w:val="auto"/>
        </w:rPr>
        <w:t>ОСНОВНЫЕ БУКВЕННЫЕ ОБОЗНАЧЕНИЯ</w:t>
      </w:r>
    </w:p>
    <w:p>
      <w:pPr>
        <w:spacing w:after="0" w:line="200" w:lineRule="exact"/>
        <w:rPr>
          <w:sz w:val="20"/>
          <w:szCs w:val="20"/>
          <w:color w:val="auto"/>
        </w:rPr>
      </w:pPr>
    </w:p>
    <w:p>
      <w:pPr>
        <w:spacing w:after="0" w:line="357" w:lineRule="exact"/>
        <w:rPr>
          <w:sz w:val="20"/>
          <w:szCs w:val="20"/>
          <w:color w:val="auto"/>
        </w:rPr>
      </w:pPr>
    </w:p>
    <w:p>
      <w:pPr>
        <w:ind w:left="8" w:right="2880" w:hanging="8"/>
        <w:spacing w:after="0" w:line="261" w:lineRule="auto"/>
        <w:tabs>
          <w:tab w:leader="none" w:pos="148"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общий расход воды, л/с, санитарно-техническим прибором (арматурой), принимаемый согласно п. 3.2;</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ind w:left="8" w:right="2760" w:hanging="8"/>
        <w:spacing w:after="0" w:line="261" w:lineRule="auto"/>
        <w:tabs>
          <w:tab w:leader="none" w:pos="148"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горячей воды, л/с, санитарно-техническим прибором (арматурой), принимаемый согласно п. 3.2;</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ind w:left="8" w:right="2440" w:hanging="8"/>
        <w:spacing w:after="0" w:line="261" w:lineRule="auto"/>
        <w:tabs>
          <w:tab w:leader="none" w:pos="172"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холодной воды, л/с, санитарно-техническим прибором (арматурой), принимаемый согласно п. 3.2;</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ind w:left="8" w:right="3280" w:hanging="8"/>
        <w:spacing w:after="0" w:line="256" w:lineRule="auto"/>
        <w:tabs>
          <w:tab w:leader="none" w:pos="148" w:val="left"/>
        </w:tabs>
        <w:numPr>
          <w:ilvl w:val="0"/>
          <w:numId w:val="1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стоков от санитарно-технического прибора, л/с, принимаемый согласно обязательному приложению 2;</w:t>
      </w:r>
    </w:p>
    <w:p>
      <w:pPr>
        <w:sectPr>
          <w:pgSz w:w="12240" w:h="15840" w:orient="portrait"/>
          <w:cols w:equalWidth="0" w:num="2">
            <w:col w:w="260" w:space="672"/>
            <w:col w:w="9088"/>
          </w:cols>
          <w:pgMar w:left="1180" w:top="698" w:right="1040" w:bottom="391" w:gutter="0" w:footer="0" w:header="0"/>
          <w:type w:val="continuous"/>
        </w:sectPr>
      </w:pPr>
    </w:p>
    <w:p>
      <w:pPr>
        <w:spacing w:after="0" w:line="200" w:lineRule="exact"/>
        <w:rPr>
          <w:sz w:val="20"/>
          <w:szCs w:val="20"/>
          <w:color w:val="auto"/>
        </w:rPr>
      </w:pPr>
    </w:p>
    <w:p>
      <w:pPr>
        <w:spacing w:after="0" w:line="297" w:lineRule="exact"/>
        <w:rPr>
          <w:sz w:val="20"/>
          <w:szCs w:val="20"/>
          <w:color w:val="auto"/>
        </w:rPr>
      </w:pPr>
    </w:p>
    <w:p>
      <w:pPr>
        <w:spacing w:after="0"/>
        <w:tabs>
          <w:tab w:leader="none" w:pos="920" w:val="left"/>
        </w:tabs>
        <w:rPr>
          <w:sz w:val="20"/>
          <w:szCs w:val="20"/>
          <w:color w:val="auto"/>
        </w:rPr>
      </w:pPr>
      <w:r>
        <w:rPr>
          <w:rFonts w:ascii="Times New Roman" w:cs="Times New Roman" w:eastAsia="Times New Roman" w:hAnsi="Times New Roman"/>
          <w:sz w:val="22"/>
          <w:szCs w:val="22"/>
          <w:i w:val="1"/>
          <w:iCs w:val="1"/>
          <w:color w:val="auto"/>
        </w:rPr>
        <w:t xml:space="preserve">q </w:t>
      </w:r>
      <w:r>
        <w:rPr>
          <w:rFonts w:ascii="Times New Roman" w:cs="Times New Roman" w:eastAsia="Times New Roman" w:hAnsi="Times New Roman"/>
          <w:sz w:val="25"/>
          <w:szCs w:val="25"/>
          <w:i w:val="1"/>
          <w:iCs w:val="1"/>
          <w:color w:val="auto"/>
          <w:vertAlign w:val="superscript"/>
        </w:rPr>
        <w:t>tot</w:t>
      </w:r>
      <w:r>
        <w:rPr>
          <w:sz w:val="20"/>
          <w:szCs w:val="20"/>
          <w:color w:val="auto"/>
        </w:rPr>
        <w:tab/>
      </w:r>
      <w:r>
        <w:rPr>
          <w:rFonts w:ascii="Times New Roman" w:cs="Times New Roman" w:eastAsia="Times New Roman" w:hAnsi="Times New Roman"/>
          <w:sz w:val="23"/>
          <w:szCs w:val="23"/>
          <w:color w:val="auto"/>
        </w:rPr>
        <w:t>- общий максимальный расчетный расход воды, л/с;</w:t>
      </w:r>
    </w:p>
    <w:p>
      <w:pPr>
        <w:sectPr>
          <w:pgSz w:w="12240" w:h="15840" w:orient="portrait"/>
          <w:cols w:equalWidth="0" w:num="1">
            <w:col w:w="6280"/>
          </w:cols>
          <w:pgMar w:left="1180" w:top="698" w:right="4780" w:bottom="391" w:gutter="0" w:footer="0" w:header="0"/>
          <w:type w:val="continuous"/>
        </w:sect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80</w:t>
      </w:r>
    </w:p>
    <w:p>
      <w:pPr>
        <w:sectPr>
          <w:pgSz w:w="12240" w:h="15840" w:orient="portrait"/>
          <w:cols w:equalWidth="0" w:num="1">
            <w:col w:w="240"/>
          </w:cols>
          <w:pgMar w:left="11440" w:top="698" w:right="560" w:bottom="391" w:gutter="0" w:footer="0" w:header="0"/>
          <w:type w:val="continuous"/>
        </w:sectPr>
      </w:pPr>
    </w:p>
    <w:bookmarkStart w:id="80" w:name="page81"/>
    <w:bookmarkEnd w:id="8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both"/>
        <w:ind w:left="140" w:hanging="140"/>
        <w:spacing w:after="0"/>
        <w:tabs>
          <w:tab w:leader="none" w:pos="140" w:val="left"/>
        </w:tabs>
        <w:numPr>
          <w:ilvl w:val="0"/>
          <w:numId w:val="143"/>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perscript"/>
        </w:rPr>
        <w:t>h</w:t>
      </w:r>
    </w:p>
    <w:p>
      <w:pPr>
        <w:spacing w:after="0" w:line="200" w:lineRule="exact"/>
        <w:rPr>
          <w:rFonts w:ascii="Times New Roman" w:cs="Times New Roman" w:eastAsia="Times New Roman" w:hAnsi="Times New Roman"/>
          <w:sz w:val="22"/>
          <w:szCs w:val="22"/>
          <w:i w:val="1"/>
          <w:iCs w:val="1"/>
          <w:color w:val="auto"/>
        </w:rPr>
      </w:pPr>
    </w:p>
    <w:p>
      <w:pPr>
        <w:spacing w:after="0" w:line="329" w:lineRule="exact"/>
        <w:rPr>
          <w:rFonts w:ascii="Times New Roman" w:cs="Times New Roman" w:eastAsia="Times New Roman" w:hAnsi="Times New Roman"/>
          <w:sz w:val="22"/>
          <w:szCs w:val="22"/>
          <w:i w:val="1"/>
          <w:iCs w:val="1"/>
          <w:color w:val="auto"/>
        </w:rPr>
      </w:pPr>
    </w:p>
    <w:p>
      <w:pPr>
        <w:jc w:val="both"/>
        <w:ind w:left="140" w:hanging="140"/>
        <w:spacing w:after="0"/>
        <w:tabs>
          <w:tab w:leader="none" w:pos="140" w:val="left"/>
        </w:tabs>
        <w:numPr>
          <w:ilvl w:val="0"/>
          <w:numId w:val="143"/>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perscript"/>
        </w:rPr>
        <w:t>c</w:t>
      </w:r>
    </w:p>
    <w:p>
      <w:pPr>
        <w:spacing w:after="0" w:line="238" w:lineRule="exact"/>
        <w:rPr>
          <w:rFonts w:ascii="Times New Roman" w:cs="Times New Roman" w:eastAsia="Times New Roman" w:hAnsi="Times New Roman"/>
          <w:sz w:val="22"/>
          <w:szCs w:val="22"/>
          <w:i w:val="1"/>
          <w:iCs w:val="1"/>
          <w:color w:val="auto"/>
        </w:rPr>
      </w:pPr>
    </w:p>
    <w:p>
      <w:pPr>
        <w:jc w:val="both"/>
        <w:ind w:left="140" w:hanging="140"/>
        <w:spacing w:after="0"/>
        <w:tabs>
          <w:tab w:leader="none" w:pos="140" w:val="left"/>
        </w:tabs>
        <w:numPr>
          <w:ilvl w:val="0"/>
          <w:numId w:val="143"/>
        </w:numPr>
        <w:rPr>
          <w:rFonts w:ascii="Times New Roman" w:cs="Times New Roman" w:eastAsia="Times New Roman" w:hAnsi="Times New Roman"/>
          <w:sz w:val="40"/>
          <w:szCs w:val="40"/>
          <w:i w:val="1"/>
          <w:iCs w:val="1"/>
          <w:color w:val="auto"/>
          <w:vertAlign w:val="subscript"/>
        </w:rPr>
      </w:pPr>
      <w:r>
        <w:rPr>
          <w:rFonts w:ascii="Times New Roman" w:cs="Times New Roman" w:eastAsia="Times New Roman" w:hAnsi="Times New Roman"/>
          <w:sz w:val="12"/>
          <w:szCs w:val="12"/>
          <w:i w:val="1"/>
          <w:iCs w:val="1"/>
          <w:color w:val="auto"/>
        </w:rPr>
        <w:t>s</w:t>
      </w:r>
    </w:p>
    <w:p>
      <w:pPr>
        <w:spacing w:after="0" w:line="200" w:lineRule="exact"/>
        <w:rPr>
          <w:rFonts w:ascii="Times New Roman" w:cs="Times New Roman" w:eastAsia="Times New Roman" w:hAnsi="Times New Roman"/>
          <w:sz w:val="40"/>
          <w:szCs w:val="40"/>
          <w:i w:val="1"/>
          <w:iCs w:val="1"/>
          <w:color w:val="auto"/>
          <w:vertAlign w:val="subscript"/>
        </w:rPr>
      </w:pPr>
    </w:p>
    <w:p>
      <w:pPr>
        <w:spacing w:after="0" w:line="200" w:lineRule="exact"/>
        <w:rPr>
          <w:rFonts w:ascii="Times New Roman" w:cs="Times New Roman" w:eastAsia="Times New Roman" w:hAnsi="Times New Roman"/>
          <w:sz w:val="40"/>
          <w:szCs w:val="40"/>
          <w:i w:val="1"/>
          <w:iCs w:val="1"/>
          <w:color w:val="auto"/>
          <w:vertAlign w:val="subscript"/>
        </w:rPr>
      </w:pPr>
    </w:p>
    <w:p>
      <w:pPr>
        <w:spacing w:after="0" w:line="216" w:lineRule="exact"/>
        <w:rPr>
          <w:rFonts w:ascii="Times New Roman" w:cs="Times New Roman" w:eastAsia="Times New Roman" w:hAnsi="Times New Roman"/>
          <w:sz w:val="40"/>
          <w:szCs w:val="40"/>
          <w:i w:val="1"/>
          <w:iCs w:val="1"/>
          <w:color w:val="auto"/>
          <w:vertAlign w:val="subscript"/>
        </w:rPr>
      </w:pPr>
    </w:p>
    <w:p>
      <w:pPr>
        <w:jc w:val="both"/>
        <w:ind w:left="120" w:hanging="120"/>
        <w:spacing w:after="0"/>
        <w:tabs>
          <w:tab w:leader="none" w:pos="120" w:val="left"/>
        </w:tabs>
        <w:numPr>
          <w:ilvl w:val="0"/>
          <w:numId w:val="143"/>
        </w:numPr>
        <w:rPr>
          <w:rFonts w:ascii="Times New Roman" w:cs="Times New Roman" w:eastAsia="Times New Roman" w:hAnsi="Times New Roman"/>
          <w:sz w:val="11"/>
          <w:szCs w:val="11"/>
          <w:i w:val="1"/>
          <w:iCs w:val="1"/>
          <w:color w:val="auto"/>
        </w:rPr>
      </w:pPr>
      <w:r>
        <w:rPr>
          <w:rFonts w:ascii="Times New Roman" w:cs="Times New Roman" w:eastAsia="Times New Roman" w:hAnsi="Times New Roman"/>
          <w:sz w:val="12"/>
          <w:szCs w:val="12"/>
          <w:color w:val="auto"/>
          <w:vertAlign w:val="subscript"/>
        </w:rPr>
        <w:t>0,</w:t>
      </w:r>
      <w:r>
        <w:rPr>
          <w:rFonts w:ascii="Times New Roman" w:cs="Times New Roman" w:eastAsia="Times New Roman" w:hAnsi="Times New Roman"/>
          <w:sz w:val="12"/>
          <w:szCs w:val="12"/>
          <w:i w:val="1"/>
          <w:iCs w:val="1"/>
          <w:color w:val="auto"/>
          <w:vertAlign w:val="superscript"/>
        </w:rPr>
        <w:t>tot</w:t>
      </w:r>
      <w:r>
        <w:rPr>
          <w:rFonts w:ascii="Times New Roman" w:cs="Times New Roman" w:eastAsia="Times New Roman" w:hAnsi="Times New Roman"/>
          <w:sz w:val="12"/>
          <w:szCs w:val="12"/>
          <w:i w:val="1"/>
          <w:iCs w:val="1"/>
          <w:color w:val="auto"/>
          <w:vertAlign w:val="subscript"/>
        </w:rPr>
        <w:t>hr</w:t>
      </w:r>
    </w:p>
    <w:p>
      <w:pPr>
        <w:spacing w:after="0" w:line="200" w:lineRule="exact"/>
        <w:rPr>
          <w:rFonts w:ascii="Times New Roman" w:cs="Times New Roman" w:eastAsia="Times New Roman" w:hAnsi="Times New Roman"/>
          <w:sz w:val="11"/>
          <w:szCs w:val="11"/>
          <w:i w:val="1"/>
          <w:iCs w:val="1"/>
          <w:color w:val="auto"/>
        </w:rPr>
      </w:pPr>
    </w:p>
    <w:p>
      <w:pPr>
        <w:spacing w:after="0" w:line="200" w:lineRule="exact"/>
        <w:rPr>
          <w:rFonts w:ascii="Times New Roman" w:cs="Times New Roman" w:eastAsia="Times New Roman" w:hAnsi="Times New Roman"/>
          <w:sz w:val="11"/>
          <w:szCs w:val="11"/>
          <w:i w:val="1"/>
          <w:iCs w:val="1"/>
          <w:color w:val="auto"/>
        </w:rPr>
      </w:pPr>
    </w:p>
    <w:p>
      <w:pPr>
        <w:spacing w:after="0" w:line="200" w:lineRule="exact"/>
        <w:rPr>
          <w:rFonts w:ascii="Times New Roman" w:cs="Times New Roman" w:eastAsia="Times New Roman" w:hAnsi="Times New Roman"/>
          <w:sz w:val="11"/>
          <w:szCs w:val="11"/>
          <w:i w:val="1"/>
          <w:iCs w:val="1"/>
          <w:color w:val="auto"/>
        </w:rPr>
      </w:pPr>
    </w:p>
    <w:p>
      <w:pPr>
        <w:spacing w:after="0" w:line="200" w:lineRule="exact"/>
        <w:rPr>
          <w:rFonts w:ascii="Times New Roman" w:cs="Times New Roman" w:eastAsia="Times New Roman" w:hAnsi="Times New Roman"/>
          <w:sz w:val="11"/>
          <w:szCs w:val="11"/>
          <w:i w:val="1"/>
          <w:iCs w:val="1"/>
          <w:color w:val="auto"/>
        </w:rPr>
      </w:pPr>
    </w:p>
    <w:p>
      <w:pPr>
        <w:spacing w:after="0" w:line="200" w:lineRule="exact"/>
        <w:rPr>
          <w:rFonts w:ascii="Times New Roman" w:cs="Times New Roman" w:eastAsia="Times New Roman" w:hAnsi="Times New Roman"/>
          <w:sz w:val="11"/>
          <w:szCs w:val="11"/>
          <w:i w:val="1"/>
          <w:iCs w:val="1"/>
          <w:color w:val="auto"/>
        </w:rPr>
      </w:pPr>
    </w:p>
    <w:p>
      <w:pPr>
        <w:spacing w:after="0" w:line="242" w:lineRule="exact"/>
        <w:rPr>
          <w:rFonts w:ascii="Times New Roman" w:cs="Times New Roman" w:eastAsia="Times New Roman" w:hAnsi="Times New Roman"/>
          <w:sz w:val="11"/>
          <w:szCs w:val="11"/>
          <w:i w:val="1"/>
          <w:iCs w:val="1"/>
          <w:color w:val="auto"/>
        </w:rPr>
      </w:pPr>
    </w:p>
    <w:p>
      <w:pPr>
        <w:jc w:val="both"/>
        <w:ind w:left="120" w:hanging="120"/>
        <w:spacing w:after="0"/>
        <w:tabs>
          <w:tab w:leader="none" w:pos="120" w:val="left"/>
        </w:tabs>
        <w:numPr>
          <w:ilvl w:val="0"/>
          <w:numId w:val="143"/>
        </w:numPr>
        <w:rPr>
          <w:rFonts w:ascii="Times New Roman" w:cs="Times New Roman" w:eastAsia="Times New Roman" w:hAnsi="Times New Roman"/>
          <w:sz w:val="13"/>
          <w:szCs w:val="13"/>
          <w:i w:val="1"/>
          <w:iCs w:val="1"/>
          <w:color w:val="auto"/>
        </w:rPr>
      </w:pPr>
      <w:r>
        <w:rPr>
          <w:rFonts w:ascii="Times New Roman" w:cs="Times New Roman" w:eastAsia="Times New Roman" w:hAnsi="Times New Roman"/>
          <w:sz w:val="15"/>
          <w:szCs w:val="15"/>
          <w:color w:val="auto"/>
          <w:vertAlign w:val="subscript"/>
        </w:rPr>
        <w:t>0,</w:t>
      </w:r>
      <w:r>
        <w:rPr>
          <w:rFonts w:ascii="Times New Roman" w:cs="Times New Roman" w:eastAsia="Times New Roman" w:hAnsi="Times New Roman"/>
          <w:sz w:val="15"/>
          <w:szCs w:val="15"/>
          <w:i w:val="1"/>
          <w:iCs w:val="1"/>
          <w:color w:val="auto"/>
          <w:vertAlign w:val="superscript"/>
        </w:rPr>
        <w:t>h</w:t>
      </w:r>
      <w:r>
        <w:rPr>
          <w:rFonts w:ascii="Times New Roman" w:cs="Times New Roman" w:eastAsia="Times New Roman" w:hAnsi="Times New Roman"/>
          <w:sz w:val="15"/>
          <w:szCs w:val="15"/>
          <w:i w:val="1"/>
          <w:iCs w:val="1"/>
          <w:color w:val="auto"/>
          <w:vertAlign w:val="subscript"/>
        </w:rPr>
        <w:t>hr</w:t>
      </w: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7" w:lineRule="exact"/>
        <w:rPr>
          <w:rFonts w:ascii="Times New Roman" w:cs="Times New Roman" w:eastAsia="Times New Roman" w:hAnsi="Times New Roman"/>
          <w:sz w:val="13"/>
          <w:szCs w:val="13"/>
          <w:i w:val="1"/>
          <w:iCs w:val="1"/>
          <w:color w:val="auto"/>
        </w:rPr>
      </w:pPr>
    </w:p>
    <w:p>
      <w:pPr>
        <w:jc w:val="both"/>
        <w:ind w:left="120" w:hanging="120"/>
        <w:spacing w:after="0"/>
        <w:tabs>
          <w:tab w:leader="none" w:pos="120" w:val="left"/>
        </w:tabs>
        <w:numPr>
          <w:ilvl w:val="0"/>
          <w:numId w:val="143"/>
        </w:numPr>
        <w:rPr>
          <w:rFonts w:ascii="Times New Roman" w:cs="Times New Roman" w:eastAsia="Times New Roman" w:hAnsi="Times New Roman"/>
          <w:sz w:val="13"/>
          <w:szCs w:val="13"/>
          <w:i w:val="1"/>
          <w:iCs w:val="1"/>
          <w:color w:val="auto"/>
        </w:rPr>
      </w:pPr>
      <w:r>
        <w:rPr>
          <w:rFonts w:ascii="Times New Roman" w:cs="Times New Roman" w:eastAsia="Times New Roman" w:hAnsi="Times New Roman"/>
          <w:sz w:val="15"/>
          <w:szCs w:val="15"/>
          <w:color w:val="auto"/>
          <w:vertAlign w:val="subscript"/>
        </w:rPr>
        <w:t>0,</w:t>
      </w:r>
      <w:r>
        <w:rPr>
          <w:rFonts w:ascii="Times New Roman" w:cs="Times New Roman" w:eastAsia="Times New Roman" w:hAnsi="Times New Roman"/>
          <w:sz w:val="15"/>
          <w:szCs w:val="15"/>
          <w:i w:val="1"/>
          <w:iCs w:val="1"/>
          <w:color w:val="auto"/>
          <w:vertAlign w:val="superscript"/>
        </w:rPr>
        <w:t>c</w:t>
      </w:r>
      <w:r>
        <w:rPr>
          <w:rFonts w:ascii="Times New Roman" w:cs="Times New Roman" w:eastAsia="Times New Roman" w:hAnsi="Times New Roman"/>
          <w:sz w:val="15"/>
          <w:szCs w:val="15"/>
          <w:i w:val="1"/>
          <w:iCs w:val="1"/>
          <w:color w:val="auto"/>
          <w:vertAlign w:val="subscript"/>
        </w:rPr>
        <w:t>hr</w:t>
      </w: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07" w:lineRule="exact"/>
        <w:rPr>
          <w:rFonts w:ascii="Times New Roman" w:cs="Times New Roman" w:eastAsia="Times New Roman" w:hAnsi="Times New Roman"/>
          <w:sz w:val="13"/>
          <w:szCs w:val="13"/>
          <w:i w:val="1"/>
          <w:iCs w:val="1"/>
          <w:color w:val="auto"/>
        </w:rPr>
      </w:pPr>
    </w:p>
    <w:p>
      <w:pPr>
        <w:jc w:val="both"/>
        <w:ind w:left="120" w:hanging="120"/>
        <w:spacing w:after="0"/>
        <w:tabs>
          <w:tab w:leader="none" w:pos="120" w:val="left"/>
        </w:tabs>
        <w:numPr>
          <w:ilvl w:val="0"/>
          <w:numId w:val="143"/>
        </w:numPr>
        <w:rPr>
          <w:rFonts w:ascii="Times New Roman" w:cs="Times New Roman" w:eastAsia="Times New Roman" w:hAnsi="Times New Roman"/>
          <w:sz w:val="11"/>
          <w:szCs w:val="11"/>
          <w:i w:val="1"/>
          <w:iCs w:val="1"/>
          <w:color w:val="auto"/>
        </w:rPr>
      </w:pPr>
      <w:r>
        <w:rPr>
          <w:rFonts w:ascii="Times New Roman" w:cs="Times New Roman" w:eastAsia="Times New Roman" w:hAnsi="Times New Roman"/>
          <w:sz w:val="12"/>
          <w:szCs w:val="12"/>
          <w:i w:val="1"/>
          <w:iCs w:val="1"/>
          <w:color w:val="auto"/>
          <w:vertAlign w:val="subscript"/>
        </w:rPr>
        <w:t>hr</w:t>
      </w:r>
      <w:r>
        <w:rPr>
          <w:rFonts w:ascii="Times New Roman" w:cs="Times New Roman" w:eastAsia="Times New Roman" w:hAnsi="Times New Roman"/>
          <w:sz w:val="12"/>
          <w:szCs w:val="12"/>
          <w:i w:val="1"/>
          <w:iCs w:val="1"/>
          <w:color w:val="auto"/>
          <w:vertAlign w:val="superscript"/>
        </w:rPr>
        <w:t>tot</w:t>
      </w:r>
      <w:r>
        <w:rPr>
          <w:rFonts w:ascii="Times New Roman" w:cs="Times New Roman" w:eastAsia="Times New Roman" w:hAnsi="Times New Roman"/>
          <w:sz w:val="12"/>
          <w:szCs w:val="12"/>
          <w:color w:val="auto"/>
          <w:vertAlign w:val="subscript"/>
        </w:rPr>
        <w:t>,</w:t>
      </w:r>
      <w:r>
        <w:rPr>
          <w:rFonts w:ascii="Times New Roman" w:cs="Times New Roman" w:eastAsia="Times New Roman" w:hAnsi="Times New Roman"/>
          <w:sz w:val="12"/>
          <w:szCs w:val="12"/>
          <w:i w:val="1"/>
          <w:iCs w:val="1"/>
          <w:color w:val="auto"/>
          <w:vertAlign w:val="subscript"/>
        </w:rPr>
        <w:t>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both"/>
        <w:ind w:left="120" w:hanging="120"/>
        <w:spacing w:after="0"/>
        <w:tabs>
          <w:tab w:leader="none" w:pos="120" w:val="left"/>
        </w:tabs>
        <w:numPr>
          <w:ilvl w:val="0"/>
          <w:numId w:val="144"/>
        </w:numPr>
        <w:rPr>
          <w:rFonts w:ascii="Times New Roman" w:cs="Times New Roman" w:eastAsia="Times New Roman" w:hAnsi="Times New Roman"/>
          <w:sz w:val="12"/>
          <w:szCs w:val="12"/>
          <w:i w:val="1"/>
          <w:iCs w:val="1"/>
          <w:color w:val="auto"/>
        </w:rPr>
      </w:pPr>
      <w:r>
        <w:rPr>
          <w:rFonts w:ascii="Times New Roman" w:cs="Times New Roman" w:eastAsia="Times New Roman" w:hAnsi="Times New Roman"/>
          <w:sz w:val="13"/>
          <w:szCs w:val="13"/>
          <w:i w:val="1"/>
          <w:iCs w:val="1"/>
          <w:color w:val="auto"/>
          <w:vertAlign w:val="subscript"/>
        </w:rPr>
        <w:t>hr</w:t>
      </w:r>
      <w:r>
        <w:rPr>
          <w:rFonts w:ascii="Times New Roman" w:cs="Times New Roman" w:eastAsia="Times New Roman" w:hAnsi="Times New Roman"/>
          <w:sz w:val="13"/>
          <w:szCs w:val="13"/>
          <w:i w:val="1"/>
          <w:iCs w:val="1"/>
          <w:color w:val="auto"/>
          <w:vertAlign w:val="superscript"/>
        </w:rPr>
        <w:t>h</w:t>
      </w:r>
      <w:r>
        <w:rPr>
          <w:rFonts w:ascii="Times New Roman" w:cs="Times New Roman" w:eastAsia="Times New Roman" w:hAnsi="Times New Roman"/>
          <w:sz w:val="13"/>
          <w:szCs w:val="13"/>
          <w:i w:val="1"/>
          <w:iCs w:val="1"/>
          <w:color w:val="auto"/>
        </w:rPr>
        <w:t xml:space="preserve"> </w:t>
      </w:r>
      <w:r>
        <w:rPr>
          <w:rFonts w:ascii="Times New Roman" w:cs="Times New Roman" w:eastAsia="Times New Roman" w:hAnsi="Times New Roman"/>
          <w:sz w:val="13"/>
          <w:szCs w:val="13"/>
          <w:color w:val="auto"/>
          <w:vertAlign w:val="subscript"/>
        </w:rPr>
        <w:t>,</w:t>
      </w:r>
      <w:r>
        <w:rPr>
          <w:rFonts w:ascii="Times New Roman" w:cs="Times New Roman" w:eastAsia="Times New Roman" w:hAnsi="Times New Roman"/>
          <w:sz w:val="13"/>
          <w:szCs w:val="13"/>
          <w:i w:val="1"/>
          <w:iCs w:val="1"/>
          <w:color w:val="auto"/>
          <w:vertAlign w:val="subscript"/>
        </w:rPr>
        <w:t>u</w:t>
      </w: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306" w:lineRule="exact"/>
        <w:rPr>
          <w:rFonts w:ascii="Times New Roman" w:cs="Times New Roman" w:eastAsia="Times New Roman" w:hAnsi="Times New Roman"/>
          <w:sz w:val="12"/>
          <w:szCs w:val="12"/>
          <w:i w:val="1"/>
          <w:iCs w:val="1"/>
          <w:color w:val="auto"/>
        </w:rPr>
      </w:pPr>
    </w:p>
    <w:p>
      <w:pPr>
        <w:jc w:val="both"/>
        <w:ind w:left="120" w:hanging="120"/>
        <w:spacing w:after="0"/>
        <w:tabs>
          <w:tab w:leader="none" w:pos="120" w:val="left"/>
        </w:tabs>
        <w:numPr>
          <w:ilvl w:val="0"/>
          <w:numId w:val="144"/>
        </w:numPr>
        <w:rPr>
          <w:rFonts w:ascii="Times New Roman" w:cs="Times New Roman" w:eastAsia="Times New Roman" w:hAnsi="Times New Roman"/>
          <w:sz w:val="12"/>
          <w:szCs w:val="12"/>
          <w:i w:val="1"/>
          <w:iCs w:val="1"/>
          <w:color w:val="auto"/>
        </w:rPr>
      </w:pPr>
      <w:r>
        <w:rPr>
          <w:rFonts w:ascii="Times New Roman" w:cs="Times New Roman" w:eastAsia="Times New Roman" w:hAnsi="Times New Roman"/>
          <w:sz w:val="13"/>
          <w:szCs w:val="13"/>
          <w:i w:val="1"/>
          <w:iCs w:val="1"/>
          <w:color w:val="auto"/>
          <w:vertAlign w:val="subscript"/>
        </w:rPr>
        <w:t>hr</w:t>
      </w:r>
      <w:r>
        <w:rPr>
          <w:rFonts w:ascii="Times New Roman" w:cs="Times New Roman" w:eastAsia="Times New Roman" w:hAnsi="Times New Roman"/>
          <w:sz w:val="13"/>
          <w:szCs w:val="13"/>
          <w:i w:val="1"/>
          <w:iCs w:val="1"/>
          <w:color w:val="auto"/>
          <w:vertAlign w:val="superscript"/>
        </w:rPr>
        <w:t>c</w:t>
      </w:r>
      <w:r>
        <w:rPr>
          <w:rFonts w:ascii="Times New Roman" w:cs="Times New Roman" w:eastAsia="Times New Roman" w:hAnsi="Times New Roman"/>
          <w:sz w:val="13"/>
          <w:szCs w:val="13"/>
          <w:i w:val="1"/>
          <w:iCs w:val="1"/>
          <w:color w:val="auto"/>
        </w:rPr>
        <w:t xml:space="preserve"> </w:t>
      </w:r>
      <w:r>
        <w:rPr>
          <w:rFonts w:ascii="Times New Roman" w:cs="Times New Roman" w:eastAsia="Times New Roman" w:hAnsi="Times New Roman"/>
          <w:sz w:val="13"/>
          <w:szCs w:val="13"/>
          <w:color w:val="auto"/>
          <w:vertAlign w:val="subscript"/>
        </w:rPr>
        <w:t>,</w:t>
      </w:r>
      <w:r>
        <w:rPr>
          <w:rFonts w:ascii="Times New Roman" w:cs="Times New Roman" w:eastAsia="Times New Roman" w:hAnsi="Times New Roman"/>
          <w:sz w:val="13"/>
          <w:szCs w:val="13"/>
          <w:i w:val="1"/>
          <w:iCs w:val="1"/>
          <w:color w:val="auto"/>
          <w:vertAlign w:val="subscript"/>
        </w:rPr>
        <w:t>u</w:t>
      </w: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200" w:lineRule="exact"/>
        <w:rPr>
          <w:rFonts w:ascii="Times New Roman" w:cs="Times New Roman" w:eastAsia="Times New Roman" w:hAnsi="Times New Roman"/>
          <w:sz w:val="12"/>
          <w:szCs w:val="12"/>
          <w:i w:val="1"/>
          <w:iCs w:val="1"/>
          <w:color w:val="auto"/>
        </w:rPr>
      </w:pPr>
    </w:p>
    <w:p>
      <w:pPr>
        <w:spacing w:after="0" w:line="306" w:lineRule="exact"/>
        <w:rPr>
          <w:rFonts w:ascii="Times New Roman" w:cs="Times New Roman" w:eastAsia="Times New Roman" w:hAnsi="Times New Roman"/>
          <w:sz w:val="12"/>
          <w:szCs w:val="12"/>
          <w:i w:val="1"/>
          <w:iCs w:val="1"/>
          <w:color w:val="auto"/>
        </w:rPr>
      </w:pPr>
    </w:p>
    <w:p>
      <w:pPr>
        <w:jc w:val="both"/>
        <w:ind w:left="120" w:hanging="120"/>
        <w:spacing w:after="0"/>
        <w:tabs>
          <w:tab w:leader="none" w:pos="120" w:val="left"/>
        </w:tabs>
        <w:numPr>
          <w:ilvl w:val="0"/>
          <w:numId w:val="144"/>
        </w:numPr>
        <w:rPr>
          <w:rFonts w:ascii="Times New Roman" w:cs="Times New Roman" w:eastAsia="Times New Roman" w:hAnsi="Times New Roman"/>
          <w:sz w:val="14"/>
          <w:szCs w:val="14"/>
          <w:i w:val="1"/>
          <w:iCs w:val="1"/>
          <w:color w:val="auto"/>
        </w:rPr>
      </w:pPr>
      <w:r>
        <w:rPr>
          <w:rFonts w:ascii="Times New Roman" w:cs="Times New Roman" w:eastAsia="Times New Roman" w:hAnsi="Times New Roman"/>
          <w:sz w:val="16"/>
          <w:szCs w:val="16"/>
          <w:i w:val="1"/>
          <w:iCs w:val="1"/>
          <w:color w:val="auto"/>
          <w:vertAlign w:val="subscript"/>
        </w:rPr>
        <w:t>hr</w:t>
      </w:r>
      <w:r>
        <w:rPr>
          <w:rFonts w:ascii="Times New Roman" w:cs="Times New Roman" w:eastAsia="Times New Roman" w:hAnsi="Times New Roman"/>
          <w:sz w:val="16"/>
          <w:szCs w:val="16"/>
          <w:i w:val="1"/>
          <w:iCs w:val="1"/>
          <w:color w:val="auto"/>
          <w:vertAlign w:val="superscript"/>
        </w:rPr>
        <w:t>tot</w:t>
      </w:r>
    </w:p>
    <w:p>
      <w:pPr>
        <w:spacing w:after="0" w:line="200" w:lineRule="exact"/>
        <w:rPr>
          <w:rFonts w:ascii="Times New Roman" w:cs="Times New Roman" w:eastAsia="Times New Roman" w:hAnsi="Times New Roman"/>
          <w:sz w:val="14"/>
          <w:szCs w:val="14"/>
          <w:i w:val="1"/>
          <w:iCs w:val="1"/>
          <w:color w:val="auto"/>
        </w:rPr>
      </w:pPr>
    </w:p>
    <w:p>
      <w:pPr>
        <w:spacing w:after="0" w:line="200" w:lineRule="exact"/>
        <w:rPr>
          <w:rFonts w:ascii="Times New Roman" w:cs="Times New Roman" w:eastAsia="Times New Roman" w:hAnsi="Times New Roman"/>
          <w:sz w:val="14"/>
          <w:szCs w:val="14"/>
          <w:i w:val="1"/>
          <w:iCs w:val="1"/>
          <w:color w:val="auto"/>
        </w:rPr>
      </w:pPr>
    </w:p>
    <w:p>
      <w:pPr>
        <w:spacing w:after="0" w:line="244" w:lineRule="exact"/>
        <w:rPr>
          <w:rFonts w:ascii="Times New Roman" w:cs="Times New Roman" w:eastAsia="Times New Roman" w:hAnsi="Times New Roman"/>
          <w:sz w:val="14"/>
          <w:szCs w:val="14"/>
          <w:i w:val="1"/>
          <w:iCs w:val="1"/>
          <w:color w:val="auto"/>
        </w:rPr>
      </w:pPr>
    </w:p>
    <w:p>
      <w:pPr>
        <w:jc w:val="both"/>
        <w:ind w:left="120" w:hanging="120"/>
        <w:spacing w:after="0"/>
        <w:tabs>
          <w:tab w:leader="none" w:pos="120" w:val="left"/>
        </w:tabs>
        <w:numPr>
          <w:ilvl w:val="0"/>
          <w:numId w:val="144"/>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vertAlign w:val="subscript"/>
        </w:rPr>
        <w:t>hr</w:t>
      </w:r>
      <w:r>
        <w:rPr>
          <w:rFonts w:ascii="Times New Roman" w:cs="Times New Roman" w:eastAsia="Times New Roman" w:hAnsi="Times New Roman"/>
          <w:sz w:val="23"/>
          <w:szCs w:val="23"/>
          <w:i w:val="1"/>
          <w:iCs w:val="1"/>
          <w:color w:val="auto"/>
          <w:vertAlign w:val="superscript"/>
        </w:rPr>
        <w:t>h</w:t>
      </w:r>
    </w:p>
    <w:p>
      <w:pPr>
        <w:jc w:val="right"/>
        <w:spacing w:after="0"/>
        <w:rPr>
          <w:sz w:val="20"/>
          <w:szCs w:val="20"/>
          <w:color w:val="auto"/>
        </w:rPr>
      </w:pPr>
      <w:r>
        <w:rPr>
          <w:rFonts w:ascii="Times New Roman" w:cs="Times New Roman" w:eastAsia="Times New Roman" w:hAnsi="Times New Roman"/>
          <w:sz w:val="24"/>
          <w:szCs w:val="24"/>
          <w:b w:val="1"/>
          <w:bCs w:val="1"/>
          <w:color w:val="auto"/>
        </w:rPr>
        <w:br w:type="column"/>
        <w:t>СНиП 2.04.01-85*</w:t>
      </w:r>
    </w:p>
    <w:p>
      <w:pPr>
        <w:spacing w:after="0" w:line="200" w:lineRule="exact"/>
        <w:rPr>
          <w:sz w:val="20"/>
          <w:szCs w:val="20"/>
          <w:color w:val="auto"/>
        </w:rPr>
      </w:pPr>
    </w:p>
    <w:p>
      <w:pPr>
        <w:spacing w:after="0" w:line="313" w:lineRule="exact"/>
        <w:rPr>
          <w:sz w:val="20"/>
          <w:szCs w:val="20"/>
          <w:color w:val="auto"/>
        </w:rPr>
      </w:pPr>
    </w:p>
    <w:p>
      <w:pPr>
        <w:jc w:val="both"/>
        <w:ind w:left="148" w:hanging="148"/>
        <w:spacing w:after="0"/>
        <w:tabs>
          <w:tab w:leader="none" w:pos="148"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максимальный расчетный расход горячей воды, л/с;</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максимальный расчетный расход холодной воды, л/с;</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максимальный расчетный расход сточных вод, л/с;</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8" w:right="2920" w:hanging="8"/>
        <w:spacing w:after="0"/>
        <w:tabs>
          <w:tab w:leader="none" w:pos="148"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общий расход воды, л/ч, санитарно-техническим прибором, принимаемый</w:t>
      </w:r>
    </w:p>
    <w:p>
      <w:pPr>
        <w:ind w:left="128"/>
        <w:spacing w:after="0"/>
        <w:rPr>
          <w:sz w:val="20"/>
          <w:szCs w:val="20"/>
          <w:color w:val="auto"/>
        </w:rPr>
      </w:pPr>
      <w:r>
        <w:rPr>
          <w:rFonts w:ascii="Times New Roman" w:cs="Times New Roman" w:eastAsia="Times New Roman" w:hAnsi="Times New Roman"/>
          <w:sz w:val="24"/>
          <w:szCs w:val="24"/>
          <w:color w:val="auto"/>
        </w:rPr>
        <w:t>согласно обязательному приложению 3;</w:t>
      </w:r>
    </w:p>
    <w:p>
      <w:pPr>
        <w:spacing w:after="0" w:line="200" w:lineRule="exact"/>
        <w:rPr>
          <w:sz w:val="20"/>
          <w:szCs w:val="20"/>
          <w:color w:val="auto"/>
        </w:rPr>
      </w:pPr>
    </w:p>
    <w:p>
      <w:pPr>
        <w:spacing w:after="0" w:line="352" w:lineRule="exact"/>
        <w:rPr>
          <w:sz w:val="20"/>
          <w:szCs w:val="20"/>
          <w:color w:val="auto"/>
        </w:rPr>
      </w:pPr>
    </w:p>
    <w:p>
      <w:pPr>
        <w:ind w:left="8" w:right="2800"/>
        <w:spacing w:after="0" w:line="256" w:lineRule="auto"/>
        <w:rPr>
          <w:sz w:val="20"/>
          <w:szCs w:val="20"/>
          <w:color w:val="auto"/>
        </w:rPr>
      </w:pPr>
      <w:r>
        <w:rPr>
          <w:rFonts w:ascii="Times New Roman" w:cs="Times New Roman" w:eastAsia="Times New Roman" w:hAnsi="Times New Roman"/>
          <w:sz w:val="24"/>
          <w:szCs w:val="24"/>
          <w:color w:val="auto"/>
        </w:rPr>
        <w:t>- расход горячей воды, л/ч, санитарно-техническим прибором, принимаемый согласно обязательному приложению 3;</w:t>
      </w:r>
    </w:p>
    <w:p>
      <w:pPr>
        <w:spacing w:after="0" w:line="200" w:lineRule="exact"/>
        <w:rPr>
          <w:sz w:val="20"/>
          <w:szCs w:val="20"/>
          <w:color w:val="auto"/>
        </w:rPr>
      </w:pPr>
    </w:p>
    <w:p>
      <w:pPr>
        <w:spacing w:after="0" w:line="297" w:lineRule="exact"/>
        <w:rPr>
          <w:sz w:val="20"/>
          <w:szCs w:val="20"/>
          <w:color w:val="auto"/>
        </w:rPr>
      </w:pPr>
    </w:p>
    <w:p>
      <w:pPr>
        <w:ind w:left="8" w:right="2640" w:hanging="8"/>
        <w:spacing w:after="0" w:line="256" w:lineRule="auto"/>
        <w:tabs>
          <w:tab w:leader="none" w:pos="148"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холодной воды, л/ч, санитарно-техническим прибором, принимаемый согласно обязательному приложению 3;</w:t>
      </w:r>
    </w:p>
    <w:p>
      <w:pPr>
        <w:spacing w:after="0" w:line="200" w:lineRule="exact"/>
        <w:rPr>
          <w:rFonts w:ascii="Times New Roman" w:cs="Times New Roman" w:eastAsia="Times New Roman" w:hAnsi="Times New Roman"/>
          <w:sz w:val="24"/>
          <w:szCs w:val="24"/>
          <w:color w:val="auto"/>
        </w:rPr>
      </w:pPr>
    </w:p>
    <w:p>
      <w:pPr>
        <w:spacing w:after="0" w:line="296" w:lineRule="exact"/>
        <w:rPr>
          <w:rFonts w:ascii="Times New Roman" w:cs="Times New Roman" w:eastAsia="Times New Roman" w:hAnsi="Times New Roman"/>
          <w:sz w:val="24"/>
          <w:szCs w:val="24"/>
          <w:color w:val="auto"/>
        </w:rPr>
      </w:pPr>
    </w:p>
    <w:p>
      <w:pPr>
        <w:ind w:left="8" w:right="3280" w:hanging="8"/>
        <w:spacing w:after="0" w:line="252" w:lineRule="auto"/>
        <w:tabs>
          <w:tab w:leader="none" w:pos="148"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норма расхода воды, л, потребителем в час наибольшего водопотребления, принимаемая согласно обязательному приложению 3;</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86" w:lineRule="exact"/>
        <w:rPr>
          <w:rFonts w:ascii="Times New Roman" w:cs="Times New Roman" w:eastAsia="Times New Roman" w:hAnsi="Times New Roman"/>
          <w:sz w:val="24"/>
          <w:szCs w:val="24"/>
          <w:color w:val="auto"/>
        </w:rPr>
      </w:pPr>
    </w:p>
    <w:p>
      <w:pPr>
        <w:ind w:left="8" w:right="3280" w:hanging="8"/>
        <w:spacing w:after="0" w:line="252" w:lineRule="auto"/>
        <w:tabs>
          <w:tab w:leader="none" w:pos="148"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 расхода горячей воды, л, потребителем в час наибольшего водопотребления, принимаемая согласно обязательному приложению 3;</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86" w:lineRule="exact"/>
        <w:rPr>
          <w:rFonts w:ascii="Times New Roman" w:cs="Times New Roman" w:eastAsia="Times New Roman" w:hAnsi="Times New Roman"/>
          <w:sz w:val="24"/>
          <w:szCs w:val="24"/>
          <w:color w:val="auto"/>
        </w:rPr>
      </w:pPr>
    </w:p>
    <w:p>
      <w:pPr>
        <w:ind w:left="8" w:right="2560" w:hanging="8"/>
        <w:spacing w:after="0" w:line="252" w:lineRule="auto"/>
        <w:tabs>
          <w:tab w:leader="none" w:pos="280"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 расхода холодной воды, л, потребителем в час наибольшего потребления, принимаемая согласно обязательному приложению 3;</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86"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общий максимальный часовой расход воды, куб.м;</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максимальный часовой расход горячей воды, куб.м;</w:t>
      </w:r>
    </w:p>
    <w:p>
      <w:pPr>
        <w:sectPr>
          <w:pgSz w:w="12240" w:h="15840" w:orient="portrait"/>
          <w:cols w:equalWidth="0" w:num="2">
            <w:col w:w="340" w:space="592"/>
            <w:col w:w="9208"/>
          </w:cols>
          <w:pgMar w:left="118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81</w:t>
      </w:r>
    </w:p>
    <w:p>
      <w:pPr>
        <w:sectPr>
          <w:pgSz w:w="12240" w:h="15840" w:orient="portrait"/>
          <w:cols w:equalWidth="0" w:num="1">
            <w:col w:w="240"/>
          </w:cols>
          <w:pgMar w:left="11440" w:top="698" w:right="560" w:bottom="391" w:gutter="0" w:footer="0" w:header="0"/>
          <w:type w:val="continuous"/>
        </w:sectPr>
      </w:pPr>
    </w:p>
    <w:bookmarkStart w:id="81" w:name="page82"/>
    <w:bookmarkEnd w:id="81"/>
    <w:p>
      <w:pPr>
        <w:spacing w:after="0" w:line="200" w:lineRule="exact"/>
        <w:rPr>
          <w:sz w:val="20"/>
          <w:szCs w:val="20"/>
          <w:color w:val="auto"/>
        </w:rPr>
      </w:pPr>
    </w:p>
    <w:p>
      <w:pPr>
        <w:spacing w:after="0" w:line="295" w:lineRule="exact"/>
        <w:rPr>
          <w:sz w:val="20"/>
          <w:szCs w:val="20"/>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bscript"/>
        </w:rPr>
        <w:t>hr</w:t>
      </w:r>
      <w:r>
        <w:rPr>
          <w:rFonts w:ascii="Times New Roman" w:cs="Times New Roman" w:eastAsia="Times New Roman" w:hAnsi="Times New Roman"/>
          <w:sz w:val="25"/>
          <w:szCs w:val="25"/>
          <w:i w:val="1"/>
          <w:iCs w:val="1"/>
          <w:color w:val="auto"/>
          <w:vertAlign w:val="superscript"/>
        </w:rPr>
        <w:t>c</w:t>
      </w:r>
    </w:p>
    <w:p>
      <w:pPr>
        <w:spacing w:after="0" w:line="200" w:lineRule="exact"/>
        <w:rPr>
          <w:rFonts w:ascii="Times New Roman" w:cs="Times New Roman" w:eastAsia="Times New Roman" w:hAnsi="Times New Roman"/>
          <w:sz w:val="22"/>
          <w:szCs w:val="22"/>
          <w:i w:val="1"/>
          <w:iCs w:val="1"/>
          <w:color w:val="auto"/>
        </w:rPr>
      </w:pPr>
    </w:p>
    <w:p>
      <w:pPr>
        <w:spacing w:after="0" w:line="329" w:lineRule="exact"/>
        <w:rPr>
          <w:rFonts w:ascii="Times New Roman" w:cs="Times New Roman" w:eastAsia="Times New Roman" w:hAnsi="Times New Roman"/>
          <w:sz w:val="22"/>
          <w:szCs w:val="22"/>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4"/>
          <w:szCs w:val="24"/>
          <w:i w:val="1"/>
          <w:iCs w:val="1"/>
          <w:color w:val="auto"/>
          <w:vertAlign w:val="subscript"/>
        </w:rPr>
        <w:t>T</w:t>
      </w:r>
      <w:r>
        <w:rPr>
          <w:rFonts w:ascii="Times New Roman" w:cs="Times New Roman" w:eastAsia="Times New Roman" w:hAnsi="Times New Roman"/>
          <w:sz w:val="23"/>
          <w:szCs w:val="23"/>
          <w:i w:val="1"/>
          <w:iCs w:val="1"/>
          <w:color w:val="auto"/>
          <w:vertAlign w:val="superscript"/>
        </w:rPr>
        <w:t>tot</w:t>
      </w:r>
    </w:p>
    <w:p>
      <w:pPr>
        <w:spacing w:after="0" w:line="200" w:lineRule="exact"/>
        <w:rPr>
          <w:rFonts w:ascii="Times New Roman" w:cs="Times New Roman" w:eastAsia="Times New Roman" w:hAnsi="Times New Roman"/>
          <w:sz w:val="20"/>
          <w:szCs w:val="20"/>
          <w:i w:val="1"/>
          <w:iCs w:val="1"/>
          <w:color w:val="auto"/>
        </w:rPr>
      </w:pPr>
    </w:p>
    <w:p>
      <w:pPr>
        <w:spacing w:after="0" w:line="352" w:lineRule="exact"/>
        <w:rPr>
          <w:rFonts w:ascii="Times New Roman" w:cs="Times New Roman" w:eastAsia="Times New Roman" w:hAnsi="Times New Roman"/>
          <w:sz w:val="20"/>
          <w:szCs w:val="20"/>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bscript"/>
        </w:rPr>
        <w:t>T</w:t>
      </w:r>
      <w:r>
        <w:rPr>
          <w:rFonts w:ascii="Times New Roman" w:cs="Times New Roman" w:eastAsia="Times New Roman" w:hAnsi="Times New Roman"/>
          <w:sz w:val="25"/>
          <w:szCs w:val="25"/>
          <w:i w:val="1"/>
          <w:iCs w:val="1"/>
          <w:color w:val="auto"/>
          <w:vertAlign w:val="superscript"/>
        </w:rPr>
        <w:t>h</w:t>
      </w:r>
    </w:p>
    <w:p>
      <w:pPr>
        <w:spacing w:after="0" w:line="200" w:lineRule="exact"/>
        <w:rPr>
          <w:rFonts w:ascii="Times New Roman" w:cs="Times New Roman" w:eastAsia="Times New Roman" w:hAnsi="Times New Roman"/>
          <w:sz w:val="22"/>
          <w:szCs w:val="22"/>
          <w:i w:val="1"/>
          <w:iCs w:val="1"/>
          <w:color w:val="auto"/>
        </w:rPr>
      </w:pPr>
    </w:p>
    <w:p>
      <w:pPr>
        <w:spacing w:after="0" w:line="329" w:lineRule="exact"/>
        <w:rPr>
          <w:rFonts w:ascii="Times New Roman" w:cs="Times New Roman" w:eastAsia="Times New Roman" w:hAnsi="Times New Roman"/>
          <w:sz w:val="22"/>
          <w:szCs w:val="22"/>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bscript"/>
        </w:rPr>
        <w:t>T</w:t>
      </w:r>
      <w:r>
        <w:rPr>
          <w:rFonts w:ascii="Times New Roman" w:cs="Times New Roman" w:eastAsia="Times New Roman" w:hAnsi="Times New Roman"/>
          <w:sz w:val="25"/>
          <w:szCs w:val="25"/>
          <w:i w:val="1"/>
          <w:iCs w:val="1"/>
          <w:color w:val="auto"/>
          <w:vertAlign w:val="superscript"/>
        </w:rPr>
        <w:t>c</w:t>
      </w:r>
    </w:p>
    <w:p>
      <w:pPr>
        <w:spacing w:after="0" w:line="280" w:lineRule="exact"/>
        <w:rPr>
          <w:rFonts w:ascii="Times New Roman" w:cs="Times New Roman" w:eastAsia="Times New Roman" w:hAnsi="Times New Roman"/>
          <w:sz w:val="22"/>
          <w:szCs w:val="22"/>
          <w:i w:val="1"/>
          <w:iCs w:val="1"/>
          <w:color w:val="auto"/>
        </w:rPr>
      </w:pPr>
    </w:p>
    <w:p>
      <w:pPr>
        <w:jc w:val="both"/>
        <w:ind w:left="140" w:hanging="140"/>
        <w:spacing w:after="0"/>
        <w:tabs>
          <w:tab w:leader="none" w:pos="140" w:val="left"/>
        </w:tabs>
        <w:numPr>
          <w:ilvl w:val="0"/>
          <w:numId w:val="147"/>
        </w:numPr>
        <w:rPr>
          <w:rFonts w:ascii="Times New Roman" w:cs="Times New Roman" w:eastAsia="Times New Roman" w:hAnsi="Times New Roman"/>
          <w:sz w:val="40"/>
          <w:szCs w:val="40"/>
          <w:i w:val="1"/>
          <w:iCs w:val="1"/>
          <w:color w:val="auto"/>
          <w:vertAlign w:val="subscript"/>
        </w:rPr>
      </w:pPr>
      <w:r>
        <w:rPr>
          <w:rFonts w:ascii="Times New Roman" w:cs="Times New Roman" w:eastAsia="Times New Roman" w:hAnsi="Times New Roman"/>
          <w:sz w:val="12"/>
          <w:szCs w:val="12"/>
          <w:i w:val="1"/>
          <w:iCs w:val="1"/>
          <w:color w:val="auto"/>
        </w:rPr>
        <w:t>cir</w:t>
      </w:r>
    </w:p>
    <w:p>
      <w:pPr>
        <w:spacing w:after="0" w:line="200" w:lineRule="exact"/>
        <w:rPr>
          <w:rFonts w:ascii="Times New Roman" w:cs="Times New Roman" w:eastAsia="Times New Roman" w:hAnsi="Times New Roman"/>
          <w:sz w:val="40"/>
          <w:szCs w:val="40"/>
          <w:i w:val="1"/>
          <w:iCs w:val="1"/>
          <w:color w:val="auto"/>
          <w:vertAlign w:val="subscript"/>
        </w:rPr>
      </w:pPr>
    </w:p>
    <w:p>
      <w:pPr>
        <w:spacing w:after="0" w:line="200" w:lineRule="exact"/>
        <w:rPr>
          <w:rFonts w:ascii="Times New Roman" w:cs="Times New Roman" w:eastAsia="Times New Roman" w:hAnsi="Times New Roman"/>
          <w:sz w:val="40"/>
          <w:szCs w:val="40"/>
          <w:i w:val="1"/>
          <w:iCs w:val="1"/>
          <w:color w:val="auto"/>
          <w:vertAlign w:val="subscript"/>
        </w:rPr>
      </w:pPr>
    </w:p>
    <w:p>
      <w:pPr>
        <w:spacing w:after="0" w:line="244" w:lineRule="exact"/>
        <w:rPr>
          <w:rFonts w:ascii="Times New Roman" w:cs="Times New Roman" w:eastAsia="Times New Roman" w:hAnsi="Times New Roman"/>
          <w:sz w:val="40"/>
          <w:szCs w:val="40"/>
          <w:i w:val="1"/>
          <w:iCs w:val="1"/>
          <w:color w:val="auto"/>
          <w:vertAlign w:val="subscript"/>
        </w:rPr>
      </w:pPr>
    </w:p>
    <w:p>
      <w:pPr>
        <w:jc w:val="both"/>
        <w:ind w:left="140" w:hanging="140"/>
        <w:spacing w:after="0"/>
        <w:tabs>
          <w:tab w:leader="none" w:pos="140" w:val="left"/>
        </w:tabs>
        <w:numPr>
          <w:ilvl w:val="0"/>
          <w:numId w:val="147"/>
        </w:numPr>
        <w:rPr>
          <w:rFonts w:ascii="Times New Roman" w:cs="Times New Roman" w:eastAsia="Times New Roman" w:hAnsi="Times New Roman"/>
          <w:sz w:val="40"/>
          <w:szCs w:val="40"/>
          <w:i w:val="1"/>
          <w:iCs w:val="1"/>
          <w:color w:val="auto"/>
          <w:vertAlign w:val="subscript"/>
        </w:rPr>
      </w:pPr>
      <w:r>
        <w:rPr>
          <w:rFonts w:ascii="Times New Roman" w:cs="Times New Roman" w:eastAsia="Times New Roman" w:hAnsi="Times New Roman"/>
          <w:sz w:val="12"/>
          <w:szCs w:val="12"/>
          <w:i w:val="1"/>
          <w:iCs w:val="1"/>
          <w:color w:val="auto"/>
        </w:rPr>
        <w:t>h</w:t>
      </w: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i w:val="1"/>
          <w:iCs w:val="1"/>
          <w:color w:val="auto"/>
        </w:rPr>
        <w:t>cir</w:t>
      </w:r>
    </w:p>
    <w:p>
      <w:pPr>
        <w:spacing w:after="0" w:line="200" w:lineRule="exact"/>
        <w:rPr>
          <w:rFonts w:ascii="Times New Roman" w:cs="Times New Roman" w:eastAsia="Times New Roman" w:hAnsi="Times New Roman"/>
          <w:sz w:val="40"/>
          <w:szCs w:val="40"/>
          <w:i w:val="1"/>
          <w:iCs w:val="1"/>
          <w:color w:val="auto"/>
          <w:vertAlign w:val="subscript"/>
        </w:rPr>
      </w:pPr>
    </w:p>
    <w:p>
      <w:pPr>
        <w:spacing w:after="0" w:line="200" w:lineRule="exact"/>
        <w:rPr>
          <w:rFonts w:ascii="Times New Roman" w:cs="Times New Roman" w:eastAsia="Times New Roman" w:hAnsi="Times New Roman"/>
          <w:sz w:val="40"/>
          <w:szCs w:val="40"/>
          <w:i w:val="1"/>
          <w:iCs w:val="1"/>
          <w:color w:val="auto"/>
          <w:vertAlign w:val="subscript"/>
        </w:rPr>
      </w:pPr>
    </w:p>
    <w:p>
      <w:pPr>
        <w:spacing w:after="0" w:line="200" w:lineRule="exact"/>
        <w:rPr>
          <w:rFonts w:ascii="Times New Roman" w:cs="Times New Roman" w:eastAsia="Times New Roman" w:hAnsi="Times New Roman"/>
          <w:sz w:val="40"/>
          <w:szCs w:val="40"/>
          <w:i w:val="1"/>
          <w:iCs w:val="1"/>
          <w:color w:val="auto"/>
          <w:vertAlign w:val="subscript"/>
        </w:rPr>
      </w:pPr>
    </w:p>
    <w:p>
      <w:pPr>
        <w:spacing w:after="0" w:line="292" w:lineRule="exact"/>
        <w:rPr>
          <w:rFonts w:ascii="Times New Roman" w:cs="Times New Roman" w:eastAsia="Times New Roman" w:hAnsi="Times New Roman"/>
          <w:sz w:val="40"/>
          <w:szCs w:val="40"/>
          <w:i w:val="1"/>
          <w:iCs w:val="1"/>
          <w:color w:val="auto"/>
          <w:vertAlign w:val="subscript"/>
        </w:rPr>
      </w:pPr>
    </w:p>
    <w:p>
      <w:pPr>
        <w:jc w:val="both"/>
        <w:ind w:left="120" w:hanging="120"/>
        <w:spacing w:after="0"/>
        <w:tabs>
          <w:tab w:leader="none" w:pos="120" w:val="left"/>
        </w:tabs>
        <w:numPr>
          <w:ilvl w:val="0"/>
          <w:numId w:val="147"/>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5"/>
          <w:szCs w:val="25"/>
          <w:i w:val="1"/>
          <w:iCs w:val="1"/>
          <w:color w:val="auto"/>
          <w:vertAlign w:val="subscript"/>
        </w:rPr>
        <w:t>u</w:t>
      </w:r>
      <w:r>
        <w:rPr>
          <w:rFonts w:ascii="Times New Roman" w:cs="Times New Roman" w:eastAsia="Times New Roman" w:hAnsi="Times New Roman"/>
          <w:sz w:val="24"/>
          <w:szCs w:val="24"/>
          <w:i w:val="1"/>
          <w:iCs w:val="1"/>
          <w:color w:val="auto"/>
          <w:vertAlign w:val="superscript"/>
        </w:rPr>
        <w:t>tot</w:t>
      </w:r>
    </w:p>
    <w:p>
      <w:pPr>
        <w:spacing w:after="0" w:line="200" w:lineRule="exact"/>
        <w:rPr>
          <w:rFonts w:ascii="Times New Roman" w:cs="Times New Roman" w:eastAsia="Times New Roman" w:hAnsi="Times New Roman"/>
          <w:sz w:val="21"/>
          <w:szCs w:val="21"/>
          <w:i w:val="1"/>
          <w:iCs w:val="1"/>
          <w:color w:val="auto"/>
        </w:rPr>
      </w:pPr>
    </w:p>
    <w:p>
      <w:pPr>
        <w:spacing w:after="0" w:line="200" w:lineRule="exact"/>
        <w:rPr>
          <w:rFonts w:ascii="Times New Roman" w:cs="Times New Roman" w:eastAsia="Times New Roman" w:hAnsi="Times New Roman"/>
          <w:sz w:val="21"/>
          <w:szCs w:val="21"/>
          <w:i w:val="1"/>
          <w:iCs w:val="1"/>
          <w:color w:val="auto"/>
        </w:rPr>
      </w:pPr>
    </w:p>
    <w:p>
      <w:pPr>
        <w:spacing w:after="0" w:line="200" w:lineRule="exact"/>
        <w:rPr>
          <w:rFonts w:ascii="Times New Roman" w:cs="Times New Roman" w:eastAsia="Times New Roman" w:hAnsi="Times New Roman"/>
          <w:sz w:val="21"/>
          <w:szCs w:val="21"/>
          <w:i w:val="1"/>
          <w:iCs w:val="1"/>
          <w:color w:val="auto"/>
        </w:rPr>
      </w:pPr>
    </w:p>
    <w:p>
      <w:pPr>
        <w:spacing w:after="0" w:line="200" w:lineRule="exact"/>
        <w:rPr>
          <w:rFonts w:ascii="Times New Roman" w:cs="Times New Roman" w:eastAsia="Times New Roman" w:hAnsi="Times New Roman"/>
          <w:sz w:val="21"/>
          <w:szCs w:val="21"/>
          <w:i w:val="1"/>
          <w:iCs w:val="1"/>
          <w:color w:val="auto"/>
        </w:rPr>
      </w:pPr>
    </w:p>
    <w:p>
      <w:pPr>
        <w:spacing w:after="0" w:line="292" w:lineRule="exact"/>
        <w:rPr>
          <w:rFonts w:ascii="Times New Roman" w:cs="Times New Roman" w:eastAsia="Times New Roman" w:hAnsi="Times New Roman"/>
          <w:sz w:val="21"/>
          <w:szCs w:val="21"/>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bscript"/>
        </w:rPr>
        <w:t>u</w:t>
      </w:r>
      <w:r>
        <w:rPr>
          <w:rFonts w:ascii="Times New Roman" w:cs="Times New Roman" w:eastAsia="Times New Roman" w:hAnsi="Times New Roman"/>
          <w:sz w:val="25"/>
          <w:szCs w:val="25"/>
          <w:i w:val="1"/>
          <w:iCs w:val="1"/>
          <w:color w:val="auto"/>
          <w:vertAlign w:val="superscript"/>
        </w:rPr>
        <w:t>h</w:t>
      </w:r>
    </w:p>
    <w:p>
      <w:pPr>
        <w:spacing w:after="0" w:line="200" w:lineRule="exact"/>
        <w:rPr>
          <w:rFonts w:ascii="Times New Roman" w:cs="Times New Roman" w:eastAsia="Times New Roman" w:hAnsi="Times New Roman"/>
          <w:sz w:val="22"/>
          <w:szCs w:val="22"/>
          <w:i w:val="1"/>
          <w:iCs w:val="1"/>
          <w:color w:val="auto"/>
        </w:rPr>
      </w:pPr>
    </w:p>
    <w:p>
      <w:pPr>
        <w:spacing w:after="0" w:line="200" w:lineRule="exact"/>
        <w:rPr>
          <w:rFonts w:ascii="Times New Roman" w:cs="Times New Roman" w:eastAsia="Times New Roman" w:hAnsi="Times New Roman"/>
          <w:sz w:val="22"/>
          <w:szCs w:val="22"/>
          <w:i w:val="1"/>
          <w:iCs w:val="1"/>
          <w:color w:val="auto"/>
        </w:rPr>
      </w:pPr>
    </w:p>
    <w:p>
      <w:pPr>
        <w:spacing w:after="0" w:line="200" w:lineRule="exact"/>
        <w:rPr>
          <w:rFonts w:ascii="Times New Roman" w:cs="Times New Roman" w:eastAsia="Times New Roman" w:hAnsi="Times New Roman"/>
          <w:sz w:val="22"/>
          <w:szCs w:val="22"/>
          <w:i w:val="1"/>
          <w:iCs w:val="1"/>
          <w:color w:val="auto"/>
        </w:rPr>
      </w:pPr>
    </w:p>
    <w:p>
      <w:pPr>
        <w:spacing w:after="0" w:line="200" w:lineRule="exact"/>
        <w:rPr>
          <w:rFonts w:ascii="Times New Roman" w:cs="Times New Roman" w:eastAsia="Times New Roman" w:hAnsi="Times New Roman"/>
          <w:sz w:val="22"/>
          <w:szCs w:val="22"/>
          <w:i w:val="1"/>
          <w:iCs w:val="1"/>
          <w:color w:val="auto"/>
        </w:rPr>
      </w:pPr>
    </w:p>
    <w:p>
      <w:pPr>
        <w:spacing w:after="0" w:line="281" w:lineRule="exact"/>
        <w:rPr>
          <w:rFonts w:ascii="Times New Roman" w:cs="Times New Roman" w:eastAsia="Times New Roman" w:hAnsi="Times New Roman"/>
          <w:sz w:val="22"/>
          <w:szCs w:val="22"/>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bscript"/>
        </w:rPr>
        <w:t>u</w:t>
      </w:r>
      <w:r>
        <w:rPr>
          <w:rFonts w:ascii="Times New Roman" w:cs="Times New Roman" w:eastAsia="Times New Roman" w:hAnsi="Times New Roman"/>
          <w:sz w:val="25"/>
          <w:szCs w:val="25"/>
          <w:i w:val="1"/>
          <w:iCs w:val="1"/>
          <w:color w:val="auto"/>
          <w:vertAlign w:val="superscript"/>
        </w:rPr>
        <w:t>c</w:t>
      </w:r>
    </w:p>
    <w:p>
      <w:pPr>
        <w:spacing w:after="0" w:line="200" w:lineRule="exact"/>
        <w:rPr>
          <w:rFonts w:ascii="Times New Roman" w:cs="Times New Roman" w:eastAsia="Times New Roman" w:hAnsi="Times New Roman"/>
          <w:sz w:val="22"/>
          <w:szCs w:val="22"/>
          <w:i w:val="1"/>
          <w:iCs w:val="1"/>
          <w:color w:val="auto"/>
        </w:rPr>
      </w:pPr>
    </w:p>
    <w:p>
      <w:pPr>
        <w:spacing w:after="0" w:line="200" w:lineRule="exact"/>
        <w:rPr>
          <w:rFonts w:ascii="Times New Roman" w:cs="Times New Roman" w:eastAsia="Times New Roman" w:hAnsi="Times New Roman"/>
          <w:sz w:val="22"/>
          <w:szCs w:val="22"/>
          <w:i w:val="1"/>
          <w:iCs w:val="1"/>
          <w:color w:val="auto"/>
        </w:rPr>
      </w:pPr>
    </w:p>
    <w:p>
      <w:pPr>
        <w:spacing w:after="0" w:line="200" w:lineRule="exact"/>
        <w:rPr>
          <w:rFonts w:ascii="Times New Roman" w:cs="Times New Roman" w:eastAsia="Times New Roman" w:hAnsi="Times New Roman"/>
          <w:sz w:val="22"/>
          <w:szCs w:val="22"/>
          <w:i w:val="1"/>
          <w:iCs w:val="1"/>
          <w:color w:val="auto"/>
        </w:rPr>
      </w:pPr>
    </w:p>
    <w:p>
      <w:pPr>
        <w:spacing w:after="0" w:line="200" w:lineRule="exact"/>
        <w:rPr>
          <w:rFonts w:ascii="Times New Roman" w:cs="Times New Roman" w:eastAsia="Times New Roman" w:hAnsi="Times New Roman"/>
          <w:sz w:val="22"/>
          <w:szCs w:val="22"/>
          <w:i w:val="1"/>
          <w:iCs w:val="1"/>
          <w:color w:val="auto"/>
        </w:rPr>
      </w:pPr>
    </w:p>
    <w:p>
      <w:pPr>
        <w:spacing w:after="0" w:line="281" w:lineRule="exact"/>
        <w:rPr>
          <w:rFonts w:ascii="Times New Roman" w:cs="Times New Roman" w:eastAsia="Times New Roman" w:hAnsi="Times New Roman"/>
          <w:sz w:val="22"/>
          <w:szCs w:val="22"/>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13"/>
          <w:szCs w:val="13"/>
          <w:i w:val="1"/>
          <w:iCs w:val="1"/>
          <w:color w:val="auto"/>
        </w:rPr>
      </w:pPr>
      <w:r>
        <w:rPr>
          <w:rFonts w:ascii="Times New Roman" w:cs="Times New Roman" w:eastAsia="Times New Roman" w:hAnsi="Times New Roman"/>
          <w:sz w:val="15"/>
          <w:szCs w:val="15"/>
          <w:i w:val="1"/>
          <w:iCs w:val="1"/>
          <w:color w:val="auto"/>
          <w:vertAlign w:val="subscript"/>
        </w:rPr>
        <w:t>u</w:t>
      </w:r>
      <w:r>
        <w:rPr>
          <w:rFonts w:ascii="Times New Roman" w:cs="Times New Roman" w:eastAsia="Times New Roman" w:hAnsi="Times New Roman"/>
          <w:sz w:val="15"/>
          <w:szCs w:val="15"/>
          <w:i w:val="1"/>
          <w:iCs w:val="1"/>
          <w:color w:val="auto"/>
          <w:vertAlign w:val="superscript"/>
        </w:rPr>
        <w:t>tot</w:t>
      </w:r>
      <w:r>
        <w:rPr>
          <w:rFonts w:ascii="Times New Roman" w:cs="Times New Roman" w:eastAsia="Times New Roman" w:hAnsi="Times New Roman"/>
          <w:sz w:val="15"/>
          <w:szCs w:val="15"/>
          <w:color w:val="auto"/>
          <w:vertAlign w:val="subscript"/>
        </w:rPr>
        <w:t>,</w:t>
      </w:r>
      <w:r>
        <w:rPr>
          <w:rFonts w:ascii="Times New Roman" w:cs="Times New Roman" w:eastAsia="Times New Roman" w:hAnsi="Times New Roman"/>
          <w:sz w:val="15"/>
          <w:szCs w:val="15"/>
          <w:i w:val="1"/>
          <w:iCs w:val="1"/>
          <w:color w:val="auto"/>
          <w:vertAlign w:val="subscript"/>
        </w:rPr>
        <w:t>m</w:t>
      </w:r>
    </w:p>
    <w:p>
      <w:pPr>
        <w:spacing w:after="0" w:line="200" w:lineRule="exact"/>
        <w:rPr>
          <w:rFonts w:ascii="Times New Roman" w:cs="Times New Roman" w:eastAsia="Times New Roman" w:hAnsi="Times New Roman"/>
          <w:sz w:val="13"/>
          <w:szCs w:val="13"/>
          <w:i w:val="1"/>
          <w:iCs w:val="1"/>
          <w:color w:val="auto"/>
        </w:rPr>
      </w:pPr>
    </w:p>
    <w:p>
      <w:pPr>
        <w:spacing w:after="0" w:line="200" w:lineRule="exact"/>
        <w:rPr>
          <w:rFonts w:ascii="Times New Roman" w:cs="Times New Roman" w:eastAsia="Times New Roman" w:hAnsi="Times New Roman"/>
          <w:sz w:val="13"/>
          <w:szCs w:val="13"/>
          <w:i w:val="1"/>
          <w:iCs w:val="1"/>
          <w:color w:val="auto"/>
        </w:rPr>
      </w:pPr>
    </w:p>
    <w:p>
      <w:pPr>
        <w:spacing w:after="0" w:line="255" w:lineRule="exact"/>
        <w:rPr>
          <w:rFonts w:ascii="Times New Roman" w:cs="Times New Roman" w:eastAsia="Times New Roman" w:hAnsi="Times New Roman"/>
          <w:sz w:val="13"/>
          <w:szCs w:val="13"/>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9"/>
          <w:szCs w:val="19"/>
          <w:i w:val="1"/>
          <w:iCs w:val="1"/>
          <w:color w:val="auto"/>
          <w:vertAlign w:val="subscript"/>
        </w:rPr>
        <w:t>u</w:t>
      </w:r>
      <w:r>
        <w:rPr>
          <w:rFonts w:ascii="Times New Roman" w:cs="Times New Roman" w:eastAsia="Times New Roman" w:hAnsi="Times New Roman"/>
          <w:sz w:val="19"/>
          <w:szCs w:val="19"/>
          <w:i w:val="1"/>
          <w:iCs w:val="1"/>
          <w:color w:val="auto"/>
          <w:vertAlign w:val="superscript"/>
        </w:rPr>
        <w:t>h</w:t>
      </w:r>
      <w:r>
        <w:rPr>
          <w:rFonts w:ascii="Times New Roman" w:cs="Times New Roman" w:eastAsia="Times New Roman" w:hAnsi="Times New Roman"/>
          <w:sz w:val="19"/>
          <w:szCs w:val="19"/>
          <w:color w:val="auto"/>
          <w:vertAlign w:val="subscript"/>
        </w:rPr>
        <w:t>,</w:t>
      </w:r>
      <w:r>
        <w:rPr>
          <w:rFonts w:ascii="Times New Roman" w:cs="Times New Roman" w:eastAsia="Times New Roman" w:hAnsi="Times New Roman"/>
          <w:sz w:val="19"/>
          <w:szCs w:val="19"/>
          <w:i w:val="1"/>
          <w:iCs w:val="1"/>
          <w:color w:val="auto"/>
          <w:vertAlign w:val="subscript"/>
        </w:rPr>
        <w:t>m</w:t>
      </w:r>
    </w:p>
    <w:p>
      <w:pPr>
        <w:spacing w:after="0" w:line="200" w:lineRule="exact"/>
        <w:rPr>
          <w:rFonts w:ascii="Times New Roman" w:cs="Times New Roman" w:eastAsia="Times New Roman" w:hAnsi="Times New Roman"/>
          <w:sz w:val="17"/>
          <w:szCs w:val="17"/>
          <w:i w:val="1"/>
          <w:iCs w:val="1"/>
          <w:color w:val="auto"/>
        </w:rPr>
      </w:pPr>
    </w:p>
    <w:p>
      <w:pPr>
        <w:spacing w:after="0" w:line="200" w:lineRule="exact"/>
        <w:rPr>
          <w:rFonts w:ascii="Times New Roman" w:cs="Times New Roman" w:eastAsia="Times New Roman" w:hAnsi="Times New Roman"/>
          <w:sz w:val="17"/>
          <w:szCs w:val="17"/>
          <w:i w:val="1"/>
          <w:iCs w:val="1"/>
          <w:color w:val="auto"/>
        </w:rPr>
      </w:pPr>
    </w:p>
    <w:p>
      <w:pPr>
        <w:spacing w:after="0" w:line="209" w:lineRule="exact"/>
        <w:rPr>
          <w:rFonts w:ascii="Times New Roman" w:cs="Times New Roman" w:eastAsia="Times New Roman" w:hAnsi="Times New Roman"/>
          <w:sz w:val="17"/>
          <w:szCs w:val="17"/>
          <w:i w:val="1"/>
          <w:iCs w:val="1"/>
          <w:color w:val="auto"/>
        </w:rPr>
      </w:pPr>
    </w:p>
    <w:p>
      <w:pPr>
        <w:jc w:val="both"/>
        <w:ind w:left="120" w:hanging="120"/>
        <w:spacing w:after="0"/>
        <w:tabs>
          <w:tab w:leader="none" w:pos="120" w:val="left"/>
        </w:tabs>
        <w:numPr>
          <w:ilvl w:val="0"/>
          <w:numId w:val="147"/>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20"/>
          <w:szCs w:val="20"/>
          <w:i w:val="1"/>
          <w:iCs w:val="1"/>
          <w:color w:val="auto"/>
          <w:vertAlign w:val="subscript"/>
        </w:rPr>
        <w:t>u</w:t>
      </w:r>
      <w:r>
        <w:rPr>
          <w:rFonts w:ascii="Times New Roman" w:cs="Times New Roman" w:eastAsia="Times New Roman" w:hAnsi="Times New Roman"/>
          <w:sz w:val="20"/>
          <w:szCs w:val="20"/>
          <w:i w:val="1"/>
          <w:iCs w:val="1"/>
          <w:color w:val="auto"/>
          <w:vertAlign w:val="superscript"/>
        </w:rPr>
        <w:t>c</w:t>
      </w:r>
      <w:r>
        <w:rPr>
          <w:rFonts w:ascii="Times New Roman" w:cs="Times New Roman" w:eastAsia="Times New Roman" w:hAnsi="Times New Roman"/>
          <w:sz w:val="20"/>
          <w:szCs w:val="20"/>
          <w:color w:val="auto"/>
          <w:vertAlign w:val="subscript"/>
        </w:rPr>
        <w:t>,</w:t>
      </w:r>
      <w:r>
        <w:rPr>
          <w:rFonts w:ascii="Times New Roman" w:cs="Times New Roman" w:eastAsia="Times New Roman" w:hAnsi="Times New Roman"/>
          <w:sz w:val="20"/>
          <w:szCs w:val="20"/>
          <w:i w:val="1"/>
          <w:iCs w:val="1"/>
          <w:color w:val="auto"/>
          <w:vertAlign w:val="subscript"/>
        </w:rPr>
        <w:t>m</w:t>
      </w:r>
    </w:p>
    <w:p>
      <w:pPr>
        <w:spacing w:after="0" w:line="349" w:lineRule="exact"/>
        <w:rPr>
          <w:rFonts w:ascii="Times New Roman" w:cs="Times New Roman" w:eastAsia="Times New Roman" w:hAnsi="Times New Roman"/>
          <w:sz w:val="18"/>
          <w:szCs w:val="18"/>
          <w:i w:val="1"/>
          <w:iCs w:val="1"/>
          <w:color w:val="auto"/>
        </w:rPr>
      </w:pPr>
    </w:p>
    <w:p>
      <w:pPr>
        <w:jc w:val="both"/>
        <w:ind w:left="140" w:hanging="140"/>
        <w:spacing w:after="0"/>
        <w:tabs>
          <w:tab w:leader="none" w:pos="140" w:val="left"/>
        </w:tabs>
        <w:numPr>
          <w:ilvl w:val="0"/>
          <w:numId w:val="147"/>
        </w:numPr>
        <w:rPr>
          <w:rFonts w:ascii="Times New Roman" w:cs="Times New Roman" w:eastAsia="Times New Roman" w:hAnsi="Times New Roman"/>
          <w:sz w:val="40"/>
          <w:szCs w:val="40"/>
          <w:i w:val="1"/>
          <w:iCs w:val="1"/>
          <w:color w:val="auto"/>
          <w:vertAlign w:val="subscript"/>
        </w:rPr>
      </w:pPr>
      <w:r>
        <w:rPr>
          <w:rFonts w:ascii="Times New Roman" w:cs="Times New Roman" w:eastAsia="Times New Roman" w:hAnsi="Times New Roman"/>
          <w:sz w:val="12"/>
          <w:szCs w:val="12"/>
          <w:i w:val="1"/>
          <w:iCs w:val="1"/>
          <w:color w:val="auto"/>
        </w:rPr>
        <w:t xml:space="preserve">st </w:t>
      </w:r>
      <w:r>
        <w:rPr>
          <w:rFonts w:ascii="Times New Roman" w:cs="Times New Roman" w:eastAsia="Times New Roman" w:hAnsi="Times New Roman"/>
          <w:sz w:val="12"/>
          <w:szCs w:val="12"/>
          <w:color w:val="auto"/>
        </w:rPr>
        <w:t>,</w:t>
      </w:r>
      <w:r>
        <w:rPr>
          <w:rFonts w:ascii="Times New Roman" w:cs="Times New Roman" w:eastAsia="Times New Roman" w:hAnsi="Times New Roman"/>
          <w:sz w:val="12"/>
          <w:szCs w:val="12"/>
          <w:i w:val="1"/>
          <w:iCs w:val="1"/>
          <w:color w:val="auto"/>
        </w:rPr>
        <w:t>w</w:t>
      </w:r>
    </w:p>
    <w:p>
      <w:pPr>
        <w:spacing w:after="0" w:line="368" w:lineRule="exact"/>
        <w:rPr>
          <w:rFonts w:ascii="Times New Roman" w:cs="Times New Roman" w:eastAsia="Times New Roman" w:hAnsi="Times New Roman"/>
          <w:sz w:val="40"/>
          <w:szCs w:val="40"/>
          <w:i w:val="1"/>
          <w:iCs w:val="1"/>
          <w:color w:val="auto"/>
          <w:vertAlign w:val="subscript"/>
        </w:rPr>
      </w:pPr>
    </w:p>
    <w:p>
      <w:pPr>
        <w:jc w:val="both"/>
        <w:ind w:left="140" w:hanging="140"/>
        <w:spacing w:after="0"/>
        <w:tabs>
          <w:tab w:leader="none" w:pos="140" w:val="left"/>
        </w:tabs>
        <w:numPr>
          <w:ilvl w:val="0"/>
          <w:numId w:val="147"/>
        </w:numPr>
        <w:rPr>
          <w:rFonts w:ascii="Times New Roman" w:cs="Times New Roman" w:eastAsia="Times New Roman" w:hAnsi="Times New Roman"/>
          <w:sz w:val="40"/>
          <w:szCs w:val="40"/>
          <w:i w:val="1"/>
          <w:iCs w:val="1"/>
          <w:color w:val="auto"/>
          <w:vertAlign w:val="subscript"/>
        </w:rPr>
      </w:pPr>
      <w:r>
        <w:rPr>
          <w:rFonts w:ascii="Times New Roman" w:cs="Times New Roman" w:eastAsia="Times New Roman" w:hAnsi="Times New Roman"/>
          <w:sz w:val="12"/>
          <w:szCs w:val="12"/>
          <w:i w:val="1"/>
          <w:iCs w:val="1"/>
          <w:color w:val="auto"/>
        </w:rPr>
        <w:t>sp</w:t>
      </w:r>
    </w:p>
    <w:p>
      <w:pPr>
        <w:jc w:val="right"/>
        <w:spacing w:after="0"/>
        <w:rPr>
          <w:sz w:val="20"/>
          <w:szCs w:val="20"/>
          <w:color w:val="auto"/>
        </w:rPr>
      </w:pPr>
      <w:r>
        <w:rPr>
          <w:rFonts w:ascii="Times New Roman" w:cs="Times New Roman" w:eastAsia="Times New Roman" w:hAnsi="Times New Roman"/>
          <w:sz w:val="24"/>
          <w:szCs w:val="24"/>
          <w:b w:val="1"/>
          <w:bCs w:val="1"/>
          <w:color w:val="auto"/>
        </w:rPr>
        <w:br w:type="column"/>
        <w:t>СНиП 2.04.01-85*</w:t>
      </w:r>
    </w:p>
    <w:p>
      <w:pPr>
        <w:spacing w:after="0" w:line="237" w:lineRule="exact"/>
        <w:rPr>
          <w:sz w:val="20"/>
          <w:szCs w:val="20"/>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максимальный часовой расход холодной воды, куб.м;</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общий средний часовой расход воды, куб.м;</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средний часовой расход горячей воды, куб.м;</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средний часовой расход холодной воды, куб.м;</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8" w:right="2860" w:hanging="8"/>
        <w:spacing w:after="0" w:line="272" w:lineRule="auto"/>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расчетный циркуляционный расход горячей воды в системе, л/с;</w:t>
      </w:r>
    </w:p>
    <w:p>
      <w:pPr>
        <w:spacing w:after="0" w:line="200" w:lineRule="exact"/>
        <w:rPr>
          <w:rFonts w:ascii="Times New Roman" w:cs="Times New Roman" w:eastAsia="Times New Roman" w:hAnsi="Times New Roman"/>
          <w:sz w:val="24"/>
          <w:szCs w:val="24"/>
          <w:color w:val="auto"/>
        </w:rPr>
      </w:pPr>
    </w:p>
    <w:p>
      <w:pPr>
        <w:spacing w:after="0" w:line="278" w:lineRule="exact"/>
        <w:rPr>
          <w:rFonts w:ascii="Times New Roman" w:cs="Times New Roman" w:eastAsia="Times New Roman" w:hAnsi="Times New Roman"/>
          <w:sz w:val="24"/>
          <w:szCs w:val="24"/>
          <w:color w:val="auto"/>
        </w:rPr>
      </w:pPr>
    </w:p>
    <w:p>
      <w:pPr>
        <w:jc w:val="both"/>
        <w:ind w:left="8" w:right="2900" w:hanging="8"/>
        <w:spacing w:after="0" w:line="272" w:lineRule="auto"/>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расчетный расход горячей воды с учетом циркуляционного, л/с;</w:t>
      </w:r>
    </w:p>
    <w:p>
      <w:pPr>
        <w:spacing w:after="0" w:line="200" w:lineRule="exact"/>
        <w:rPr>
          <w:rFonts w:ascii="Times New Roman" w:cs="Times New Roman" w:eastAsia="Times New Roman" w:hAnsi="Times New Roman"/>
          <w:sz w:val="24"/>
          <w:szCs w:val="24"/>
          <w:color w:val="auto"/>
        </w:rPr>
      </w:pPr>
    </w:p>
    <w:p>
      <w:pPr>
        <w:spacing w:after="0" w:line="278" w:lineRule="exact"/>
        <w:rPr>
          <w:rFonts w:ascii="Times New Roman" w:cs="Times New Roman" w:eastAsia="Times New Roman" w:hAnsi="Times New Roman"/>
          <w:sz w:val="24"/>
          <w:szCs w:val="24"/>
          <w:color w:val="auto"/>
        </w:rPr>
      </w:pPr>
    </w:p>
    <w:p>
      <w:pPr>
        <w:ind w:left="8" w:right="3180" w:hanging="8"/>
        <w:spacing w:after="0" w:line="261" w:lineRule="auto"/>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норма расхода воды потребителем в сутки (смену) наибольшего водопотребления, л;</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ind w:left="8" w:right="2720" w:hanging="8"/>
        <w:spacing w:after="0" w:line="261" w:lineRule="auto"/>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 расхода горячей воды, л, потребителем в сутки (смену) наибольшего водопотребления;</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ind w:left="8" w:right="3380" w:hanging="8"/>
        <w:spacing w:after="0" w:line="261" w:lineRule="auto"/>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 расхода холодной воды, л, потребителем в сутки (смену) наибольшего водопотребления;</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норма расхода в средние сутки, л;</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 расхода горячей воды в средние сутки, л;</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 расхода холодной воды в средние сутки, л;</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расчетный расход дождевых вод;</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воды, подаваемой насосами;</w:t>
      </w:r>
    </w:p>
    <w:p>
      <w:pPr>
        <w:sectPr>
          <w:pgSz w:w="12240" w:h="15840" w:orient="portrait"/>
          <w:cols w:equalWidth="0" w:num="2">
            <w:col w:w="380" w:space="552"/>
            <w:col w:w="9208"/>
          </w:cols>
          <w:pgMar w:left="1180" w:top="698" w:right="920" w:bottom="391" w:gutter="0" w:footer="0" w:header="0"/>
        </w:sect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82</w:t>
      </w:r>
    </w:p>
    <w:p>
      <w:pPr>
        <w:sectPr>
          <w:pgSz w:w="12240" w:h="15840" w:orient="portrait"/>
          <w:cols w:equalWidth="0" w:num="1">
            <w:col w:w="240"/>
          </w:cols>
          <w:pgMar w:left="11440" w:top="698" w:right="560" w:bottom="391" w:gutter="0" w:footer="0" w:header="0"/>
          <w:type w:val="continuous"/>
        </w:sectPr>
      </w:pPr>
    </w:p>
    <w:bookmarkStart w:id="82" w:name="page83"/>
    <w:bookmarkEnd w:id="8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95" w:lineRule="exact"/>
        <w:rPr>
          <w:sz w:val="20"/>
          <w:szCs w:val="20"/>
          <w:color w:val="auto"/>
        </w:rPr>
      </w:pPr>
    </w:p>
    <w:p>
      <w:pPr>
        <w:ind w:left="20"/>
        <w:spacing w:after="0"/>
        <w:tabs>
          <w:tab w:leader="none" w:pos="940" w:val="left"/>
        </w:tabs>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sp</w:t>
      </w:r>
      <w:r>
        <w:rPr>
          <w:sz w:val="20"/>
          <w:szCs w:val="20"/>
          <w:color w:val="auto"/>
        </w:rPr>
        <w:tab/>
      </w:r>
      <w:r>
        <w:rPr>
          <w:rFonts w:ascii="Times New Roman" w:cs="Times New Roman" w:eastAsia="Times New Roman" w:hAnsi="Times New Roman"/>
          <w:sz w:val="23"/>
          <w:szCs w:val="23"/>
          <w:color w:val="auto"/>
        </w:rPr>
        <w:t>- часовой расход воды, куб.м, подаваемой насосом;</w:t>
      </w:r>
    </w:p>
    <w:p>
      <w:pPr>
        <w:spacing w:after="0" w:line="366" w:lineRule="exact"/>
        <w:rPr>
          <w:sz w:val="20"/>
          <w:szCs w:val="20"/>
          <w:color w:val="auto"/>
        </w:rPr>
      </w:pPr>
    </w:p>
    <w:p>
      <w:pPr>
        <w:jc w:val="both"/>
        <w:ind w:left="960" w:hanging="954"/>
        <w:spacing w:after="0" w:line="239" w:lineRule="auto"/>
        <w:tabs>
          <w:tab w:leader="none" w:pos="960" w:val="left"/>
        </w:tabs>
        <w:numPr>
          <w:ilvl w:val="0"/>
          <w:numId w:val="149"/>
        </w:numPr>
        <w:rPr>
          <w:rFonts w:ascii="Times New Roman" w:cs="Times New Roman" w:eastAsia="Times New Roman" w:hAnsi="Times New Roman"/>
          <w:sz w:val="44"/>
          <w:szCs w:val="44"/>
          <w:i w:val="1"/>
          <w:iCs w:val="1"/>
          <w:color w:val="auto"/>
          <w:vertAlign w:val="superscript"/>
        </w:rPr>
      </w:pPr>
      <w:r>
        <w:rPr>
          <w:rFonts w:ascii="Times New Roman" w:cs="Times New Roman" w:eastAsia="Times New Roman" w:hAnsi="Times New Roman"/>
          <w:sz w:val="24"/>
          <w:szCs w:val="24"/>
          <w:color w:val="auto"/>
        </w:rPr>
        <w:t>- число водопотребителей;</w:t>
      </w:r>
    </w:p>
    <w:p>
      <w:pPr>
        <w:spacing w:after="0" w:line="302" w:lineRule="exact"/>
        <w:rPr>
          <w:sz w:val="20"/>
          <w:szCs w:val="20"/>
          <w:color w:val="auto"/>
        </w:rPr>
      </w:pPr>
    </w:p>
    <w:p>
      <w:pPr>
        <w:ind w:left="40"/>
        <w:spacing w:after="0"/>
        <w:tabs>
          <w:tab w:leader="none" w:pos="940" w:val="left"/>
        </w:tabs>
        <w:rPr>
          <w:sz w:val="20"/>
          <w:szCs w:val="20"/>
          <w:color w:val="auto"/>
        </w:rPr>
      </w:pPr>
      <w:r>
        <w:rPr>
          <w:rFonts w:ascii="Times New Roman" w:cs="Times New Roman" w:eastAsia="Times New Roman" w:hAnsi="Times New Roman"/>
          <w:sz w:val="44"/>
          <w:szCs w:val="44"/>
          <w:i w:val="1"/>
          <w:iCs w:val="1"/>
          <w:color w:val="auto"/>
          <w:vertAlign w:val="superscript"/>
        </w:rPr>
        <w:t>N</w:t>
      </w:r>
      <w:r>
        <w:rPr>
          <w:sz w:val="20"/>
          <w:szCs w:val="20"/>
          <w:color w:val="auto"/>
        </w:rPr>
        <w:tab/>
      </w:r>
      <w:r>
        <w:rPr>
          <w:rFonts w:ascii="Times New Roman" w:cs="Times New Roman" w:eastAsia="Times New Roman" w:hAnsi="Times New Roman"/>
          <w:sz w:val="24"/>
          <w:szCs w:val="24"/>
          <w:color w:val="auto"/>
        </w:rPr>
        <w:t>- число санитарно-технических  приборов;</w:t>
      </w:r>
    </w:p>
    <w:p>
      <w:pPr>
        <w:sectPr>
          <w:pgSz w:w="12240" w:h="15840" w:orient="portrait"/>
          <w:cols w:equalWidth="0" w:num="1">
            <w:col w:w="10160"/>
          </w:cols>
          <w:pgMar w:left="1160" w:top="698" w:right="920" w:bottom="391" w:gutter="0" w:footer="0" w:header="0"/>
        </w:sect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 xml:space="preserve">i </w:t>
      </w:r>
      <w:r>
        <w:rPr>
          <w:rFonts w:ascii="Times New Roman" w:cs="Times New Roman" w:eastAsia="Times New Roman" w:hAnsi="Times New Roman"/>
          <w:sz w:val="17"/>
          <w:szCs w:val="17"/>
          <w:color w:val="auto"/>
        </w:rPr>
        <w:t>(индекс)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i</w:t>
      </w:r>
    </w:p>
    <w:p>
      <w:pPr>
        <w:spacing w:after="0" w:line="200" w:lineRule="exact"/>
        <w:rPr>
          <w:sz w:val="20"/>
          <w:szCs w:val="20"/>
          <w:color w:val="auto"/>
        </w:rPr>
      </w:pPr>
      <w:r>
        <w:rPr>
          <w:sz w:val="20"/>
          <w:szCs w:val="20"/>
          <w:color w:val="auto"/>
        </w:rPr>
        <w:br w:type="column"/>
      </w:r>
    </w:p>
    <w:p>
      <w:pPr>
        <w:spacing w:after="0" w:line="337" w:lineRule="exact"/>
        <w:rPr>
          <w:sz w:val="20"/>
          <w:szCs w:val="20"/>
          <w:color w:val="auto"/>
        </w:rPr>
      </w:pPr>
    </w:p>
    <w:p>
      <w:pPr>
        <w:jc w:val="both"/>
        <w:ind w:left="8" w:right="680" w:hanging="8"/>
        <w:spacing w:after="0" w:line="272" w:lineRule="auto"/>
        <w:tabs>
          <w:tab w:leader="none" w:pos="148"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порядковый номер водопотребителя или санитарно-технического прибора;</w:t>
      </w:r>
    </w:p>
    <w:p>
      <w:pPr>
        <w:spacing w:after="0" w:line="200" w:lineRule="exact"/>
        <w:rPr>
          <w:rFonts w:ascii="Times New Roman" w:cs="Times New Roman" w:eastAsia="Times New Roman" w:hAnsi="Times New Roman"/>
          <w:sz w:val="24"/>
          <w:szCs w:val="24"/>
          <w:color w:val="auto"/>
        </w:rPr>
      </w:pPr>
    </w:p>
    <w:p>
      <w:pPr>
        <w:spacing w:after="0" w:line="278" w:lineRule="exact"/>
        <w:rPr>
          <w:rFonts w:ascii="Times New Roman" w:cs="Times New Roman" w:eastAsia="Times New Roman" w:hAnsi="Times New Roman"/>
          <w:sz w:val="24"/>
          <w:szCs w:val="24"/>
          <w:color w:val="auto"/>
        </w:rPr>
      </w:pPr>
    </w:p>
    <w:p>
      <w:pPr>
        <w:ind w:left="8" w:hanging="8"/>
        <w:spacing w:after="0"/>
        <w:tabs>
          <w:tab w:leader="none" w:pos="148"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удельные потери напора на трение при расчетном расходе, определяемые по таблицам для гидравлического расчета систем холодного водоснабжения, для</w:t>
      </w:r>
    </w:p>
    <w:p>
      <w:pPr>
        <w:spacing w:after="0" w:line="276" w:lineRule="exact"/>
        <w:rPr>
          <w:rFonts w:ascii="Times New Roman" w:cs="Times New Roman" w:eastAsia="Times New Roman" w:hAnsi="Times New Roman"/>
          <w:sz w:val="24"/>
          <w:szCs w:val="24"/>
          <w:color w:val="auto"/>
        </w:rPr>
      </w:pPr>
    </w:p>
    <w:p>
      <w:pPr>
        <w:ind w:left="8" w:right="340" w:firstLine="120"/>
        <w:spacing w:after="0" w:line="26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систем горячего водоснабжения с учетом зарастания по рекомендуемому приложению 6;</w:t>
      </w:r>
    </w:p>
    <w:p>
      <w:pPr>
        <w:sectPr>
          <w:pgSz w:w="12240" w:h="15840" w:orient="portrait"/>
          <w:cols w:equalWidth="0" w:num="2">
            <w:col w:w="760" w:space="172"/>
            <w:col w:w="6188"/>
          </w:cols>
          <w:pgMar w:left="1180" w:top="698" w:right="3940" w:bottom="391" w:gutter="0" w:footer="0" w:header="0"/>
          <w:type w:val="continuous"/>
        </w:sectPr>
      </w:pPr>
    </w:p>
    <w:p>
      <w:pPr>
        <w:spacing w:after="0" w:line="200" w:lineRule="exact"/>
        <w:rPr>
          <w:sz w:val="20"/>
          <w:szCs w:val="20"/>
          <w:color w:val="auto"/>
        </w:rPr>
      </w:pPr>
    </w:p>
    <w:p>
      <w:pPr>
        <w:spacing w:after="0" w:line="387" w:lineRule="exact"/>
        <w:rPr>
          <w:sz w:val="20"/>
          <w:szCs w:val="20"/>
          <w:color w:val="auto"/>
        </w:rPr>
      </w:pPr>
    </w:p>
    <w:p>
      <w:pPr>
        <w:jc w:val="both"/>
        <w:ind w:left="920" w:hanging="920"/>
        <w:spacing w:after="0"/>
        <w:tabs>
          <w:tab w:leader="none" w:pos="920" w:val="left"/>
        </w:tabs>
        <w:numPr>
          <w:ilvl w:val="0"/>
          <w:numId w:val="151"/>
        </w:numPr>
        <w:rPr>
          <w:rFonts w:ascii="Times New Roman" w:cs="Times New Roman" w:eastAsia="Times New Roman" w:hAnsi="Times New Roman"/>
          <w:sz w:val="44"/>
          <w:szCs w:val="44"/>
          <w:i w:val="1"/>
          <w:iCs w:val="1"/>
          <w:color w:val="auto"/>
          <w:vertAlign w:val="superscript"/>
        </w:rPr>
      </w:pPr>
      <w:r>
        <w:rPr>
          <w:rFonts w:ascii="Times New Roman" w:cs="Times New Roman" w:eastAsia="Times New Roman" w:hAnsi="Times New Roman"/>
          <w:sz w:val="24"/>
          <w:szCs w:val="24"/>
          <w:color w:val="auto"/>
        </w:rPr>
        <w:t>- вероятность действия санитарно-технических приборов;</w:t>
      </w:r>
    </w:p>
    <w:p>
      <w:pPr>
        <w:spacing w:after="0" w:line="200" w:lineRule="exact"/>
        <w:rPr>
          <w:sz w:val="20"/>
          <w:szCs w:val="20"/>
          <w:color w:val="auto"/>
        </w:rPr>
      </w:pPr>
    </w:p>
    <w:p>
      <w:pPr>
        <w:spacing w:after="0" w:line="264"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i w:val="1"/>
          <w:iCs w:val="1"/>
          <w:color w:val="auto"/>
        </w:rPr>
        <w:t>P</w:t>
      </w:r>
      <w:r>
        <w:rPr>
          <w:rFonts w:ascii="Times New Roman" w:cs="Times New Roman" w:eastAsia="Times New Roman" w:hAnsi="Times New Roman"/>
          <w:sz w:val="25"/>
          <w:szCs w:val="25"/>
          <w:i w:val="1"/>
          <w:iCs w:val="1"/>
          <w:color w:val="auto"/>
          <w:vertAlign w:val="subscript"/>
        </w:rPr>
        <w:t>hr</w:t>
      </w:r>
      <w:r>
        <w:rPr>
          <w:sz w:val="20"/>
          <w:szCs w:val="20"/>
          <w:color w:val="auto"/>
        </w:rPr>
        <w:tab/>
      </w:r>
      <w:r>
        <w:rPr>
          <w:rFonts w:ascii="Times New Roman" w:cs="Times New Roman" w:eastAsia="Times New Roman" w:hAnsi="Times New Roman"/>
          <w:sz w:val="23"/>
          <w:szCs w:val="23"/>
          <w:color w:val="auto"/>
        </w:rPr>
        <w:t>- вероятность использования санитарно-технических приборов</w:t>
      </w:r>
    </w:p>
    <w:p>
      <w:pPr>
        <w:spacing w:after="0" w:line="39"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4"/>
          <w:szCs w:val="24"/>
          <w:color w:val="auto"/>
        </w:rPr>
        <w:t>(возможность</w:t>
      </w:r>
    </w:p>
    <w:p>
      <w:pPr>
        <w:ind w:left="1040"/>
        <w:spacing w:after="0"/>
        <w:rPr>
          <w:sz w:val="20"/>
          <w:szCs w:val="20"/>
          <w:color w:val="auto"/>
        </w:rPr>
      </w:pPr>
      <w:r>
        <w:rPr>
          <w:rFonts w:ascii="Times New Roman" w:cs="Times New Roman" w:eastAsia="Times New Roman" w:hAnsi="Times New Roman"/>
          <w:sz w:val="24"/>
          <w:szCs w:val="24"/>
          <w:color w:val="auto"/>
        </w:rPr>
        <w:t>подачи прибором нормированного часового расхода воды) в</w:t>
      </w:r>
    </w:p>
    <w:p>
      <w:pPr>
        <w:ind w:left="920"/>
        <w:spacing w:after="0"/>
        <w:rPr>
          <w:sz w:val="20"/>
          <w:szCs w:val="20"/>
          <w:color w:val="auto"/>
        </w:rPr>
      </w:pPr>
      <w:r>
        <w:rPr>
          <w:rFonts w:ascii="Times New Roman" w:cs="Times New Roman" w:eastAsia="Times New Roman" w:hAnsi="Times New Roman"/>
          <w:sz w:val="24"/>
          <w:szCs w:val="24"/>
          <w:color w:val="auto"/>
        </w:rPr>
        <w:t>течение расчетного</w:t>
      </w:r>
    </w:p>
    <w:p>
      <w:pPr>
        <w:ind w:left="1040"/>
        <w:spacing w:after="0"/>
        <w:rPr>
          <w:sz w:val="20"/>
          <w:szCs w:val="20"/>
          <w:color w:val="auto"/>
        </w:rPr>
      </w:pPr>
      <w:r>
        <w:rPr>
          <w:rFonts w:ascii="Times New Roman" w:cs="Times New Roman" w:eastAsia="Times New Roman" w:hAnsi="Times New Roman"/>
          <w:sz w:val="24"/>
          <w:szCs w:val="24"/>
          <w:color w:val="auto"/>
        </w:rPr>
        <w:t>часа в зданиях или сооружениях с одинаковыми</w:t>
      </w:r>
    </w:p>
    <w:p>
      <w:pPr>
        <w:ind w:left="920"/>
        <w:spacing w:after="0"/>
        <w:rPr>
          <w:sz w:val="20"/>
          <w:szCs w:val="20"/>
          <w:color w:val="auto"/>
        </w:rPr>
      </w:pPr>
      <w:r>
        <w:rPr>
          <w:rFonts w:ascii="Times New Roman" w:cs="Times New Roman" w:eastAsia="Times New Roman" w:hAnsi="Times New Roman"/>
          <w:sz w:val="24"/>
          <w:szCs w:val="24"/>
          <w:color w:val="auto"/>
        </w:rPr>
        <w:t>водопотребителями;</w:t>
      </w:r>
    </w:p>
    <w:p>
      <w:pPr>
        <w:sectPr>
          <w:pgSz w:w="12240" w:h="15840" w:orient="portrait"/>
          <w:cols w:equalWidth="0" w:num="1">
            <w:col w:w="7380"/>
          </w:cols>
          <w:pgMar w:left="1200" w:top="698" w:right="3660" w:bottom="391" w:gutter="0" w:footer="0" w:header="0"/>
          <w:type w:val="continuous"/>
        </w:sect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T</w:t>
      </w:r>
    </w:p>
    <w:p>
      <w:pPr>
        <w:spacing w:after="0" w:line="200" w:lineRule="exact"/>
        <w:rPr>
          <w:sz w:val="20"/>
          <w:szCs w:val="20"/>
          <w:color w:val="auto"/>
        </w:rPr>
      </w:pPr>
    </w:p>
    <w:p>
      <w:pPr>
        <w:spacing w:after="0" w:line="344" w:lineRule="exact"/>
        <w:rPr>
          <w:sz w:val="20"/>
          <w:szCs w:val="20"/>
          <w:color w:val="auto"/>
        </w:rPr>
      </w:pPr>
    </w:p>
    <w:p>
      <w:pPr>
        <w:jc w:val="both"/>
        <w:ind w:left="200" w:hanging="186"/>
        <w:spacing w:after="0"/>
        <w:tabs>
          <w:tab w:leader="none" w:pos="200" w:val="left"/>
        </w:tabs>
        <w:numPr>
          <w:ilvl w:val="0"/>
          <w:numId w:val="152"/>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6"/>
          <w:szCs w:val="26"/>
          <w:i w:val="1"/>
          <w:iCs w:val="1"/>
          <w:color w:val="auto"/>
          <w:vertAlign w:val="subscript"/>
        </w:rPr>
        <w:t>p</w:t>
      </w:r>
    </w:p>
    <w:p>
      <w:pPr>
        <w:spacing w:after="0" w:line="200" w:lineRule="exact"/>
        <w:rPr>
          <w:rFonts w:ascii="Times New Roman" w:cs="Times New Roman" w:eastAsia="Times New Roman" w:hAnsi="Times New Roman"/>
          <w:sz w:val="22"/>
          <w:szCs w:val="22"/>
          <w:i w:val="1"/>
          <w:iCs w:val="1"/>
          <w:color w:val="auto"/>
        </w:rPr>
      </w:pPr>
    </w:p>
    <w:p>
      <w:pPr>
        <w:spacing w:after="0" w:line="303" w:lineRule="exact"/>
        <w:rPr>
          <w:rFonts w:ascii="Times New Roman" w:cs="Times New Roman" w:eastAsia="Times New Roman" w:hAnsi="Times New Roman"/>
          <w:sz w:val="22"/>
          <w:szCs w:val="22"/>
          <w:i w:val="1"/>
          <w:iCs w:val="1"/>
          <w:color w:val="auto"/>
        </w:rPr>
      </w:pPr>
    </w:p>
    <w:p>
      <w:pPr>
        <w:jc w:val="both"/>
        <w:ind w:left="180" w:hanging="166"/>
        <w:spacing w:after="0" w:line="239" w:lineRule="auto"/>
        <w:tabs>
          <w:tab w:leader="none" w:pos="180" w:val="left"/>
        </w:tabs>
        <w:numPr>
          <w:ilvl w:val="0"/>
          <w:numId w:val="152"/>
        </w:numPr>
        <w:rPr>
          <w:rFonts w:ascii="Times New Roman" w:cs="Times New Roman" w:eastAsia="Times New Roman" w:hAnsi="Times New Roman"/>
          <w:sz w:val="34"/>
          <w:szCs w:val="34"/>
          <w:i w:val="1"/>
          <w:iCs w:val="1"/>
          <w:color w:val="auto"/>
          <w:vertAlign w:val="superscript"/>
        </w:rPr>
      </w:pPr>
      <w:r>
        <w:rPr>
          <w:rFonts w:ascii="Times New Roman" w:cs="Times New Roman" w:eastAsia="Times New Roman" w:hAnsi="Times New Roman"/>
          <w:sz w:val="12"/>
          <w:szCs w:val="12"/>
          <w:i w:val="1"/>
          <w:iCs w:val="1"/>
          <w:color w:val="auto"/>
        </w:rPr>
        <w:t>geom</w:t>
      </w:r>
    </w:p>
    <w:p>
      <w:pPr>
        <w:spacing w:after="0" w:line="200" w:lineRule="exact"/>
        <w:rPr>
          <w:sz w:val="20"/>
          <w:szCs w:val="20"/>
          <w:color w:val="auto"/>
        </w:rPr>
      </w:pPr>
      <w:r>
        <w:rPr>
          <w:sz w:val="20"/>
          <w:szCs w:val="20"/>
          <w:color w:val="auto"/>
        </w:rPr>
        <w:br w:type="column"/>
      </w:r>
    </w:p>
    <w:p>
      <w:pPr>
        <w:spacing w:after="0" w:line="352" w:lineRule="exact"/>
        <w:rPr>
          <w:sz w:val="20"/>
          <w:szCs w:val="20"/>
          <w:color w:val="auto"/>
        </w:rPr>
      </w:pPr>
    </w:p>
    <w:p>
      <w:pPr>
        <w:jc w:val="both"/>
        <w:ind w:left="148" w:hanging="148"/>
        <w:spacing w:after="0"/>
        <w:tabs>
          <w:tab w:leader="none" w:pos="148"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расчетное время, ч, потребления воды (сутки, смена);</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напор, м, развиваемый насосной установкой;</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ind w:left="8" w:hanging="8"/>
        <w:spacing w:after="0" w:line="261" w:lineRule="auto"/>
        <w:tabs>
          <w:tab w:leader="none" w:pos="148"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геометрическая высота подачи воды, м, от оси насоса до требуемого санитарно-технического прибора;</w:t>
      </w:r>
    </w:p>
    <w:p>
      <w:pPr>
        <w:sectPr>
          <w:pgSz w:w="12240" w:h="15840" w:orient="portrait"/>
          <w:cols w:equalWidth="0" w:num="2">
            <w:col w:w="460" w:space="472"/>
            <w:col w:w="5948"/>
          </w:cols>
          <w:pgMar w:left="1180" w:top="698" w:right="4180" w:bottom="391" w:gutter="0" w:footer="0" w:header="0"/>
          <w:type w:val="continuous"/>
        </w:sectPr>
      </w:pPr>
    </w:p>
    <w:p>
      <w:pPr>
        <w:spacing w:after="0" w:line="200" w:lineRule="exact"/>
        <w:rPr>
          <w:sz w:val="20"/>
          <w:szCs w:val="20"/>
          <w:color w:val="auto"/>
        </w:rPr>
      </w:pPr>
    </w:p>
    <w:p>
      <w:pPr>
        <w:spacing w:after="0" w:line="253"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i w:val="1"/>
          <w:iCs w:val="1"/>
          <w:color w:val="auto"/>
        </w:rPr>
        <w:t>H</w:t>
      </w:r>
      <w:r>
        <w:rPr>
          <w:rFonts w:ascii="Times New Roman" w:cs="Times New Roman" w:eastAsia="Times New Roman" w:hAnsi="Times New Roman"/>
          <w:sz w:val="25"/>
          <w:szCs w:val="25"/>
          <w:i w:val="1"/>
          <w:iCs w:val="1"/>
          <w:color w:val="auto"/>
          <w:vertAlign w:val="subscript"/>
        </w:rPr>
        <w:t>l</w:t>
      </w:r>
      <w:r>
        <w:rPr>
          <w:sz w:val="20"/>
          <w:szCs w:val="20"/>
          <w:color w:val="auto"/>
        </w:rPr>
        <w:tab/>
      </w:r>
      <w:r>
        <w:rPr>
          <w:rFonts w:ascii="Times New Roman" w:cs="Times New Roman" w:eastAsia="Times New Roman" w:hAnsi="Times New Roman"/>
          <w:sz w:val="23"/>
          <w:szCs w:val="23"/>
          <w:color w:val="auto"/>
        </w:rPr>
        <w:t>- потери напора, м, на расчетном участке трубопровода;</w:t>
      </w:r>
    </w:p>
    <w:p>
      <w:pPr>
        <w:spacing w:after="0" w:line="275"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i w:val="1"/>
          <w:iCs w:val="1"/>
          <w:color w:val="auto"/>
        </w:rPr>
        <w:t>H</w:t>
      </w:r>
      <w:r>
        <w:rPr>
          <w:rFonts w:ascii="Times New Roman" w:cs="Times New Roman" w:eastAsia="Times New Roman" w:hAnsi="Times New Roman"/>
          <w:sz w:val="25"/>
          <w:szCs w:val="25"/>
          <w:i w:val="1"/>
          <w:iCs w:val="1"/>
          <w:color w:val="auto"/>
          <w:vertAlign w:val="subscript"/>
        </w:rPr>
        <w:t>l</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tot</w:t>
      </w:r>
      <w:r>
        <w:rPr>
          <w:sz w:val="20"/>
          <w:szCs w:val="20"/>
          <w:color w:val="auto"/>
        </w:rPr>
        <w:tab/>
      </w:r>
      <w:r>
        <w:rPr>
          <w:rFonts w:ascii="Times New Roman" w:cs="Times New Roman" w:eastAsia="Times New Roman" w:hAnsi="Times New Roman"/>
          <w:sz w:val="23"/>
          <w:szCs w:val="23"/>
          <w:color w:val="auto"/>
        </w:rPr>
        <w:t>- сумма потерь напора на расчетном участке трубопровода;</w:t>
      </w:r>
    </w:p>
    <w:p>
      <w:pPr>
        <w:sectPr>
          <w:pgSz w:w="12240" w:h="15840" w:orient="portrait"/>
          <w:cols w:equalWidth="0" w:num="1">
            <w:col w:w="7020"/>
          </w:cols>
          <w:pgMar w:left="1200" w:top="698" w:right="4020" w:bottom="39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83</w:t>
      </w:r>
    </w:p>
    <w:p>
      <w:pPr>
        <w:sectPr>
          <w:pgSz w:w="12240" w:h="15840" w:orient="portrait"/>
          <w:cols w:equalWidth="0" w:num="1">
            <w:col w:w="240"/>
          </w:cols>
          <w:pgMar w:left="11440" w:top="698" w:right="560" w:bottom="391" w:gutter="0" w:footer="0" w:header="0"/>
          <w:type w:val="continuous"/>
        </w:sectPr>
      </w:pPr>
    </w:p>
    <w:bookmarkStart w:id="83" w:name="page84"/>
    <w:bookmarkEnd w:id="83"/>
    <w:p>
      <w:pPr>
        <w:spacing w:after="0" w:line="387" w:lineRule="exact"/>
        <w:rPr>
          <w:sz w:val="20"/>
          <w:szCs w:val="20"/>
          <w:color w:val="auto"/>
        </w:rPr>
      </w:pPr>
    </w:p>
    <w:p>
      <w:pPr>
        <w:jc w:val="both"/>
        <w:ind w:left="200" w:hanging="186"/>
        <w:spacing w:after="0" w:line="239" w:lineRule="auto"/>
        <w:tabs>
          <w:tab w:leader="none" w:pos="200" w:val="left"/>
        </w:tabs>
        <w:numPr>
          <w:ilvl w:val="0"/>
          <w:numId w:val="154"/>
        </w:numPr>
        <w:rPr>
          <w:rFonts w:ascii="Times New Roman" w:cs="Times New Roman" w:eastAsia="Times New Roman" w:hAnsi="Times New Roman"/>
          <w:sz w:val="38"/>
          <w:szCs w:val="38"/>
          <w:i w:val="1"/>
          <w:iCs w:val="1"/>
          <w:color w:val="auto"/>
          <w:vertAlign w:val="superscript"/>
        </w:rPr>
      </w:pPr>
      <w:r>
        <w:rPr>
          <w:rFonts w:ascii="Times New Roman" w:cs="Times New Roman" w:eastAsia="Times New Roman" w:hAnsi="Times New Roman"/>
          <w:sz w:val="12"/>
          <w:szCs w:val="12"/>
          <w:i w:val="1"/>
          <w:iCs w:val="1"/>
          <w:color w:val="auto"/>
        </w:rPr>
        <w:t>f</w:t>
      </w:r>
    </w:p>
    <w:p>
      <w:pPr>
        <w:spacing w:after="0" w:line="200" w:lineRule="exact"/>
        <w:rPr>
          <w:rFonts w:ascii="Times New Roman" w:cs="Times New Roman" w:eastAsia="Times New Roman" w:hAnsi="Times New Roman"/>
          <w:sz w:val="38"/>
          <w:szCs w:val="38"/>
          <w:i w:val="1"/>
          <w:iCs w:val="1"/>
          <w:color w:val="auto"/>
          <w:vertAlign w:val="superscript"/>
        </w:rPr>
      </w:pPr>
    </w:p>
    <w:p>
      <w:pPr>
        <w:spacing w:after="0" w:line="200" w:lineRule="exact"/>
        <w:rPr>
          <w:rFonts w:ascii="Times New Roman" w:cs="Times New Roman" w:eastAsia="Times New Roman" w:hAnsi="Times New Roman"/>
          <w:sz w:val="38"/>
          <w:szCs w:val="38"/>
          <w:i w:val="1"/>
          <w:iCs w:val="1"/>
          <w:color w:val="auto"/>
          <w:vertAlign w:val="superscript"/>
        </w:rPr>
      </w:pPr>
    </w:p>
    <w:p>
      <w:pPr>
        <w:spacing w:after="0" w:line="200" w:lineRule="exact"/>
        <w:rPr>
          <w:rFonts w:ascii="Times New Roman" w:cs="Times New Roman" w:eastAsia="Times New Roman" w:hAnsi="Times New Roman"/>
          <w:sz w:val="38"/>
          <w:szCs w:val="38"/>
          <w:i w:val="1"/>
          <w:iCs w:val="1"/>
          <w:color w:val="auto"/>
          <w:vertAlign w:val="superscript"/>
        </w:rPr>
      </w:pPr>
    </w:p>
    <w:p>
      <w:pPr>
        <w:spacing w:after="0" w:line="390" w:lineRule="exact"/>
        <w:rPr>
          <w:rFonts w:ascii="Times New Roman" w:cs="Times New Roman" w:eastAsia="Times New Roman" w:hAnsi="Times New Roman"/>
          <w:sz w:val="38"/>
          <w:szCs w:val="38"/>
          <w:i w:val="1"/>
          <w:iCs w:val="1"/>
          <w:color w:val="auto"/>
          <w:vertAlign w:val="superscript"/>
        </w:rPr>
      </w:pPr>
    </w:p>
    <w:p>
      <w:pPr>
        <w:jc w:val="both"/>
        <w:ind w:left="180" w:hanging="166"/>
        <w:spacing w:after="0" w:line="239" w:lineRule="auto"/>
        <w:tabs>
          <w:tab w:leader="none" w:pos="180" w:val="left"/>
        </w:tabs>
        <w:numPr>
          <w:ilvl w:val="0"/>
          <w:numId w:val="154"/>
        </w:numPr>
        <w:rPr>
          <w:rFonts w:ascii="Times New Roman" w:cs="Times New Roman" w:eastAsia="Times New Roman" w:hAnsi="Times New Roman"/>
          <w:sz w:val="34"/>
          <w:szCs w:val="34"/>
          <w:i w:val="1"/>
          <w:iCs w:val="1"/>
          <w:color w:val="auto"/>
          <w:vertAlign w:val="superscript"/>
        </w:rPr>
      </w:pPr>
      <w:r>
        <w:rPr>
          <w:rFonts w:ascii="Times New Roman" w:cs="Times New Roman" w:eastAsia="Times New Roman" w:hAnsi="Times New Roman"/>
          <w:sz w:val="12"/>
          <w:szCs w:val="12"/>
          <w:i w:val="1"/>
          <w:iCs w:val="1"/>
          <w:color w:val="auto"/>
        </w:rPr>
        <w:t>g</w:t>
      </w:r>
    </w:p>
    <w:p>
      <w:pPr>
        <w:spacing w:after="0" w:line="200" w:lineRule="exact"/>
        <w:rPr>
          <w:rFonts w:ascii="Times New Roman" w:cs="Times New Roman" w:eastAsia="Times New Roman" w:hAnsi="Times New Roman"/>
          <w:sz w:val="34"/>
          <w:szCs w:val="34"/>
          <w:i w:val="1"/>
          <w:iCs w:val="1"/>
          <w:color w:val="auto"/>
          <w:vertAlign w:val="superscript"/>
        </w:rPr>
      </w:pPr>
    </w:p>
    <w:p>
      <w:pPr>
        <w:spacing w:after="0" w:line="200" w:lineRule="exact"/>
        <w:rPr>
          <w:rFonts w:ascii="Times New Roman" w:cs="Times New Roman" w:eastAsia="Times New Roman" w:hAnsi="Times New Roman"/>
          <w:sz w:val="34"/>
          <w:szCs w:val="34"/>
          <w:i w:val="1"/>
          <w:iCs w:val="1"/>
          <w:color w:val="auto"/>
          <w:vertAlign w:val="superscript"/>
        </w:rPr>
      </w:pPr>
    </w:p>
    <w:p>
      <w:pPr>
        <w:spacing w:after="0" w:line="314" w:lineRule="exact"/>
        <w:rPr>
          <w:rFonts w:ascii="Times New Roman" w:cs="Times New Roman" w:eastAsia="Times New Roman" w:hAnsi="Times New Roman"/>
          <w:sz w:val="34"/>
          <w:szCs w:val="34"/>
          <w:i w:val="1"/>
          <w:iCs w:val="1"/>
          <w:color w:val="auto"/>
          <w:vertAlign w:val="superscript"/>
        </w:rPr>
      </w:pPr>
    </w:p>
    <w:p>
      <w:pPr>
        <w:jc w:val="both"/>
        <w:ind w:left="180" w:hanging="168"/>
        <w:spacing w:after="0" w:line="239" w:lineRule="auto"/>
        <w:tabs>
          <w:tab w:leader="none" w:pos="180" w:val="left"/>
        </w:tabs>
        <w:numPr>
          <w:ilvl w:val="0"/>
          <w:numId w:val="154"/>
        </w:numPr>
        <w:rPr>
          <w:rFonts w:ascii="Times New Roman" w:cs="Times New Roman" w:eastAsia="Times New Roman" w:hAnsi="Times New Roman"/>
          <w:sz w:val="34"/>
          <w:szCs w:val="34"/>
          <w:i w:val="1"/>
          <w:iCs w:val="1"/>
          <w:color w:val="auto"/>
          <w:vertAlign w:val="superscript"/>
        </w:rPr>
      </w:pPr>
      <w:r>
        <w:rPr>
          <w:rFonts w:ascii="Times New Roman" w:cs="Times New Roman" w:eastAsia="Times New Roman" w:hAnsi="Times New Roman"/>
          <w:sz w:val="12"/>
          <w:szCs w:val="12"/>
          <w:i w:val="1"/>
          <w:iCs w:val="1"/>
          <w:color w:val="auto"/>
        </w:rPr>
        <w:t>cp</w:t>
      </w: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i w:val="1"/>
          <w:iCs w:val="1"/>
          <w:color w:val="auto"/>
        </w:rPr>
        <w:t>Q</w:t>
      </w:r>
      <w:r>
        <w:rPr>
          <w:rFonts w:ascii="Times New Roman" w:cs="Times New Roman" w:eastAsia="Times New Roman" w:hAnsi="Times New Roman"/>
          <w:sz w:val="19"/>
          <w:szCs w:val="19"/>
          <w:i w:val="1"/>
          <w:iCs w:val="1"/>
          <w:color w:val="auto"/>
          <w:vertAlign w:val="subscript"/>
        </w:rPr>
        <w:t>hr</w:t>
      </w:r>
      <w:r>
        <w:rPr>
          <w:rFonts w:ascii="Times New Roman" w:cs="Times New Roman" w:eastAsia="Times New Roman" w:hAnsi="Times New Roman"/>
          <w:sz w:val="19"/>
          <w:szCs w:val="19"/>
          <w:i w:val="1"/>
          <w:iCs w:val="1"/>
          <w:color w:val="auto"/>
          <w:vertAlign w:val="superscript"/>
        </w:rPr>
        <w: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i w:val="1"/>
          <w:iCs w:val="1"/>
          <w:color w:val="auto"/>
        </w:rPr>
        <w:t>Q</w:t>
      </w:r>
      <w:r>
        <w:rPr>
          <w:rFonts w:ascii="Times New Roman" w:cs="Times New Roman" w:eastAsia="Times New Roman" w:hAnsi="Times New Roman"/>
          <w:sz w:val="22"/>
          <w:szCs w:val="22"/>
          <w:i w:val="1"/>
          <w:iCs w:val="1"/>
          <w:color w:val="auto"/>
          <w:vertAlign w:val="subscript"/>
        </w:rPr>
        <w:t>T</w:t>
      </w:r>
      <w:r>
        <w:rPr>
          <w:rFonts w:ascii="Times New Roman" w:cs="Times New Roman" w:eastAsia="Times New Roman" w:hAnsi="Times New Roman"/>
          <w:sz w:val="22"/>
          <w:szCs w:val="22"/>
          <w:i w:val="1"/>
          <w:iCs w:val="1"/>
          <w:color w:val="auto"/>
          <w:vertAlign w:val="superscript"/>
        </w:rPr>
        <w: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41"/>
          <w:szCs w:val="41"/>
          <w:i w:val="1"/>
          <w:iCs w:val="1"/>
          <w:color w:val="auto"/>
          <w:vertAlign w:val="subscript"/>
        </w:rPr>
        <w:t>Q</w:t>
      </w:r>
      <w:r>
        <w:rPr>
          <w:rFonts w:ascii="Times New Roman" w:cs="Times New Roman" w:eastAsia="Times New Roman" w:hAnsi="Times New Roman"/>
          <w:sz w:val="13"/>
          <w:szCs w:val="13"/>
          <w:i w:val="1"/>
          <w:iCs w:val="1"/>
          <w:color w:val="auto"/>
        </w:rPr>
        <w:t>ht</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Symbol" w:cs="Symbol" w:eastAsia="Symbol" w:hAnsi="Symbol"/>
          <w:sz w:val="22"/>
          <w:szCs w:val="22"/>
          <w:color w:val="auto"/>
        </w:rPr>
        <w:t>n</w:t>
      </w:r>
    </w:p>
    <w:p>
      <w:pPr>
        <w:spacing w:after="0" w:line="200" w:lineRule="exact"/>
        <w:rPr>
          <w:sz w:val="20"/>
          <w:szCs w:val="20"/>
          <w:color w:val="auto"/>
        </w:rPr>
      </w:pPr>
    </w:p>
    <w:p>
      <w:pPr>
        <w:spacing w:after="0" w:line="39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2"/>
          <w:szCs w:val="22"/>
          <w:i w:val="1"/>
          <w:iCs w:val="1"/>
          <w:color w:val="auto"/>
        </w:rPr>
        <w:t>H</w:t>
      </w:r>
    </w:p>
    <w:p>
      <w:pPr>
        <w:spacing w:after="0" w:line="5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29210</wp:posOffset>
            </wp:positionV>
            <wp:extent cx="130810" cy="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30810" cy="6350"/>
                    </a:xfrm>
                    <a:prstGeom prst="rect">
                      <a:avLst/>
                    </a:prstGeom>
                    <a:noFill/>
                  </pic:spPr>
                </pic:pic>
              </a:graphicData>
            </a:graphic>
          </wp:anchor>
        </w:drawing>
      </w:r>
    </w:p>
    <w:p>
      <w:pPr>
        <w:ind w:left="40"/>
        <w:spacing w:after="0"/>
        <w:rPr>
          <w:sz w:val="20"/>
          <w:szCs w:val="20"/>
          <w:color w:val="auto"/>
        </w:rPr>
      </w:pPr>
      <w:r>
        <w:rPr>
          <w:rFonts w:ascii="Times New Roman" w:cs="Times New Roman" w:eastAsia="Times New Roman" w:hAnsi="Times New Roman"/>
          <w:sz w:val="22"/>
          <w:szCs w:val="22"/>
          <w:i w:val="1"/>
          <w:iCs w:val="1"/>
          <w:color w:val="auto"/>
        </w:rPr>
        <w:t>d</w:t>
      </w: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l</w:t>
      </w: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 xml:space="preserve">t </w:t>
      </w:r>
      <w:r>
        <w:rPr>
          <w:rFonts w:ascii="Times New Roman" w:cs="Times New Roman" w:eastAsia="Times New Roman" w:hAnsi="Times New Roman"/>
          <w:sz w:val="25"/>
          <w:szCs w:val="25"/>
          <w:i w:val="1"/>
          <w:iCs w:val="1"/>
          <w:color w:val="auto"/>
          <w:vertAlign w:val="superscript"/>
        </w:rPr>
        <w:t>c</w:t>
      </w:r>
    </w:p>
    <w:p>
      <w:pPr>
        <w:jc w:val="right"/>
        <w:spacing w:after="0"/>
        <w:rPr>
          <w:sz w:val="20"/>
          <w:szCs w:val="20"/>
          <w:color w:val="auto"/>
        </w:rPr>
      </w:pPr>
      <w:r>
        <w:rPr>
          <w:rFonts w:ascii="Times New Roman" w:cs="Times New Roman" w:eastAsia="Times New Roman" w:hAnsi="Times New Roman"/>
          <w:sz w:val="24"/>
          <w:szCs w:val="24"/>
          <w:b w:val="1"/>
          <w:bCs w:val="1"/>
          <w:color w:val="auto"/>
        </w:rPr>
        <w:br w:type="column"/>
        <w:t>СНиП 2.04.01-85*</w:t>
      </w:r>
    </w:p>
    <w:p>
      <w:pPr>
        <w:spacing w:after="0" w:line="237" w:lineRule="exact"/>
        <w:rPr>
          <w:sz w:val="20"/>
          <w:szCs w:val="20"/>
          <w:color w:val="auto"/>
        </w:rPr>
      </w:pPr>
    </w:p>
    <w:p>
      <w:pPr>
        <w:ind w:left="8" w:right="3360" w:hanging="8"/>
        <w:spacing w:after="0" w:line="261" w:lineRule="auto"/>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свободный напор, м, санитарно-технического прибора, принимаемый согласно обязательному приложению 2;</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jc w:val="both"/>
        <w:ind w:left="8" w:right="4000" w:hanging="8"/>
        <w:spacing w:after="0" w:line="272" w:lineRule="auto"/>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наименьший гарантированный напор в наружной водопроводной сети;</w:t>
      </w:r>
    </w:p>
    <w:p>
      <w:pPr>
        <w:spacing w:after="0" w:line="200" w:lineRule="exact"/>
        <w:rPr>
          <w:rFonts w:ascii="Times New Roman" w:cs="Times New Roman" w:eastAsia="Times New Roman" w:hAnsi="Times New Roman"/>
          <w:sz w:val="24"/>
          <w:szCs w:val="24"/>
          <w:color w:val="auto"/>
        </w:rPr>
      </w:pPr>
    </w:p>
    <w:p>
      <w:pPr>
        <w:spacing w:after="0" w:line="278"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избыточный напор, м, который следует погасить диафрагмой;</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ind w:left="8" w:right="3100" w:hanging="8"/>
        <w:spacing w:after="0" w:line="261" w:lineRule="auto"/>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тепловой поток, кВт, на нужды горячего водоснабжения в течение часа максимального водопотребления;</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ind w:left="8" w:right="3100" w:hanging="8"/>
        <w:spacing w:after="0" w:line="261" w:lineRule="auto"/>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тепловой поток, кВт, на нужды горячего водоснабжения в течение среднего часа водопотребления;</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79"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теплопотери на расчетном участке, кВт;</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скорость движения жидкости в трубопроводе, м/с;</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28"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наполнение трубопровода;</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148" w:hanging="148"/>
        <w:spacing w:after="0"/>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длина, м, расчетного участка трубопровода;</w:t>
      </w:r>
    </w:p>
    <w:p>
      <w:pPr>
        <w:spacing w:after="0" w:line="200" w:lineRule="exact"/>
        <w:rPr>
          <w:rFonts w:ascii="Times New Roman" w:cs="Times New Roman" w:eastAsia="Times New Roman" w:hAnsi="Times New Roman"/>
          <w:sz w:val="24"/>
          <w:szCs w:val="24"/>
          <w:color w:val="auto"/>
        </w:rPr>
      </w:pPr>
    </w:p>
    <w:p>
      <w:pPr>
        <w:spacing w:after="0" w:line="352" w:lineRule="exact"/>
        <w:rPr>
          <w:rFonts w:ascii="Times New Roman" w:cs="Times New Roman" w:eastAsia="Times New Roman" w:hAnsi="Times New Roman"/>
          <w:sz w:val="24"/>
          <w:szCs w:val="24"/>
          <w:color w:val="auto"/>
        </w:rPr>
      </w:pPr>
    </w:p>
    <w:p>
      <w:pPr>
        <w:jc w:val="both"/>
        <w:ind w:left="8" w:right="3440" w:hanging="8"/>
        <w:spacing w:after="0" w:line="272" w:lineRule="auto"/>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коэффициент, учитывающий потери напора в местных сопротивлениях;</w:t>
      </w:r>
    </w:p>
    <w:p>
      <w:pPr>
        <w:spacing w:after="0" w:line="200" w:lineRule="exact"/>
        <w:rPr>
          <w:rFonts w:ascii="Times New Roman" w:cs="Times New Roman" w:eastAsia="Times New Roman" w:hAnsi="Times New Roman"/>
          <w:sz w:val="24"/>
          <w:szCs w:val="24"/>
          <w:color w:val="auto"/>
        </w:rPr>
      </w:pPr>
    </w:p>
    <w:p>
      <w:pPr>
        <w:spacing w:after="0" w:line="278" w:lineRule="exact"/>
        <w:rPr>
          <w:rFonts w:ascii="Times New Roman" w:cs="Times New Roman" w:eastAsia="Times New Roman" w:hAnsi="Times New Roman"/>
          <w:sz w:val="24"/>
          <w:szCs w:val="24"/>
          <w:color w:val="auto"/>
        </w:rPr>
      </w:pPr>
    </w:p>
    <w:p>
      <w:pPr>
        <w:ind w:left="8" w:right="3200" w:hanging="8"/>
        <w:spacing w:after="0" w:line="261" w:lineRule="auto"/>
        <w:tabs>
          <w:tab w:leader="none" w:pos="148" w:val="left"/>
        </w:tabs>
        <w:numPr>
          <w:ilvl w:val="0"/>
          <w:numId w:val="1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температура холодной воды, °С, в сети водопровода; при отсутствии данных ее следует принимать равной 5°С;</w:t>
      </w:r>
    </w:p>
    <w:p>
      <w:pPr>
        <w:sectPr>
          <w:pgSz w:w="12240" w:h="15840" w:orient="portrait"/>
          <w:cols w:equalWidth="0" w:num="2">
            <w:col w:w="300" w:space="632"/>
            <w:col w:w="9208"/>
          </w:cols>
          <w:pgMar w:left="118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tabs>
          <w:tab w:leader="none" w:pos="920" w:val="left"/>
        </w:tabs>
        <w:rPr>
          <w:sz w:val="20"/>
          <w:szCs w:val="20"/>
          <w:color w:val="auto"/>
        </w:rPr>
      </w:pPr>
      <w:r>
        <w:rPr>
          <w:rFonts w:ascii="Symbol" w:cs="Symbol" w:eastAsia="Symbol" w:hAnsi="Symbol"/>
          <w:sz w:val="22"/>
          <w:szCs w:val="22"/>
          <w:color w:val="auto"/>
        </w:rPr>
        <w:t>D</w:t>
      </w:r>
      <w:r>
        <w:rPr>
          <w:rFonts w:ascii="Times New Roman" w:cs="Times New Roman" w:eastAsia="Times New Roman" w:hAnsi="Times New Roman"/>
          <w:sz w:val="22"/>
          <w:szCs w:val="22"/>
          <w:i w:val="1"/>
          <w:iCs w:val="1"/>
          <w:color w:val="auto"/>
        </w:rPr>
        <w:t xml:space="preserve"> t</w:t>
      </w:r>
      <w:r>
        <w:rPr>
          <w:sz w:val="20"/>
          <w:szCs w:val="20"/>
          <w:color w:val="auto"/>
        </w:rPr>
        <w:tab/>
      </w:r>
      <w:r>
        <w:rPr>
          <w:rFonts w:ascii="Times New Roman" w:cs="Times New Roman" w:eastAsia="Times New Roman" w:hAnsi="Times New Roman"/>
          <w:sz w:val="23"/>
          <w:szCs w:val="23"/>
          <w:color w:val="auto"/>
        </w:rPr>
        <w:t>- разность температур горячей и холодной воды, °С;</w:t>
      </w:r>
    </w:p>
    <w:p>
      <w:pPr>
        <w:spacing w:after="0" w:line="200" w:lineRule="exact"/>
        <w:rPr>
          <w:sz w:val="20"/>
          <w:szCs w:val="20"/>
          <w:color w:val="auto"/>
        </w:rPr>
      </w:pPr>
    </w:p>
    <w:p>
      <w:pPr>
        <w:spacing w:after="0" w:line="363" w:lineRule="exact"/>
        <w:rPr>
          <w:sz w:val="20"/>
          <w:szCs w:val="20"/>
          <w:color w:val="auto"/>
        </w:rPr>
      </w:pPr>
    </w:p>
    <w:p>
      <w:pPr>
        <w:jc w:val="both"/>
        <w:ind w:left="940" w:hanging="940"/>
        <w:spacing w:after="0"/>
        <w:tabs>
          <w:tab w:leader="none" w:pos="940" w:val="left"/>
        </w:tabs>
        <w:numPr>
          <w:ilvl w:val="0"/>
          <w:numId w:val="156"/>
        </w:numPr>
        <w:rPr>
          <w:rFonts w:ascii="Times New Roman" w:cs="Times New Roman" w:eastAsia="Times New Roman" w:hAnsi="Times New Roman"/>
          <w:sz w:val="22"/>
          <w:szCs w:val="22"/>
          <w:i w:val="1"/>
          <w:iCs w:val="1"/>
          <w:color w:val="auto"/>
        </w:rPr>
      </w:pPr>
      <w:r>
        <w:rPr>
          <w:rFonts w:ascii="Times New Roman" w:cs="Times New Roman" w:eastAsia="Times New Roman" w:hAnsi="Times New Roman"/>
          <w:sz w:val="24"/>
          <w:szCs w:val="24"/>
          <w:color w:val="auto"/>
        </w:rPr>
        <w:t>- число включений насоса в 1 ч;</w:t>
      </w:r>
    </w:p>
    <w:p>
      <w:pPr>
        <w:sectPr>
          <w:pgSz w:w="12240" w:h="15840" w:orient="portrait"/>
          <w:cols w:equalWidth="0" w:num="1">
            <w:col w:w="6300"/>
          </w:cols>
          <w:pgMar w:left="1180" w:top="698" w:right="4760" w:bottom="391" w:gutter="0" w:footer="0" w:header="0"/>
          <w:type w:val="continuous"/>
        </w:sectPr>
      </w:pP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84</w:t>
      </w:r>
    </w:p>
    <w:p>
      <w:pPr>
        <w:sectPr>
          <w:pgSz w:w="12240" w:h="15840" w:orient="portrait"/>
          <w:cols w:equalWidth="0" w:num="1">
            <w:col w:w="240"/>
          </w:cols>
          <w:pgMar w:left="11440" w:top="698" w:right="560" w:bottom="391" w:gutter="0" w:footer="0" w:header="0"/>
          <w:type w:val="continuous"/>
        </w:sectPr>
      </w:pPr>
    </w:p>
    <w:bookmarkStart w:id="84" w:name="page85"/>
    <w:bookmarkEnd w:id="8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14" w:lineRule="exact"/>
        <w:rPr>
          <w:sz w:val="20"/>
          <w:szCs w:val="20"/>
          <w:color w:val="auto"/>
        </w:rPr>
      </w:pPr>
    </w:p>
    <w:p>
      <w:pPr>
        <w:ind w:left="60"/>
        <w:spacing w:after="0"/>
        <w:tabs>
          <w:tab w:leader="none" w:pos="980" w:val="left"/>
        </w:tabs>
        <w:rPr>
          <w:sz w:val="20"/>
          <w:szCs w:val="20"/>
          <w:color w:val="auto"/>
        </w:rPr>
      </w:pPr>
      <w:r>
        <w:rPr>
          <w:rFonts w:ascii="Times New Roman" w:cs="Times New Roman" w:eastAsia="Times New Roman" w:hAnsi="Times New Roman"/>
          <w:sz w:val="43"/>
          <w:szCs w:val="43"/>
          <w:i w:val="1"/>
          <w:iCs w:val="1"/>
          <w:color w:val="auto"/>
          <w:vertAlign w:val="superscript"/>
        </w:rPr>
        <w:t>n</w:t>
      </w:r>
      <w:r>
        <w:rPr>
          <w:rFonts w:ascii="Times New Roman" w:cs="Times New Roman" w:eastAsia="Times New Roman" w:hAnsi="Times New Roman"/>
          <w:sz w:val="43"/>
          <w:szCs w:val="43"/>
          <w:color w:val="auto"/>
          <w:vertAlign w:val="superscript"/>
        </w:rPr>
        <w:t>'</w:t>
      </w:r>
      <w:r>
        <w:rPr>
          <w:sz w:val="20"/>
          <w:szCs w:val="20"/>
          <w:color w:val="auto"/>
        </w:rPr>
        <w:tab/>
      </w:r>
      <w:r>
        <w:rPr>
          <w:rFonts w:ascii="Times New Roman" w:cs="Times New Roman" w:eastAsia="Times New Roman" w:hAnsi="Times New Roman"/>
          <w:sz w:val="23"/>
          <w:szCs w:val="23"/>
          <w:color w:val="auto"/>
        </w:rPr>
        <w:t>- шероховатость трубопроводов.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ПРИЛОЖЕНИЕ 2</w:t>
      </w:r>
    </w:p>
    <w:p>
      <w:pPr>
        <w:spacing w:after="0" w:line="276" w:lineRule="exact"/>
        <w:rPr>
          <w:sz w:val="20"/>
          <w:szCs w:val="20"/>
          <w:color w:val="auto"/>
        </w:rPr>
      </w:pPr>
    </w:p>
    <w:p>
      <w:pPr>
        <w:ind w:left="8620"/>
        <w:spacing w:after="0"/>
        <w:rPr>
          <w:sz w:val="20"/>
          <w:szCs w:val="20"/>
          <w:color w:val="auto"/>
        </w:rPr>
      </w:pPr>
      <w:r>
        <w:rPr>
          <w:rFonts w:ascii="Times New Roman" w:cs="Times New Roman" w:eastAsia="Times New Roman" w:hAnsi="Times New Roman"/>
          <w:sz w:val="24"/>
          <w:szCs w:val="24"/>
          <w:color w:val="auto"/>
        </w:rPr>
        <w:t>Обязательное</w:t>
      </w:r>
    </w:p>
    <w:p>
      <w:pPr>
        <w:spacing w:after="0" w:line="271"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b w:val="1"/>
          <w:bCs w:val="1"/>
          <w:color w:val="auto"/>
        </w:rPr>
        <w:t>РАСХОДЫ ВОДЫ И СТОКОВ САНИТАРНЫМИ ПРИБОРАМИ</w:t>
      </w:r>
    </w:p>
    <w:p>
      <w:pPr>
        <w:spacing w:after="0" w:line="200" w:lineRule="exact"/>
        <w:rPr>
          <w:sz w:val="20"/>
          <w:szCs w:val="20"/>
          <w:color w:val="auto"/>
        </w:rPr>
      </w:pPr>
    </w:p>
    <w:p>
      <w:pPr>
        <w:spacing w:after="0" w:line="3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2280" w:type="dxa"/>
            <w:vAlign w:val="bottom"/>
            <w:tcBorders>
              <w:top w:val="single" w:sz="8" w:color="auto"/>
              <w:left w:val="single" w:sz="8" w:color="auto"/>
              <w:right w:val="single" w:sz="8" w:color="auto"/>
            </w:tcBorders>
          </w:tcPr>
          <w:p>
            <w:pPr>
              <w:jc w:val="center"/>
              <w:ind w:right="400"/>
              <w:spacing w:after="0"/>
              <w:rPr>
                <w:sz w:val="20"/>
                <w:szCs w:val="20"/>
                <w:color w:val="auto"/>
              </w:rPr>
            </w:pPr>
            <w:r>
              <w:rPr>
                <w:rFonts w:ascii="Times New Roman" w:cs="Times New Roman" w:eastAsia="Times New Roman" w:hAnsi="Times New Roman"/>
                <w:sz w:val="24"/>
                <w:szCs w:val="24"/>
                <w:color w:val="auto"/>
                <w:w w:val="99"/>
              </w:rPr>
              <w:t>Санитарные</w:t>
            </w:r>
          </w:p>
        </w:tc>
        <w:tc>
          <w:tcPr>
            <w:tcW w:w="1280" w:type="dxa"/>
            <w:vAlign w:val="bottom"/>
            <w:tcBorders>
              <w:top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Секундный</w:t>
            </w:r>
          </w:p>
        </w:tc>
        <w:tc>
          <w:tcPr>
            <w:tcW w:w="540" w:type="dxa"/>
            <w:vAlign w:val="bottom"/>
            <w:tcBorders>
              <w:top w:val="single" w:sz="8" w:color="auto"/>
              <w:right w:val="single" w:sz="8" w:color="auto"/>
            </w:tcBorders>
          </w:tcPr>
          <w:p>
            <w:pPr>
              <w:spacing w:after="0"/>
              <w:rPr>
                <w:sz w:val="24"/>
                <w:szCs w:val="24"/>
                <w:color w:val="auto"/>
              </w:rPr>
            </w:pPr>
          </w:p>
        </w:tc>
        <w:tc>
          <w:tcPr>
            <w:tcW w:w="1280" w:type="dxa"/>
            <w:vAlign w:val="bottom"/>
            <w:tcBorders>
              <w:top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Часовой</w:t>
            </w:r>
          </w:p>
        </w:tc>
        <w:tc>
          <w:tcPr>
            <w:tcW w:w="560" w:type="dxa"/>
            <w:vAlign w:val="bottom"/>
            <w:tcBorders>
              <w:top w:val="single" w:sz="8" w:color="auto"/>
              <w:right w:val="single" w:sz="8" w:color="auto"/>
            </w:tcBorders>
          </w:tcPr>
          <w:p>
            <w:pPr>
              <w:spacing w:after="0"/>
              <w:rPr>
                <w:sz w:val="24"/>
                <w:szCs w:val="24"/>
                <w:color w:val="auto"/>
              </w:rPr>
            </w:pPr>
          </w:p>
        </w:tc>
        <w:tc>
          <w:tcPr>
            <w:tcW w:w="62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w:t>
            </w:r>
          </w:p>
        </w:tc>
        <w:tc>
          <w:tcPr>
            <w:tcW w:w="8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Ра</w:t>
            </w:r>
          </w:p>
        </w:tc>
        <w:tc>
          <w:tcPr>
            <w:tcW w:w="660" w:type="dxa"/>
            <w:vAlign w:val="bottom"/>
            <w:tcBorders>
              <w:top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Мини</w:t>
            </w:r>
          </w:p>
        </w:tc>
        <w:tc>
          <w:tcPr>
            <w:tcW w:w="6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jc w:val="center"/>
              <w:ind w:right="420"/>
              <w:spacing w:after="0"/>
              <w:rPr>
                <w:sz w:val="20"/>
                <w:szCs w:val="20"/>
                <w:color w:val="auto"/>
              </w:rPr>
            </w:pPr>
            <w:r>
              <w:rPr>
                <w:rFonts w:ascii="Times New Roman" w:cs="Times New Roman" w:eastAsia="Times New Roman" w:hAnsi="Times New Roman"/>
                <w:sz w:val="24"/>
                <w:szCs w:val="24"/>
                <w:color w:val="auto"/>
                <w:w w:val="99"/>
              </w:rPr>
              <w:t>приборы</w:t>
            </w:r>
          </w:p>
        </w:tc>
        <w:tc>
          <w:tcPr>
            <w:tcW w:w="12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расход</w:t>
            </w:r>
          </w:p>
        </w:tc>
        <w:tc>
          <w:tcPr>
            <w:tcW w:w="540" w:type="dxa"/>
            <w:vAlign w:val="bottom"/>
            <w:tcBorders>
              <w:right w:val="single" w:sz="8" w:color="auto"/>
            </w:tcBorders>
          </w:tcPr>
          <w:p>
            <w:pPr>
              <w:spacing w:after="0"/>
              <w:rPr>
                <w:sz w:val="24"/>
                <w:szCs w:val="24"/>
                <w:color w:val="auto"/>
              </w:rPr>
            </w:pPr>
          </w:p>
        </w:tc>
        <w:tc>
          <w:tcPr>
            <w:tcW w:w="12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расход</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сх</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маль-</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128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воды, л/с</w:t>
            </w:r>
          </w:p>
        </w:tc>
        <w:tc>
          <w:tcPr>
            <w:tcW w:w="540" w:type="dxa"/>
            <w:vAlign w:val="bottom"/>
            <w:tcBorders>
              <w:right w:val="single" w:sz="8" w:color="auto"/>
            </w:tcBorders>
          </w:tcPr>
          <w:p>
            <w:pPr>
              <w:spacing w:after="0"/>
              <w:rPr>
                <w:sz w:val="24"/>
                <w:szCs w:val="24"/>
                <w:color w:val="auto"/>
              </w:rPr>
            </w:pPr>
          </w:p>
        </w:tc>
        <w:tc>
          <w:tcPr>
            <w:tcW w:w="128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воды, л/ч</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од</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ные</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ст</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диаме</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ок</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т-</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ов</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ры</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от</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услов</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пр</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ного</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иб</w:t>
            </w:r>
          </w:p>
        </w:tc>
        <w:tc>
          <w:tcPr>
            <w:tcW w:w="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прохо</w:t>
            </w: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ы</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ор</w:t>
            </w:r>
          </w:p>
        </w:tc>
        <w:tc>
          <w:tcPr>
            <w:tcW w:w="1260" w:type="dxa"/>
            <w:vAlign w:val="bottom"/>
            <w:tcBorders>
              <w:right w:val="single" w:sz="8" w:color="auto"/>
            </w:tcBorders>
            <w:gridSpan w:val="3"/>
          </w:tcPr>
          <w:p>
            <w:pPr>
              <w:ind w:left="20"/>
              <w:spacing w:after="0"/>
              <w:rPr>
                <w:sz w:val="20"/>
                <w:szCs w:val="20"/>
                <w:color w:val="auto"/>
              </w:rPr>
            </w:pPr>
            <w:r>
              <w:rPr>
                <w:rFonts w:ascii="Times New Roman" w:cs="Times New Roman" w:eastAsia="Times New Roman" w:hAnsi="Times New Roman"/>
                <w:sz w:val="24"/>
                <w:szCs w:val="24"/>
                <w:color w:val="auto"/>
              </w:rPr>
              <w:t>да, мм</w:t>
            </w: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w:t>
            </w: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w:t>
            </w:r>
          </w:p>
        </w:tc>
        <w:tc>
          <w:tcPr>
            <w:tcW w:w="8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w:t>
            </w:r>
          </w:p>
        </w:tc>
        <w:tc>
          <w:tcPr>
            <w:tcW w:w="8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п</w:t>
            </w:r>
          </w:p>
        </w:tc>
        <w:tc>
          <w:tcPr>
            <w:tcW w:w="8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w:t>
            </w:r>
          </w:p>
        </w:tc>
        <w:tc>
          <w:tcPr>
            <w:tcW w:w="8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w:t>
            </w:r>
          </w:p>
        </w:tc>
        <w:tc>
          <w:tcPr>
            <w:tcW w:w="84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2"/>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i w:val="1"/>
                <w:iCs w:val="1"/>
                <w:color w:val="auto"/>
              </w:rPr>
              <w:t xml:space="preserve">H </w:t>
            </w:r>
            <w:r>
              <w:rPr>
                <w:rFonts w:ascii="Times New Roman" w:cs="Times New Roman" w:eastAsia="Times New Roman" w:hAnsi="Times New Roman"/>
                <w:sz w:val="25"/>
                <w:szCs w:val="25"/>
                <w:i w:val="1"/>
                <w:iCs w:val="1"/>
                <w:color w:val="auto"/>
                <w:vertAlign w:val="subscript"/>
              </w:rPr>
              <w:t>f</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tc>
        <w:tc>
          <w:tcPr>
            <w:tcW w:w="8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tc>
        <w:tc>
          <w:tcPr>
            <w:tcW w:w="6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х</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х</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w:t>
            </w:r>
          </w:p>
        </w:tc>
        <w:tc>
          <w:tcPr>
            <w:tcW w:w="620" w:type="dxa"/>
            <w:vAlign w:val="bottom"/>
            <w:tcBorders>
              <w:right w:val="single" w:sz="8" w:color="auto"/>
            </w:tcBorders>
            <w:vMerge w:val="continue"/>
          </w:tcPr>
          <w:p>
            <w:pPr>
              <w:spacing w:after="0"/>
              <w:rPr>
                <w:sz w:val="24"/>
                <w:szCs w:val="24"/>
                <w:color w:val="auto"/>
              </w:rPr>
            </w:pPr>
          </w:p>
        </w:tc>
        <w:tc>
          <w:tcPr>
            <w:tcW w:w="840" w:type="dxa"/>
            <w:vAlign w:val="bottom"/>
            <w:tcBorders>
              <w:right w:val="single" w:sz="8" w:color="auto"/>
            </w:tcBorders>
            <w:vMerge w:val="continue"/>
          </w:tcPr>
          <w:p>
            <w:pPr>
              <w:spacing w:after="0"/>
              <w:rPr>
                <w:sz w:val="24"/>
                <w:szCs w:val="24"/>
                <w:color w:val="auto"/>
              </w:rPr>
            </w:pP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w:t>
            </w:r>
          </w:p>
        </w:tc>
        <w:tc>
          <w:tcPr>
            <w:tcW w:w="20" w:type="dxa"/>
            <w:vAlign w:val="bottom"/>
          </w:tcPr>
          <w:p>
            <w:pPr>
              <w:spacing w:after="0"/>
              <w:rPr>
                <w:sz w:val="24"/>
                <w:szCs w:val="24"/>
                <w:color w:val="auto"/>
              </w:rPr>
            </w:pPr>
          </w:p>
        </w:tc>
        <w:tc>
          <w:tcPr>
            <w:tcW w:w="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w:t>
            </w:r>
          </w:p>
        </w:tc>
        <w:tc>
          <w:tcPr>
            <w:tcW w:w="0" w:type="dxa"/>
            <w:vAlign w:val="bottom"/>
          </w:tcPr>
          <w:p>
            <w:pPr>
              <w:spacing w:after="0"/>
              <w:rPr>
                <w:sz w:val="1"/>
                <w:szCs w:val="1"/>
                <w:color w:val="auto"/>
              </w:rPr>
            </w:pPr>
          </w:p>
        </w:tc>
      </w:tr>
      <w:tr>
        <w:trPr>
          <w:trHeight w:val="260"/>
        </w:trPr>
        <w:tc>
          <w:tcPr>
            <w:tcW w:w="2280" w:type="dxa"/>
            <w:vAlign w:val="bottom"/>
            <w:tcBorders>
              <w:left w:val="single" w:sz="8" w:color="auto"/>
              <w:right w:val="single" w:sz="8" w:color="auto"/>
            </w:tcBorders>
          </w:tcPr>
          <w:p>
            <w:pPr>
              <w:spacing w:after="0"/>
              <w:rPr>
                <w:sz w:val="22"/>
                <w:szCs w:val="22"/>
                <w:color w:val="auto"/>
              </w:rPr>
            </w:pPr>
          </w:p>
        </w:tc>
        <w:tc>
          <w:tcPr>
            <w:tcW w:w="6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б</w:t>
            </w:r>
          </w:p>
        </w:tc>
        <w:tc>
          <w:tcPr>
            <w:tcW w:w="6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о</w:t>
            </w:r>
          </w:p>
        </w:tc>
        <w:tc>
          <w:tcPr>
            <w:tcW w:w="5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о</w:t>
            </w:r>
          </w:p>
        </w:tc>
        <w:tc>
          <w:tcPr>
            <w:tcW w:w="6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б</w:t>
            </w:r>
          </w:p>
        </w:tc>
        <w:tc>
          <w:tcPr>
            <w:tcW w:w="64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о</w:t>
            </w:r>
          </w:p>
        </w:tc>
        <w:tc>
          <w:tcPr>
            <w:tcW w:w="56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о</w:t>
            </w:r>
          </w:p>
        </w:tc>
        <w:tc>
          <w:tcPr>
            <w:tcW w:w="620" w:type="dxa"/>
            <w:vAlign w:val="bottom"/>
            <w:tcBorders>
              <w:right w:val="single" w:sz="8" w:color="auto"/>
            </w:tcBorders>
          </w:tcPr>
          <w:p>
            <w:pPr>
              <w:ind w:left="40"/>
              <w:spacing w:after="0" w:line="260" w:lineRule="exact"/>
              <w:rPr>
                <w:sz w:val="20"/>
                <w:szCs w:val="20"/>
                <w:color w:val="auto"/>
              </w:rPr>
            </w:pPr>
            <w:r>
              <w:rPr>
                <w:rFonts w:ascii="Times New Roman" w:cs="Times New Roman" w:eastAsia="Times New Roman" w:hAnsi="Times New Roman"/>
                <w:sz w:val="24"/>
                <w:szCs w:val="24"/>
                <w:color w:val="auto"/>
              </w:rPr>
              <w:t>м</w:t>
            </w:r>
          </w:p>
        </w:tc>
        <w:tc>
          <w:tcPr>
            <w:tcW w:w="8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л/</w:t>
            </w:r>
          </w:p>
        </w:tc>
        <w:tc>
          <w:tcPr>
            <w:tcW w:w="6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о</w:t>
            </w:r>
          </w:p>
        </w:tc>
        <w:tc>
          <w:tcPr>
            <w:tcW w:w="20" w:type="dxa"/>
            <w:vAlign w:val="bottom"/>
          </w:tcPr>
          <w:p>
            <w:pPr>
              <w:spacing w:after="0"/>
              <w:rPr>
                <w:sz w:val="22"/>
                <w:szCs w:val="22"/>
                <w:color w:val="auto"/>
              </w:rPr>
            </w:pPr>
          </w:p>
        </w:tc>
        <w:tc>
          <w:tcPr>
            <w:tcW w:w="6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т</w:t>
            </w: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щ</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л</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щ</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л</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w:t>
            </w:r>
          </w:p>
        </w:tc>
        <w:tc>
          <w:tcPr>
            <w:tcW w:w="20" w:type="dxa"/>
            <w:vAlign w:val="bottom"/>
          </w:tcPr>
          <w:p>
            <w:pPr>
              <w:spacing w:after="0"/>
              <w:rPr>
                <w:sz w:val="24"/>
                <w:szCs w:val="24"/>
                <w:color w:val="auto"/>
              </w:rPr>
            </w:pPr>
          </w:p>
        </w:tc>
        <w:tc>
          <w:tcPr>
            <w:tcW w:w="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в</w:t>
            </w:r>
          </w:p>
        </w:tc>
        <w:tc>
          <w:tcPr>
            <w:tcW w:w="0" w:type="dxa"/>
            <w:vAlign w:val="bottom"/>
          </w:tcPr>
          <w:p>
            <w:pPr>
              <w:spacing w:after="0"/>
              <w:rPr>
                <w:sz w:val="1"/>
                <w:szCs w:val="1"/>
                <w:color w:val="auto"/>
              </w:rPr>
            </w:pPr>
          </w:p>
        </w:tc>
      </w:tr>
      <w:tr>
        <w:trPr>
          <w:trHeight w:val="259"/>
        </w:trPr>
        <w:tc>
          <w:tcPr>
            <w:tcW w:w="2280" w:type="dxa"/>
            <w:vAlign w:val="bottom"/>
            <w:tcBorders>
              <w:left w:val="single" w:sz="8" w:color="auto"/>
              <w:right w:val="single" w:sz="8" w:color="auto"/>
            </w:tcBorders>
          </w:tcPr>
          <w:p>
            <w:pPr>
              <w:spacing w:after="0"/>
              <w:rPr>
                <w:sz w:val="22"/>
                <w:szCs w:val="22"/>
                <w:color w:val="auto"/>
              </w:rPr>
            </w:pPr>
          </w:p>
        </w:tc>
        <w:tc>
          <w:tcPr>
            <w:tcW w:w="640" w:type="dxa"/>
            <w:vAlign w:val="bottom"/>
            <w:tcBorders>
              <w:right w:val="single" w:sz="8" w:color="auto"/>
            </w:tcBorders>
          </w:tcPr>
          <w:p>
            <w:pPr>
              <w:ind w:left="40"/>
              <w:spacing w:after="0" w:line="258" w:lineRule="exact"/>
              <w:rPr>
                <w:sz w:val="20"/>
                <w:szCs w:val="20"/>
                <w:color w:val="auto"/>
              </w:rPr>
            </w:pPr>
            <w:r>
              <w:rPr>
                <w:rFonts w:ascii="Times New Roman" w:cs="Times New Roman" w:eastAsia="Times New Roman" w:hAnsi="Times New Roman"/>
                <w:sz w:val="24"/>
                <w:szCs w:val="24"/>
                <w:color w:val="auto"/>
              </w:rPr>
              <w:t>и</w:t>
            </w:r>
          </w:p>
        </w:tc>
        <w:tc>
          <w:tcPr>
            <w:tcW w:w="640" w:type="dxa"/>
            <w:vAlign w:val="bottom"/>
            <w:tcBorders>
              <w:right w:val="single" w:sz="8" w:color="auto"/>
            </w:tcBorders>
          </w:tcPr>
          <w:p>
            <w:pPr>
              <w:ind w:left="40"/>
              <w:spacing w:after="0" w:line="258" w:lineRule="exact"/>
              <w:rPr>
                <w:sz w:val="20"/>
                <w:szCs w:val="20"/>
                <w:color w:val="auto"/>
              </w:rPr>
            </w:pPr>
            <w:r>
              <w:rPr>
                <w:rFonts w:ascii="Times New Roman" w:cs="Times New Roman" w:eastAsia="Times New Roman" w:hAnsi="Times New Roman"/>
                <w:sz w:val="24"/>
                <w:szCs w:val="24"/>
                <w:color w:val="auto"/>
              </w:rPr>
              <w:t>о</w:t>
            </w:r>
          </w:p>
        </w:tc>
        <w:tc>
          <w:tcPr>
            <w:tcW w:w="540" w:type="dxa"/>
            <w:vAlign w:val="bottom"/>
            <w:tcBorders>
              <w:right w:val="single" w:sz="8" w:color="auto"/>
            </w:tcBorders>
          </w:tcPr>
          <w:p>
            <w:pPr>
              <w:ind w:left="40"/>
              <w:spacing w:after="0" w:line="258" w:lineRule="exact"/>
              <w:rPr>
                <w:sz w:val="20"/>
                <w:szCs w:val="20"/>
                <w:color w:val="auto"/>
              </w:rPr>
            </w:pPr>
            <w:r>
              <w:rPr>
                <w:rFonts w:ascii="Times New Roman" w:cs="Times New Roman" w:eastAsia="Times New Roman" w:hAnsi="Times New Roman"/>
                <w:sz w:val="24"/>
                <w:szCs w:val="24"/>
                <w:color w:val="auto"/>
              </w:rPr>
              <w:t>я</w:t>
            </w:r>
          </w:p>
        </w:tc>
        <w:tc>
          <w:tcPr>
            <w:tcW w:w="64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и</w:t>
            </w:r>
          </w:p>
        </w:tc>
        <w:tc>
          <w:tcPr>
            <w:tcW w:w="640" w:type="dxa"/>
            <w:vAlign w:val="bottom"/>
            <w:tcBorders>
              <w:right w:val="single" w:sz="8" w:color="auto"/>
            </w:tcBorders>
          </w:tcPr>
          <w:p>
            <w:pPr>
              <w:ind w:left="40"/>
              <w:spacing w:after="0" w:line="258" w:lineRule="exact"/>
              <w:rPr>
                <w:sz w:val="20"/>
                <w:szCs w:val="20"/>
                <w:color w:val="auto"/>
              </w:rPr>
            </w:pPr>
            <w:r>
              <w:rPr>
                <w:rFonts w:ascii="Times New Roman" w:cs="Times New Roman" w:eastAsia="Times New Roman" w:hAnsi="Times New Roman"/>
                <w:sz w:val="24"/>
                <w:szCs w:val="24"/>
                <w:color w:val="auto"/>
              </w:rPr>
              <w:t>о</w:t>
            </w:r>
          </w:p>
        </w:tc>
        <w:tc>
          <w:tcPr>
            <w:tcW w:w="560" w:type="dxa"/>
            <w:vAlign w:val="bottom"/>
            <w:tcBorders>
              <w:right w:val="single" w:sz="8" w:color="auto"/>
            </w:tcBorders>
          </w:tcPr>
          <w:p>
            <w:pPr>
              <w:ind w:left="40"/>
              <w:spacing w:after="0" w:line="258" w:lineRule="exact"/>
              <w:rPr>
                <w:sz w:val="20"/>
                <w:szCs w:val="20"/>
                <w:color w:val="auto"/>
              </w:rPr>
            </w:pPr>
            <w:r>
              <w:rPr>
                <w:rFonts w:ascii="Times New Roman" w:cs="Times New Roman" w:eastAsia="Times New Roman" w:hAnsi="Times New Roman"/>
                <w:sz w:val="24"/>
                <w:szCs w:val="24"/>
                <w:color w:val="auto"/>
              </w:rPr>
              <w:t>я</w:t>
            </w:r>
          </w:p>
        </w:tc>
        <w:tc>
          <w:tcPr>
            <w:tcW w:w="62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22"/>
                <w:szCs w:val="22"/>
                <w:color w:val="auto"/>
              </w:rPr>
            </w:pPr>
          </w:p>
        </w:tc>
        <w:tc>
          <w:tcPr>
            <w:tcW w:w="60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о</w:t>
            </w: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й</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д</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в</w:t>
            </w:r>
          </w:p>
        </w:tc>
        <w:tc>
          <w:tcPr>
            <w:tcW w:w="20" w:type="dxa"/>
            <w:vAlign w:val="bottom"/>
          </w:tcPr>
          <w:p>
            <w:pPr>
              <w:spacing w:after="0"/>
              <w:rPr>
                <w:sz w:val="24"/>
                <w:szCs w:val="24"/>
                <w:color w:val="auto"/>
              </w:rPr>
            </w:pPr>
          </w:p>
        </w:tc>
        <w:tc>
          <w:tcPr>
            <w:tcW w:w="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о</w:t>
            </w:r>
          </w:p>
        </w:tc>
        <w:tc>
          <w:tcPr>
            <w:tcW w:w="20" w:type="dxa"/>
            <w:vAlign w:val="bottom"/>
          </w:tcPr>
          <w:p>
            <w:pPr>
              <w:spacing w:after="0"/>
              <w:rPr>
                <w:sz w:val="24"/>
                <w:szCs w:val="24"/>
                <w:color w:val="auto"/>
              </w:rPr>
            </w:pPr>
          </w:p>
        </w:tc>
        <w:tc>
          <w:tcPr>
            <w:tcW w:w="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w:t>
            </w:r>
          </w:p>
        </w:tc>
        <w:tc>
          <w:tcPr>
            <w:tcW w:w="0" w:type="dxa"/>
            <w:vAlign w:val="bottom"/>
          </w:tcPr>
          <w:p>
            <w:pPr>
              <w:spacing w:after="0"/>
              <w:rPr>
                <w:sz w:val="1"/>
                <w:szCs w:val="1"/>
                <w:color w:val="auto"/>
              </w:rPr>
            </w:pPr>
          </w:p>
        </w:tc>
      </w:tr>
      <w:tr>
        <w:trPr>
          <w:trHeight w:val="309"/>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tot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е</w:t>
            </w:r>
          </w:p>
        </w:tc>
        <w:tc>
          <w:tcPr>
            <w:tcW w:w="6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2"/>
                <w:szCs w:val="22"/>
                <w:i w:val="1"/>
                <w:iCs w:val="1"/>
                <w:color w:val="auto"/>
                <w:w w:val="96"/>
              </w:rPr>
              <w:t>q</w:t>
            </w:r>
            <w:r>
              <w:rPr>
                <w:rFonts w:ascii="Times New Roman" w:cs="Times New Roman" w:eastAsia="Times New Roman" w:hAnsi="Times New Roman"/>
                <w:sz w:val="25"/>
                <w:szCs w:val="25"/>
                <w:color w:val="auto"/>
                <w:w w:val="96"/>
                <w:vertAlign w:val="subscript"/>
              </w:rPr>
              <w:t>0,</w:t>
            </w:r>
            <w:r>
              <w:rPr>
                <w:rFonts w:ascii="Times New Roman" w:cs="Times New Roman" w:eastAsia="Times New Roman" w:hAnsi="Times New Roman"/>
                <w:sz w:val="25"/>
                <w:szCs w:val="25"/>
                <w:i w:val="1"/>
                <w:iCs w:val="1"/>
                <w:color w:val="auto"/>
                <w:w w:val="96"/>
                <w:vertAlign w:val="superscript"/>
              </w:rPr>
              <w:t>tot</w:t>
            </w:r>
            <w:r>
              <w:rPr>
                <w:rFonts w:ascii="Times New Roman" w:cs="Times New Roman" w:eastAsia="Times New Roman" w:hAnsi="Times New Roman"/>
                <w:sz w:val="25"/>
                <w:szCs w:val="25"/>
                <w:i w:val="1"/>
                <w:iCs w:val="1"/>
                <w:color w:val="auto"/>
                <w:w w:val="96"/>
                <w:vertAlign w:val="subscript"/>
              </w:rPr>
              <w:t>hr</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н</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е</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w:t>
            </w:r>
          </w:p>
        </w:tc>
        <w:tc>
          <w:tcPr>
            <w:tcW w:w="20" w:type="dxa"/>
            <w:vAlign w:val="bottom"/>
          </w:tcPr>
          <w:p>
            <w:pPr>
              <w:spacing w:after="0"/>
              <w:rPr>
                <w:sz w:val="24"/>
                <w:szCs w:val="24"/>
                <w:color w:val="auto"/>
              </w:rPr>
            </w:pPr>
          </w:p>
        </w:tc>
        <w:tc>
          <w:tcPr>
            <w:tcW w:w="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w:t>
            </w:r>
          </w:p>
        </w:tc>
        <w:tc>
          <w:tcPr>
            <w:tcW w:w="0" w:type="dxa"/>
            <w:vAlign w:val="bottom"/>
          </w:tcPr>
          <w:p>
            <w:pPr>
              <w:spacing w:after="0"/>
              <w:rPr>
                <w:sz w:val="1"/>
                <w:szCs w:val="1"/>
                <w:color w:val="auto"/>
              </w:rPr>
            </w:pPr>
          </w:p>
        </w:tc>
      </w:tr>
      <w:tr>
        <w:trPr>
          <w:trHeight w:val="243"/>
        </w:trPr>
        <w:tc>
          <w:tcPr>
            <w:tcW w:w="2280" w:type="dxa"/>
            <w:vAlign w:val="bottom"/>
            <w:tcBorders>
              <w:left w:val="single" w:sz="8" w:color="auto"/>
              <w:right w:val="single" w:sz="8" w:color="auto"/>
            </w:tcBorders>
          </w:tcPr>
          <w:p>
            <w:pPr>
              <w:spacing w:after="0"/>
              <w:rPr>
                <w:sz w:val="21"/>
                <w:szCs w:val="21"/>
                <w:color w:val="auto"/>
              </w:rPr>
            </w:pPr>
          </w:p>
        </w:tc>
        <w:tc>
          <w:tcPr>
            <w:tcW w:w="640" w:type="dxa"/>
            <w:vAlign w:val="bottom"/>
            <w:tcBorders>
              <w:right w:val="single" w:sz="8" w:color="auto"/>
            </w:tcBorders>
          </w:tcPr>
          <w:p>
            <w:pPr>
              <w:spacing w:after="0"/>
              <w:rPr>
                <w:sz w:val="21"/>
                <w:szCs w:val="21"/>
                <w:color w:val="auto"/>
              </w:rPr>
            </w:pPr>
          </w:p>
        </w:tc>
        <w:tc>
          <w:tcPr>
            <w:tcW w:w="64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о</w:t>
            </w:r>
          </w:p>
        </w:tc>
        <w:tc>
          <w:tcPr>
            <w:tcW w:w="54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й</w:t>
            </w:r>
          </w:p>
        </w:tc>
        <w:tc>
          <w:tcPr>
            <w:tcW w:w="640" w:type="dxa"/>
            <w:vAlign w:val="bottom"/>
            <w:tcBorders>
              <w:right w:val="single" w:sz="8" w:color="auto"/>
            </w:tcBorders>
          </w:tcPr>
          <w:p>
            <w:pPr>
              <w:spacing w:after="0"/>
              <w:rPr>
                <w:sz w:val="21"/>
                <w:szCs w:val="21"/>
                <w:color w:val="auto"/>
              </w:rPr>
            </w:pPr>
          </w:p>
        </w:tc>
        <w:tc>
          <w:tcPr>
            <w:tcW w:w="64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о</w:t>
            </w:r>
          </w:p>
        </w:tc>
        <w:tc>
          <w:tcPr>
            <w:tcW w:w="56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й</w:t>
            </w:r>
          </w:p>
        </w:tc>
        <w:tc>
          <w:tcPr>
            <w:tcW w:w="620" w:type="dxa"/>
            <w:vAlign w:val="bottom"/>
            <w:tcBorders>
              <w:right w:val="single" w:sz="8" w:color="auto"/>
            </w:tcBorders>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640" w:type="dxa"/>
            <w:vAlign w:val="bottom"/>
            <w:tcBorders>
              <w:right w:val="single" w:sz="8" w:color="auto"/>
            </w:tcBorders>
          </w:tcPr>
          <w:p>
            <w:pPr>
              <w:ind w:left="20"/>
              <w:spacing w:after="0" w:line="241" w:lineRule="exact"/>
              <w:rPr>
                <w:sz w:val="20"/>
                <w:szCs w:val="20"/>
                <w:color w:val="auto"/>
              </w:rPr>
            </w:pPr>
            <w:r>
              <w:rPr>
                <w:rFonts w:ascii="Times New Roman" w:cs="Times New Roman" w:eastAsia="Times New Roman" w:hAnsi="Times New Roman"/>
                <w:sz w:val="24"/>
                <w:szCs w:val="24"/>
                <w:color w:val="auto"/>
              </w:rPr>
              <w:t>к</w:t>
            </w:r>
          </w:p>
        </w:tc>
        <w:tc>
          <w:tcPr>
            <w:tcW w:w="20" w:type="dxa"/>
            <w:vAlign w:val="bottom"/>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3"/>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h</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56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2"/>
                <w:szCs w:val="22"/>
                <w:i w:val="1"/>
                <w:iCs w:val="1"/>
                <w:color w:val="auto"/>
                <w:w w:val="98"/>
              </w:rPr>
              <w:t>q</w:t>
            </w:r>
            <w:r>
              <w:rPr>
                <w:rFonts w:ascii="Times New Roman" w:cs="Times New Roman" w:eastAsia="Times New Roman" w:hAnsi="Times New Roman"/>
                <w:sz w:val="25"/>
                <w:szCs w:val="25"/>
                <w:color w:val="auto"/>
                <w:w w:val="98"/>
                <w:vertAlign w:val="subscript"/>
              </w:rPr>
              <w:t>0,</w:t>
            </w:r>
            <w:r>
              <w:rPr>
                <w:rFonts w:ascii="Times New Roman" w:cs="Times New Roman" w:eastAsia="Times New Roman" w:hAnsi="Times New Roman"/>
                <w:sz w:val="25"/>
                <w:szCs w:val="25"/>
                <w:i w:val="1"/>
                <w:iCs w:val="1"/>
                <w:color w:val="auto"/>
                <w:w w:val="98"/>
                <w:vertAlign w:val="superscript"/>
              </w:rPr>
              <w:t>h</w:t>
            </w:r>
            <w:r>
              <w:rPr>
                <w:rFonts w:ascii="Times New Roman" w:cs="Times New Roman" w:eastAsia="Times New Roman" w:hAnsi="Times New Roman"/>
                <w:sz w:val="25"/>
                <w:szCs w:val="25"/>
                <w:i w:val="1"/>
                <w:iCs w:val="1"/>
                <w:color w:val="auto"/>
                <w:w w:val="98"/>
                <w:vertAlign w:val="subscript"/>
              </w:rPr>
              <w:t>hr</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2"/>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c</w:t>
            </w:r>
          </w:p>
        </w:tc>
        <w:tc>
          <w:tcPr>
            <w:tcW w:w="540" w:type="dxa"/>
            <w:vAlign w:val="bottom"/>
            <w:tcBorders>
              <w:right w:val="single" w:sz="8" w:color="auto"/>
            </w:tcBorders>
            <w:vMerge w:val="continue"/>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5"/>
                <w:szCs w:val="25"/>
                <w:i w:val="1"/>
                <w:iCs w:val="1"/>
                <w:color w:val="auto"/>
                <w:vertAlign w:val="subscript"/>
              </w:rPr>
              <w:t>hr</w:t>
            </w:r>
          </w:p>
        </w:tc>
        <w:tc>
          <w:tcPr>
            <w:tcW w:w="560" w:type="dxa"/>
            <w:vAlign w:val="bottom"/>
            <w:tcBorders>
              <w:right w:val="single" w:sz="8" w:color="auto"/>
            </w:tcBorders>
            <w:vMerge w:val="continue"/>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280" w:type="dxa"/>
            <w:vAlign w:val="bottom"/>
            <w:tcBorders>
              <w:left w:val="single" w:sz="8" w:color="auto"/>
              <w:bottom w:val="single" w:sz="8" w:color="auto"/>
              <w:right w:val="single" w:sz="8" w:color="auto"/>
            </w:tcBorders>
          </w:tcPr>
          <w:p>
            <w:pPr>
              <w:spacing w:after="0"/>
              <w:rPr>
                <w:sz w:val="22"/>
                <w:szCs w:val="22"/>
                <w:color w:val="auto"/>
              </w:rPr>
            </w:pPr>
          </w:p>
        </w:tc>
        <w:tc>
          <w:tcPr>
            <w:tcW w:w="640" w:type="dxa"/>
            <w:vAlign w:val="bottom"/>
            <w:tcBorders>
              <w:bottom w:val="single" w:sz="8" w:color="auto"/>
              <w:right w:val="single" w:sz="8" w:color="auto"/>
            </w:tcBorders>
          </w:tcPr>
          <w:p>
            <w:pPr>
              <w:spacing w:after="0"/>
              <w:rPr>
                <w:sz w:val="22"/>
                <w:szCs w:val="22"/>
                <w:color w:val="auto"/>
              </w:rPr>
            </w:pPr>
          </w:p>
        </w:tc>
        <w:tc>
          <w:tcPr>
            <w:tcW w:w="640" w:type="dxa"/>
            <w:vAlign w:val="bottom"/>
            <w:tcBorders>
              <w:bottom w:val="single" w:sz="8" w:color="auto"/>
              <w:right w:val="single" w:sz="8" w:color="auto"/>
            </w:tcBorders>
            <w:vMerge w:val="continue"/>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640" w:type="dxa"/>
            <w:vAlign w:val="bottom"/>
            <w:tcBorders>
              <w:bottom w:val="single" w:sz="8" w:color="auto"/>
              <w:right w:val="single" w:sz="8" w:color="auto"/>
            </w:tcBorders>
          </w:tcPr>
          <w:p>
            <w:pPr>
              <w:spacing w:after="0"/>
              <w:rPr>
                <w:sz w:val="22"/>
                <w:szCs w:val="22"/>
                <w:color w:val="auto"/>
              </w:rPr>
            </w:pPr>
          </w:p>
        </w:tc>
        <w:tc>
          <w:tcPr>
            <w:tcW w:w="640" w:type="dxa"/>
            <w:vAlign w:val="bottom"/>
            <w:tcBorders>
              <w:bottom w:val="single" w:sz="8" w:color="auto"/>
              <w:right w:val="single" w:sz="8" w:color="auto"/>
            </w:tcBorders>
            <w:vMerge w:val="continue"/>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620" w:type="dxa"/>
            <w:vAlign w:val="bottom"/>
            <w:tcBorders>
              <w:bottom w:val="single" w:sz="8" w:color="auto"/>
              <w:right w:val="single" w:sz="8" w:color="auto"/>
            </w:tcBorders>
          </w:tcPr>
          <w:p>
            <w:pPr>
              <w:spacing w:after="0"/>
              <w:rPr>
                <w:sz w:val="22"/>
                <w:szCs w:val="22"/>
                <w:color w:val="auto"/>
              </w:rPr>
            </w:pPr>
          </w:p>
        </w:tc>
        <w:tc>
          <w:tcPr>
            <w:tcW w:w="840" w:type="dxa"/>
            <w:vAlign w:val="bottom"/>
            <w:tcBorders>
              <w:bottom w:val="single" w:sz="8" w:color="auto"/>
              <w:right w:val="single" w:sz="8" w:color="auto"/>
            </w:tcBorders>
          </w:tcPr>
          <w:p>
            <w:pPr>
              <w:spacing w:after="0"/>
              <w:rPr>
                <w:sz w:val="22"/>
                <w:szCs w:val="22"/>
                <w:color w:val="auto"/>
              </w:rPr>
            </w:pPr>
          </w:p>
        </w:tc>
        <w:tc>
          <w:tcPr>
            <w:tcW w:w="640" w:type="dxa"/>
            <w:vAlign w:val="bottom"/>
            <w:tcBorders>
              <w:bottom w:val="single" w:sz="8" w:color="auto"/>
              <w:right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6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9"/>
        </w:trPr>
        <w:tc>
          <w:tcPr>
            <w:tcW w:w="2280" w:type="dxa"/>
            <w:vAlign w:val="bottom"/>
            <w:tcBorders>
              <w:left w:val="single" w:sz="8" w:color="auto"/>
              <w:right w:val="single" w:sz="8" w:color="auto"/>
            </w:tcBorders>
          </w:tcPr>
          <w:p>
            <w:pPr>
              <w:ind w:left="6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3</w:t>
            </w:r>
          </w:p>
        </w:tc>
        <w:tc>
          <w:tcPr>
            <w:tcW w:w="5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ind w:left="20"/>
              <w:spacing w:after="0" w:line="248" w:lineRule="exact"/>
              <w:rPr>
                <w:sz w:val="20"/>
                <w:szCs w:val="20"/>
                <w:color w:val="auto"/>
              </w:rPr>
            </w:pPr>
            <w:r>
              <w:rPr>
                <w:rFonts w:ascii="Times New Roman" w:cs="Times New Roman" w:eastAsia="Times New Roman" w:hAnsi="Times New Roman"/>
                <w:sz w:val="24"/>
                <w:szCs w:val="24"/>
                <w:color w:val="auto"/>
              </w:rPr>
              <w:t>5</w:t>
            </w:r>
          </w:p>
        </w:tc>
        <w:tc>
          <w:tcPr>
            <w:tcW w:w="6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7</w:t>
            </w:r>
          </w:p>
        </w:tc>
        <w:tc>
          <w:tcPr>
            <w:tcW w:w="62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8</w:t>
            </w:r>
          </w:p>
        </w:tc>
        <w:tc>
          <w:tcPr>
            <w:tcW w:w="8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9</w:t>
            </w:r>
          </w:p>
        </w:tc>
        <w:tc>
          <w:tcPr>
            <w:tcW w:w="640" w:type="dxa"/>
            <w:vAlign w:val="bottom"/>
            <w:tcBorders>
              <w:right w:val="single" w:sz="8" w:color="auto"/>
            </w:tcBorders>
          </w:tcPr>
          <w:p>
            <w:pPr>
              <w:ind w:left="2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1"/>
                <w:szCs w:val="21"/>
                <w:color w:val="auto"/>
              </w:rPr>
            </w:pPr>
          </w:p>
        </w:tc>
        <w:tc>
          <w:tcPr>
            <w:tcW w:w="600" w:type="dxa"/>
            <w:vAlign w:val="bottom"/>
            <w:tcBorders>
              <w:right w:val="single" w:sz="8" w:color="auto"/>
            </w:tcBorders>
          </w:tcPr>
          <w:p>
            <w:pPr>
              <w:ind w:left="2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2280" w:type="dxa"/>
            <w:vAlign w:val="bottom"/>
            <w:tcBorders>
              <w:left w:val="single" w:sz="8" w:color="auto"/>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tcPr>
          <w:p>
            <w:pPr>
              <w:spacing w:after="0"/>
              <w:rPr>
                <w:sz w:val="24"/>
                <w:szCs w:val="24"/>
                <w:color w:val="auto"/>
              </w:rPr>
            </w:pPr>
          </w:p>
        </w:tc>
        <w:tc>
          <w:tcPr>
            <w:tcW w:w="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522"/>
        </w:trPr>
        <w:tc>
          <w:tcPr>
            <w:tcW w:w="2280" w:type="dxa"/>
            <w:vAlign w:val="bottom"/>
            <w:tcBorders>
              <w:left w:val="single" w:sz="8" w:color="auto"/>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2280" w:type="dxa"/>
            <w:vAlign w:val="bottom"/>
            <w:tcBorders>
              <w:left w:val="single" w:sz="8" w:color="auto"/>
              <w:right w:val="single" w:sz="8" w:color="auto"/>
            </w:tcBorders>
          </w:tcPr>
          <w:p>
            <w:pPr>
              <w:ind w:left="60"/>
              <w:spacing w:after="0" w:line="250" w:lineRule="exact"/>
              <w:rPr>
                <w:sz w:val="20"/>
                <w:szCs w:val="20"/>
                <w:color w:val="auto"/>
              </w:rPr>
            </w:pPr>
            <w:r>
              <w:rPr>
                <w:rFonts w:ascii="Times New Roman" w:cs="Times New Roman" w:eastAsia="Times New Roman" w:hAnsi="Times New Roman"/>
                <w:sz w:val="24"/>
                <w:szCs w:val="24"/>
                <w:color w:val="auto"/>
              </w:rPr>
              <w:t>1. Умывальник,</w:t>
            </w:r>
          </w:p>
        </w:tc>
        <w:tc>
          <w:tcPr>
            <w:tcW w:w="64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20"/>
              <w:spacing w:after="0" w:line="250" w:lineRule="exact"/>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80"/>
              <w:spacing w:after="0" w:line="250" w:lineRule="exact"/>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20"/>
              <w:spacing w:after="0" w:line="250" w:lineRule="exact"/>
              <w:rPr>
                <w:sz w:val="20"/>
                <w:szCs w:val="20"/>
                <w:color w:val="auto"/>
              </w:rPr>
            </w:pPr>
            <w:r>
              <w:rPr>
                <w:rFonts w:ascii="Times New Roman" w:cs="Times New Roman" w:eastAsia="Times New Roman" w:hAnsi="Times New Roman"/>
                <w:sz w:val="24"/>
                <w:szCs w:val="24"/>
                <w:color w:val="auto"/>
              </w:rPr>
              <w:t>1</w:t>
            </w:r>
          </w:p>
        </w:tc>
        <w:tc>
          <w:tcPr>
            <w:tcW w:w="20" w:type="dxa"/>
            <w:vAlign w:val="bottom"/>
          </w:tcPr>
          <w:p>
            <w:pPr>
              <w:spacing w:after="0"/>
              <w:rPr>
                <w:sz w:val="21"/>
                <w:szCs w:val="21"/>
                <w:color w:val="auto"/>
              </w:rPr>
            </w:pPr>
          </w:p>
        </w:tc>
        <w:tc>
          <w:tcPr>
            <w:tcW w:w="600" w:type="dxa"/>
            <w:vAlign w:val="bottom"/>
            <w:tcBorders>
              <w:right w:val="single" w:sz="8" w:color="auto"/>
            </w:tcBorders>
          </w:tcPr>
          <w:p>
            <w:pPr>
              <w:ind w:left="20"/>
              <w:spacing w:after="0" w:line="250" w:lineRule="exact"/>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93"/>
        </w:trPr>
        <w:tc>
          <w:tcPr>
            <w:tcW w:w="2280" w:type="dxa"/>
            <w:vAlign w:val="bottom"/>
            <w:tcBorders>
              <w:left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4"/>
                <w:szCs w:val="24"/>
                <w:color w:val="auto"/>
              </w:rPr>
              <w:t>рукомойник</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15</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tcPr>
          <w:p>
            <w:pPr>
              <w:spacing w:after="0"/>
              <w:rPr>
                <w:sz w:val="24"/>
                <w:szCs w:val="24"/>
                <w:color w:val="auto"/>
              </w:rPr>
            </w:pPr>
          </w:p>
        </w:tc>
        <w:tc>
          <w:tcPr>
            <w:tcW w:w="6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p>
        <w:pPr>
          <w:sectPr>
            <w:pgSz w:w="12240" w:h="15840" w:orient="portrait"/>
            <w:cols w:equalWidth="0" w:num="1">
              <w:col w:w="10200"/>
            </w:cols>
            <w:pgMar w:left="1120" w:top="698" w:right="920" w:bottom="391" w:gutter="0" w:footer="0" w:header="0"/>
          </w:sectPr>
        </w:pPr>
      </w:p>
    </w:tbl>
    <w:p>
      <w:pPr>
        <w:spacing w:after="0" w:line="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85</w:t>
      </w:r>
    </w:p>
    <w:p>
      <w:pPr>
        <w:sectPr>
          <w:pgSz w:w="12240" w:h="15840" w:orient="portrait"/>
          <w:cols w:equalWidth="0" w:num="1">
            <w:col w:w="240"/>
          </w:cols>
          <w:pgMar w:left="11440" w:top="698" w:right="560" w:bottom="391" w:gutter="0" w:footer="0" w:header="0"/>
          <w:type w:val="continuous"/>
        </w:sectPr>
      </w:pPr>
    </w:p>
    <w:bookmarkStart w:id="85" w:name="page86"/>
    <w:bookmarkEnd w:id="8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22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с</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водоразборным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краном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067"/>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 То же, со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w:t>
            </w:r>
          </w:p>
        </w:tc>
      </w:tr>
      <w:tr>
        <w:trPr>
          <w:trHeight w:val="276"/>
        </w:trPr>
        <w:tc>
          <w:tcPr>
            <w:tcW w:w="222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15</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w:t>
            </w:r>
          </w:p>
        </w:tc>
      </w:tr>
      <w:tr>
        <w:trPr>
          <w:trHeight w:val="276"/>
        </w:trPr>
        <w:tc>
          <w:tcPr>
            <w:tcW w:w="22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 Раковина,</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мойка</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222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инвентарная</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с</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водоразборн</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ым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краном и</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колонка</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лабораторная</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4"/>
                <w:szCs w:val="24"/>
                <w:color w:val="auto"/>
              </w:rPr>
              <w:t>водоразборна</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я</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 Мойка (в том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числе</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222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лабораторная</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 со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 Мойка (для</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222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предприятий</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222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общественно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го</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питания)</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ind w:left="300"/>
              <w:spacing w:after="0"/>
              <w:rPr>
                <w:sz w:val="20"/>
                <w:szCs w:val="20"/>
                <w:color w:val="auto"/>
              </w:rPr>
            </w:pPr>
            <w:r>
              <w:rPr>
                <w:rFonts w:ascii="Times New Roman" w:cs="Times New Roman" w:eastAsia="Times New Roman" w:hAnsi="Times New Roman"/>
                <w:sz w:val="24"/>
                <w:szCs w:val="24"/>
                <w:color w:val="auto"/>
              </w:rPr>
              <w:t>со</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 Ванна со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222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222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(в том числе</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общим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для ванн и</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tcPr>
          <w:p>
            <w:pPr>
              <w:ind w:left="220"/>
              <w:spacing w:after="0"/>
              <w:rPr>
                <w:sz w:val="20"/>
                <w:szCs w:val="20"/>
                <w:color w:val="auto"/>
              </w:rPr>
            </w:pPr>
            <w:r>
              <w:rPr>
                <w:rFonts w:ascii="Times New Roman" w:cs="Times New Roman" w:eastAsia="Times New Roman" w:hAnsi="Times New Roman"/>
                <w:sz w:val="24"/>
                <w:szCs w:val="24"/>
                <w:color w:val="auto"/>
              </w:rPr>
              <w:t>умывальника)</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532"/>
        </w:trPr>
        <w:tc>
          <w:tcPr>
            <w:tcW w:w="22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bl>
    <w:p>
      <w:pPr>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-8588375</wp:posOffset>
            </wp:positionV>
            <wp:extent cx="12700" cy="85890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589010"/>
                    </a:xfrm>
                    <a:prstGeom prst="rect">
                      <a:avLst/>
                    </a:prstGeom>
                    <a:noFill/>
                  </pic:spPr>
                </pic:pic>
              </a:graphicData>
            </a:graphic>
          </wp:anchor>
        </w:drawing>
        <w:drawing>
          <wp:anchor simplePos="0" relativeHeight="251657728" behindDoc="1" locked="0" layoutInCell="0" allowOverlap="1">
            <wp:simplePos x="0" y="0"/>
            <wp:positionH relativeFrom="column">
              <wp:posOffset>5444490</wp:posOffset>
            </wp:positionH>
            <wp:positionV relativeFrom="paragraph">
              <wp:posOffset>-8588375</wp:posOffset>
            </wp:positionV>
            <wp:extent cx="12700" cy="85890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8589010"/>
                    </a:xfrm>
                    <a:prstGeom prst="rect">
                      <a:avLst/>
                    </a:prstGeom>
                    <a:noFill/>
                  </pic:spPr>
                </pic:pic>
              </a:graphicData>
            </a:graphic>
          </wp:anchor>
        </w:drawing>
      </w:r>
    </w:p>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86</w:t>
      </w:r>
    </w:p>
    <w:p>
      <w:pPr>
        <w:sectPr>
          <w:pgSz w:w="12240" w:h="15840" w:orient="portrait"/>
          <w:cols w:equalWidth="0" w:num="1">
            <w:col w:w="240"/>
          </w:cols>
          <w:pgMar w:left="11440" w:top="698" w:right="560" w:bottom="391" w:gutter="0" w:footer="0" w:header="0"/>
          <w:type w:val="continuous"/>
        </w:sectPr>
      </w:pPr>
    </w:p>
    <w:bookmarkStart w:id="86" w:name="page87"/>
    <w:bookmarkEnd w:id="8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7. Ванна с</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222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водогрейной</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222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колонкой и</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8.</w:t>
            </w:r>
          </w:p>
        </w:tc>
        <w:tc>
          <w:tcPr>
            <w:tcW w:w="192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Ванна</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медицинская</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со смесителем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условным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диаметром,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2220" w:type="dxa"/>
            <w:vAlign w:val="bottom"/>
            <w:tcBorders>
              <w:right w:val="single" w:sz="8" w:color="auto"/>
            </w:tcBorders>
            <w:gridSpan w:val="2"/>
          </w:tcPr>
          <w:p>
            <w:pPr>
              <w:ind w:left="180"/>
              <w:spacing w:after="0"/>
              <w:rPr>
                <w:sz w:val="20"/>
                <w:szCs w:val="20"/>
                <w:color w:val="auto"/>
              </w:rPr>
            </w:pPr>
            <w:r>
              <w:rPr>
                <w:rFonts w:ascii="Times New Roman" w:cs="Times New Roman" w:eastAsia="Times New Roman" w:hAnsi="Times New Roman"/>
                <w:sz w:val="24"/>
                <w:szCs w:val="24"/>
                <w:color w:val="auto"/>
              </w:rPr>
              <w:t>мм: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515"/>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313"/>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1067"/>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25</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7</w:t>
            </w: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5</w:t>
            </w:r>
          </w:p>
        </w:tc>
      </w:tr>
      <w:tr>
        <w:trPr>
          <w:trHeight w:val="313"/>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7</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7</w:t>
            </w: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9.</w:t>
            </w:r>
          </w:p>
        </w:tc>
        <w:tc>
          <w:tcPr>
            <w:tcW w:w="192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Ванна</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ножная со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2220" w:type="dxa"/>
            <w:vAlign w:val="bottom"/>
            <w:tcBorders>
              <w:right w:val="single" w:sz="8" w:color="auto"/>
            </w:tcBorders>
            <w:gridSpan w:val="2"/>
          </w:tcPr>
          <w:p>
            <w:pPr>
              <w:ind w:left="2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30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10.</w:t>
            </w:r>
          </w:p>
        </w:tc>
        <w:tc>
          <w:tcPr>
            <w:tcW w:w="192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Душевая</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кабина с</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мелким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душевым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поддоном и</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11.</w:t>
            </w:r>
          </w:p>
        </w:tc>
        <w:tc>
          <w:tcPr>
            <w:tcW w:w="192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Душевая</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кабина с</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1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глубоким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76"/>
        </w:trPr>
        <w:tc>
          <w:tcPr>
            <w:tcW w:w="22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душевым</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293"/>
        </w:trPr>
        <w:tc>
          <w:tcPr>
            <w:tcW w:w="300" w:type="dxa"/>
            <w:vAlign w:val="bottom"/>
          </w:tcPr>
          <w:p>
            <w:pPr>
              <w:spacing w:after="0"/>
              <w:rPr>
                <w:sz w:val="24"/>
                <w:szCs w:val="24"/>
                <w:color w:val="auto"/>
              </w:rPr>
            </w:pPr>
          </w:p>
        </w:tc>
        <w:tc>
          <w:tcPr>
            <w:tcW w:w="19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поддоном и</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bl>
    <w:p>
      <w:pPr>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5444490</wp:posOffset>
            </wp:positionH>
            <wp:positionV relativeFrom="paragraph">
              <wp:posOffset>-8587105</wp:posOffset>
            </wp:positionV>
            <wp:extent cx="12700" cy="85877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87</w:t>
      </w:r>
    </w:p>
    <w:p>
      <w:pPr>
        <w:sectPr>
          <w:pgSz w:w="12240" w:h="15840" w:orient="portrait"/>
          <w:cols w:equalWidth="0" w:num="1">
            <w:col w:w="240"/>
          </w:cols>
          <w:pgMar w:left="11440" w:top="698" w:right="560" w:bottom="391" w:gutter="0" w:footer="0" w:header="0"/>
          <w:type w:val="continuous"/>
        </w:sectPr>
      </w:pPr>
    </w:p>
    <w:bookmarkStart w:id="87" w:name="page88"/>
    <w:bookmarkEnd w:id="8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313"/>
        </w:trPr>
        <w:tc>
          <w:tcPr>
            <w:tcW w:w="300" w:type="dxa"/>
            <w:vAlign w:val="bottom"/>
          </w:tcPr>
          <w:p>
            <w:pPr>
              <w:spacing w:after="0"/>
              <w:rPr>
                <w:sz w:val="24"/>
                <w:szCs w:val="24"/>
                <w:color w:val="auto"/>
              </w:rPr>
            </w:pPr>
          </w:p>
        </w:tc>
        <w:tc>
          <w:tcPr>
            <w:tcW w:w="19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12.</w:t>
            </w:r>
          </w:p>
        </w:tc>
        <w:tc>
          <w:tcPr>
            <w:tcW w:w="1120" w:type="dxa"/>
            <w:vAlign w:val="bottom"/>
          </w:tcPr>
          <w:p>
            <w:pPr>
              <w:jc w:val="center"/>
              <w:ind w:left="20"/>
              <w:spacing w:after="0"/>
              <w:rPr>
                <w:sz w:val="20"/>
                <w:szCs w:val="20"/>
                <w:color w:val="auto"/>
              </w:rPr>
            </w:pPr>
            <w:r>
              <w:rPr>
                <w:rFonts w:ascii="Times New Roman" w:cs="Times New Roman" w:eastAsia="Times New Roman" w:hAnsi="Times New Roman"/>
                <w:sz w:val="24"/>
                <w:szCs w:val="24"/>
                <w:color w:val="auto"/>
                <w:w w:val="98"/>
              </w:rPr>
              <w:t>Душ</w:t>
            </w:r>
          </w:p>
        </w:tc>
        <w:tc>
          <w:tcPr>
            <w:tcW w:w="80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в</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c>
          <w:tcPr>
            <w:tcW w:w="0" w:type="dxa"/>
            <w:vAlign w:val="bottom"/>
          </w:tcPr>
          <w:p>
            <w:pPr>
              <w:spacing w:after="0"/>
              <w:rPr>
                <w:sz w:val="1"/>
                <w:szCs w:val="1"/>
                <w:color w:val="auto"/>
              </w:rPr>
            </w:pPr>
          </w:p>
        </w:tc>
      </w:tr>
      <w:tr>
        <w:trPr>
          <w:trHeight w:val="276"/>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групповой</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7</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установке со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19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13.</w:t>
            </w:r>
          </w:p>
        </w:tc>
        <w:tc>
          <w:tcPr>
            <w:tcW w:w="112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c>
          <w:tcPr>
            <w:tcW w:w="0" w:type="dxa"/>
            <w:vAlign w:val="bottom"/>
          </w:tcPr>
          <w:p>
            <w:pPr>
              <w:spacing w:after="0"/>
              <w:rPr>
                <w:sz w:val="1"/>
                <w:szCs w:val="1"/>
                <w:color w:val="auto"/>
              </w:rPr>
            </w:pPr>
          </w:p>
        </w:tc>
      </w:tr>
      <w:tr>
        <w:trPr>
          <w:trHeight w:val="276"/>
        </w:trPr>
        <w:tc>
          <w:tcPr>
            <w:tcW w:w="222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24"/>
                <w:szCs w:val="24"/>
                <w:color w:val="auto"/>
              </w:rPr>
              <w:t>Гигиенический</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15</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душ</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1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(биде) со</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19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смесителем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112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аэратором</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120" w:type="dxa"/>
            <w:vAlign w:val="bottom"/>
            <w:vMerge w:val="continue"/>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14. Нижний</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восходящий</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c>
          <w:tcPr>
            <w:tcW w:w="0" w:type="dxa"/>
            <w:vAlign w:val="bottom"/>
          </w:tcPr>
          <w:p>
            <w:pPr>
              <w:spacing w:after="0"/>
              <w:rPr>
                <w:sz w:val="1"/>
                <w:szCs w:val="1"/>
                <w:color w:val="auto"/>
              </w:rPr>
            </w:pPr>
          </w:p>
        </w:tc>
      </w:tr>
      <w:tr>
        <w:trPr>
          <w:trHeight w:val="313"/>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душ</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15.</w:t>
            </w:r>
          </w:p>
        </w:tc>
        <w:tc>
          <w:tcPr>
            <w:tcW w:w="1120" w:type="dxa"/>
            <w:vAlign w:val="bottom"/>
          </w:tcPr>
          <w:p>
            <w:pPr>
              <w:jc w:val="center"/>
              <w:ind w:left="40"/>
              <w:spacing w:after="0"/>
              <w:rPr>
                <w:sz w:val="20"/>
                <w:szCs w:val="20"/>
                <w:color w:val="auto"/>
              </w:rPr>
            </w:pPr>
            <w:r>
              <w:rPr>
                <w:rFonts w:ascii="Times New Roman" w:cs="Times New Roman" w:eastAsia="Times New Roman" w:hAnsi="Times New Roman"/>
                <w:sz w:val="24"/>
                <w:szCs w:val="24"/>
                <w:color w:val="auto"/>
              </w:rPr>
              <w:t>Колонка</w:t>
            </w:r>
          </w:p>
        </w:tc>
        <w:tc>
          <w:tcPr>
            <w:tcW w:w="80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в</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мыльне</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1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22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24"/>
                <w:szCs w:val="24"/>
                <w:color w:val="auto"/>
              </w:rPr>
              <w:t>водоразборным</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1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краном</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холодной</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9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или  горячей</w:t>
            </w: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воды</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16.</w:t>
            </w:r>
          </w:p>
        </w:tc>
        <w:tc>
          <w:tcPr>
            <w:tcW w:w="112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Унитаз</w:t>
            </w:r>
          </w:p>
        </w:tc>
        <w:tc>
          <w:tcPr>
            <w:tcW w:w="80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со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c>
          <w:tcPr>
            <w:tcW w:w="0" w:type="dxa"/>
            <w:vAlign w:val="bottom"/>
          </w:tcPr>
          <w:p>
            <w:pPr>
              <w:spacing w:after="0"/>
              <w:rPr>
                <w:sz w:val="1"/>
                <w:szCs w:val="1"/>
                <w:color w:val="auto"/>
              </w:rPr>
            </w:pPr>
          </w:p>
        </w:tc>
      </w:tr>
      <w:tr>
        <w:trPr>
          <w:trHeight w:val="276"/>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смывным</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40" w:type="dxa"/>
            <w:vAlign w:val="bottom"/>
            <w:tcBorders>
              <w:right w:val="single" w:sz="8" w:color="auto"/>
            </w:tcBorders>
          </w:tcPr>
          <w:p>
            <w:pPr>
              <w:spacing w:after="0"/>
              <w:rPr>
                <w:sz w:val="24"/>
                <w:szCs w:val="24"/>
                <w:color w:val="auto"/>
              </w:rPr>
            </w:pP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11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бачком</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17.</w:t>
            </w:r>
          </w:p>
        </w:tc>
        <w:tc>
          <w:tcPr>
            <w:tcW w:w="112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Унитаз</w:t>
            </w:r>
          </w:p>
        </w:tc>
        <w:tc>
          <w:tcPr>
            <w:tcW w:w="80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со</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4</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c>
          <w:tcPr>
            <w:tcW w:w="0" w:type="dxa"/>
            <w:vAlign w:val="bottom"/>
          </w:tcPr>
          <w:p>
            <w:pPr>
              <w:spacing w:after="0"/>
              <w:rPr>
                <w:sz w:val="1"/>
                <w:szCs w:val="1"/>
                <w:color w:val="auto"/>
              </w:rPr>
            </w:pPr>
          </w:p>
        </w:tc>
      </w:tr>
      <w:tr>
        <w:trPr>
          <w:trHeight w:val="276"/>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смывным</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spacing w:after="0"/>
              <w:rPr>
                <w:sz w:val="24"/>
                <w:szCs w:val="24"/>
                <w:color w:val="auto"/>
              </w:rPr>
            </w:pP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11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краном</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42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18. Писсуар</w:t>
            </w: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640" w:type="dxa"/>
            <w:vAlign w:val="bottom"/>
            <w:tcBorders>
              <w:right w:val="single" w:sz="8" w:color="auto"/>
            </w:tcBorders>
          </w:tcPr>
          <w:p>
            <w:pPr>
              <w:jc w:val="right"/>
              <w:ind w:right="36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3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80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62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5444490</wp:posOffset>
            </wp:positionH>
            <wp:positionV relativeFrom="paragraph">
              <wp:posOffset>-8587105</wp:posOffset>
            </wp:positionV>
            <wp:extent cx="12700" cy="85877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88</w:t>
      </w:r>
    </w:p>
    <w:p>
      <w:pPr>
        <w:sectPr>
          <w:pgSz w:w="12240" w:h="15840" w:orient="portrait"/>
          <w:cols w:equalWidth="0" w:num="1">
            <w:col w:w="240"/>
          </w:cols>
          <w:pgMar w:left="11440" w:top="698" w:right="560" w:bottom="391" w:gutter="0" w:footer="0" w:header="0"/>
          <w:type w:val="continuous"/>
        </w:sectPr>
      </w:pPr>
    </w:p>
    <w:bookmarkStart w:id="88" w:name="page89"/>
    <w:bookmarkEnd w:id="8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161290</wp:posOffset>
            </wp:positionV>
            <wp:extent cx="5492750" cy="84162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492750" cy="8416290"/>
                    </a:xfrm>
                    <a:prstGeom prst="rect">
                      <a:avLst/>
                    </a:prstGeom>
                    <a:noFill/>
                  </pic:spPr>
                </pic:pic>
              </a:graphicData>
            </a:graphic>
          </wp:anchor>
        </w:drawing>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19. Писсуар с</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3</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w:t>
            </w:r>
          </w:p>
        </w:tc>
        <w:tc>
          <w:tcPr>
            <w:tcW w:w="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3</w:t>
            </w:r>
          </w:p>
        </w:tc>
        <w:tc>
          <w:tcPr>
            <w:tcW w:w="8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300" w:type="dxa"/>
            <w:vAlign w:val="bottom"/>
          </w:tcPr>
          <w:p>
            <w:pPr>
              <w:spacing w:after="0"/>
              <w:rPr>
                <w:sz w:val="24"/>
                <w:szCs w:val="24"/>
                <w:color w:val="auto"/>
              </w:rPr>
            </w:pPr>
          </w:p>
        </w:tc>
        <w:tc>
          <w:tcPr>
            <w:tcW w:w="16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полуавтома</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spacing w:after="0"/>
              <w:rPr>
                <w:sz w:val="24"/>
                <w:szCs w:val="24"/>
                <w:color w:val="auto"/>
              </w:rPr>
            </w:pP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6</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6</w:t>
            </w: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2</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5</w:t>
            </w: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0</w:t>
            </w:r>
          </w:p>
        </w:tc>
      </w:tr>
      <w:tr>
        <w:trPr>
          <w:trHeight w:val="276"/>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тическим</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276"/>
        </w:trPr>
        <w:tc>
          <w:tcPr>
            <w:tcW w:w="300" w:type="dxa"/>
            <w:vAlign w:val="bottom"/>
          </w:tcPr>
          <w:p>
            <w:pPr>
              <w:spacing w:after="0"/>
              <w:rPr>
                <w:sz w:val="24"/>
                <w:szCs w:val="24"/>
                <w:color w:val="auto"/>
              </w:rPr>
            </w:pPr>
          </w:p>
        </w:tc>
        <w:tc>
          <w:tcPr>
            <w:tcW w:w="168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смывным</w:t>
            </w: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313"/>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краном</w:t>
            </w: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20.</w:t>
            </w:r>
          </w:p>
        </w:tc>
        <w:tc>
          <w:tcPr>
            <w:tcW w:w="168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Питьевой</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7</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7</w:t>
            </w:r>
          </w:p>
        </w:tc>
        <w:tc>
          <w:tcPr>
            <w:tcW w:w="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2</w:t>
            </w:r>
          </w:p>
        </w:tc>
        <w:tc>
          <w:tcPr>
            <w:tcW w:w="8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фонтанчик</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spacing w:after="0"/>
              <w:rPr>
                <w:sz w:val="24"/>
                <w:szCs w:val="24"/>
                <w:color w:val="auto"/>
              </w:rPr>
            </w:pP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2</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05</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5</w:t>
            </w:r>
          </w:p>
        </w:tc>
      </w:tr>
      <w:tr>
        <w:trPr>
          <w:trHeight w:val="276"/>
        </w:trPr>
        <w:tc>
          <w:tcPr>
            <w:tcW w:w="3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313"/>
        </w:trPr>
        <w:tc>
          <w:tcPr>
            <w:tcW w:w="3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4</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791"/>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21. Поливочный</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1</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7</w:t>
            </w:r>
          </w:p>
        </w:tc>
        <w:tc>
          <w:tcPr>
            <w:tcW w:w="5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2</w:t>
            </w:r>
          </w:p>
        </w:tc>
        <w:tc>
          <w:tcPr>
            <w:tcW w:w="8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кран</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Pr>
          <w:p>
            <w:pPr>
              <w:spacing w:after="0"/>
              <w:rPr>
                <w:sz w:val="24"/>
                <w:szCs w:val="24"/>
                <w:color w:val="auto"/>
              </w:rPr>
            </w:pPr>
          </w:p>
        </w:tc>
        <w:tc>
          <w:tcPr>
            <w:tcW w:w="8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3</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5</w:t>
            </w:r>
          </w:p>
        </w:tc>
        <w:tc>
          <w:tcPr>
            <w:tcW w:w="400" w:type="dxa"/>
            <w:vAlign w:val="bottom"/>
          </w:tcPr>
          <w:p>
            <w:pPr>
              <w:spacing w:after="0"/>
              <w:rPr>
                <w:sz w:val="24"/>
                <w:szCs w:val="24"/>
                <w:color w:val="auto"/>
              </w:rPr>
            </w:pPr>
          </w:p>
        </w:tc>
      </w:tr>
      <w:tr>
        <w:trPr>
          <w:trHeight w:val="276"/>
        </w:trPr>
        <w:tc>
          <w:tcPr>
            <w:tcW w:w="3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3</w:t>
            </w:r>
          </w:p>
        </w:tc>
        <w:tc>
          <w:tcPr>
            <w:tcW w:w="5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8</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8</w:t>
            </w:r>
          </w:p>
        </w:tc>
        <w:tc>
          <w:tcPr>
            <w:tcW w:w="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313"/>
        </w:trPr>
        <w:tc>
          <w:tcPr>
            <w:tcW w:w="3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22.</w:t>
            </w:r>
          </w:p>
        </w:tc>
        <w:tc>
          <w:tcPr>
            <w:tcW w:w="168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Трап</w:t>
            </w: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276"/>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условным</w:t>
            </w: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276"/>
        </w:trPr>
        <w:tc>
          <w:tcPr>
            <w:tcW w:w="300" w:type="dxa"/>
            <w:vAlign w:val="bottom"/>
          </w:tcPr>
          <w:p>
            <w:pPr>
              <w:spacing w:after="0"/>
              <w:rPr>
                <w:sz w:val="24"/>
                <w:szCs w:val="24"/>
                <w:color w:val="auto"/>
              </w:rPr>
            </w:pPr>
          </w:p>
        </w:tc>
        <w:tc>
          <w:tcPr>
            <w:tcW w:w="1680" w:type="dxa"/>
            <w:vAlign w:val="bottom"/>
          </w:tcPr>
          <w:p>
            <w:pPr>
              <w:jc w:val="right"/>
              <w:ind w:right="380"/>
              <w:spacing w:after="0"/>
              <w:rPr>
                <w:sz w:val="20"/>
                <w:szCs w:val="20"/>
                <w:color w:val="auto"/>
              </w:rPr>
            </w:pPr>
            <w:r>
              <w:rPr>
                <w:rFonts w:ascii="Times New Roman" w:cs="Times New Roman" w:eastAsia="Times New Roman" w:hAnsi="Times New Roman"/>
                <w:sz w:val="24"/>
                <w:szCs w:val="24"/>
                <w:color w:val="auto"/>
                <w:w w:val="98"/>
              </w:rPr>
              <w:t>диаметром,</w:t>
            </w: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313"/>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мм:</w:t>
            </w: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r>
      <w:tr>
        <w:trPr>
          <w:trHeight w:val="515"/>
        </w:trPr>
        <w:tc>
          <w:tcPr>
            <w:tcW w:w="300" w:type="dxa"/>
            <w:vAlign w:val="bottom"/>
          </w:tcPr>
          <w:p>
            <w:pPr>
              <w:spacing w:after="0"/>
              <w:rPr>
                <w:sz w:val="24"/>
                <w:szCs w:val="24"/>
                <w:color w:val="auto"/>
              </w:rPr>
            </w:pPr>
          </w:p>
        </w:tc>
        <w:tc>
          <w:tcPr>
            <w:tcW w:w="1680" w:type="dxa"/>
            <w:vAlign w:val="bottom"/>
          </w:tcPr>
          <w:p>
            <w:pPr>
              <w:jc w:val="right"/>
              <w:ind w:right="1160"/>
              <w:spacing w:after="0"/>
              <w:rPr>
                <w:sz w:val="20"/>
                <w:szCs w:val="20"/>
                <w:color w:val="auto"/>
              </w:rPr>
            </w:pPr>
            <w:r>
              <w:rPr>
                <w:rFonts w:ascii="Times New Roman" w:cs="Times New Roman" w:eastAsia="Times New Roman" w:hAnsi="Times New Roman"/>
                <w:sz w:val="24"/>
                <w:szCs w:val="24"/>
                <w:color w:val="auto"/>
              </w:rPr>
              <w:t>50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5</w:t>
            </w:r>
          </w:p>
        </w:tc>
      </w:tr>
      <w:tr>
        <w:trPr>
          <w:trHeight w:val="313"/>
        </w:trPr>
        <w:tc>
          <w:tcPr>
            <w:tcW w:w="3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7</w:t>
            </w:r>
          </w:p>
        </w:tc>
        <w:tc>
          <w:tcPr>
            <w:tcW w:w="660" w:type="dxa"/>
            <w:vAlign w:val="bottom"/>
          </w:tcPr>
          <w:p>
            <w:pPr>
              <w:spacing w:after="0"/>
              <w:rPr>
                <w:sz w:val="24"/>
                <w:szCs w:val="24"/>
                <w:color w:val="auto"/>
              </w:rPr>
            </w:pP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0</w:t>
            </w:r>
          </w:p>
        </w:tc>
      </w:tr>
      <w:tr>
        <w:trPr>
          <w:trHeight w:val="1067"/>
        </w:trPr>
        <w:tc>
          <w:tcPr>
            <w:tcW w:w="300" w:type="dxa"/>
            <w:vAlign w:val="bottom"/>
          </w:tcPr>
          <w:p>
            <w:pPr>
              <w:spacing w:after="0"/>
              <w:rPr>
                <w:sz w:val="24"/>
                <w:szCs w:val="24"/>
                <w:color w:val="auto"/>
              </w:rPr>
            </w:pPr>
          </w:p>
        </w:tc>
        <w:tc>
          <w:tcPr>
            <w:tcW w:w="1680" w:type="dxa"/>
            <w:vAlign w:val="bottom"/>
          </w:tcPr>
          <w:p>
            <w:pPr>
              <w:jc w:val="right"/>
              <w:ind w:right="1140"/>
              <w:spacing w:after="0"/>
              <w:rPr>
                <w:sz w:val="20"/>
                <w:szCs w:val="20"/>
                <w:color w:val="auto"/>
              </w:rPr>
            </w:pPr>
            <w:r>
              <w:rPr>
                <w:rFonts w:ascii="Times New Roman" w:cs="Times New Roman" w:eastAsia="Times New Roman" w:hAnsi="Times New Roman"/>
                <w:sz w:val="24"/>
                <w:szCs w:val="24"/>
                <w:color w:val="auto"/>
              </w:rPr>
              <w:t>100</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4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w:t>
            </w:r>
          </w:p>
        </w:tc>
        <w:tc>
          <w:tcPr>
            <w:tcW w:w="6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3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w:t>
            </w:r>
          </w:p>
        </w:tc>
        <w:tc>
          <w:tcPr>
            <w:tcW w:w="660" w:type="dxa"/>
            <w:vAlign w:val="bottom"/>
          </w:tcPr>
          <w:p>
            <w:pPr>
              <w:spacing w:after="0"/>
              <w:rPr>
                <w:sz w:val="24"/>
                <w:szCs w:val="24"/>
                <w:color w:val="auto"/>
              </w:rPr>
            </w:pP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0</w:t>
            </w:r>
          </w:p>
        </w:tc>
      </w:tr>
      <w:tr>
        <w:trPr>
          <w:trHeight w:val="313"/>
        </w:trPr>
        <w:tc>
          <w:tcPr>
            <w:tcW w:w="3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40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82"/>
              </w:rPr>
              <w:t>0</w:t>
            </w:r>
          </w:p>
        </w:tc>
      </w:tr>
    </w:tbl>
    <w:p>
      <w:pPr>
        <w:spacing w:after="0" w:line="200" w:lineRule="exact"/>
        <w:rPr>
          <w:sz w:val="20"/>
          <w:szCs w:val="20"/>
          <w:color w:val="auto"/>
        </w:rPr>
      </w:pPr>
    </w:p>
    <w:p>
      <w:pPr>
        <w:spacing w:after="0" w:line="317" w:lineRule="exact"/>
        <w:rPr>
          <w:sz w:val="20"/>
          <w:szCs w:val="20"/>
          <w:color w:val="auto"/>
        </w:rPr>
      </w:pPr>
    </w:p>
    <w:p>
      <w:pPr>
        <w:ind w:right="2080" w:firstLine="224"/>
        <w:spacing w:after="0" w:line="272" w:lineRule="auto"/>
        <w:rPr>
          <w:sz w:val="20"/>
          <w:szCs w:val="20"/>
          <w:color w:val="auto"/>
        </w:rPr>
      </w:pPr>
      <w:r>
        <w:rPr>
          <w:rFonts w:ascii="Times New Roman" w:cs="Times New Roman" w:eastAsia="Times New Roman" w:hAnsi="Times New Roman"/>
          <w:sz w:val="24"/>
          <w:szCs w:val="24"/>
          <w:color w:val="auto"/>
        </w:rPr>
        <w:t>Примечания: 1. При установке аэраторов на водоразборных кранах и смесителях свободный напор в подводках следует принимать не менее 5 м.</w:t>
      </w:r>
    </w:p>
    <w:p>
      <w:pPr>
        <w:spacing w:after="0" w:line="202" w:lineRule="exact"/>
        <w:rPr>
          <w:sz w:val="20"/>
          <w:szCs w:val="20"/>
          <w:color w:val="auto"/>
        </w:rPr>
      </w:pPr>
    </w:p>
    <w:p>
      <w:pPr>
        <w:jc w:val="both"/>
        <w:ind w:right="2080" w:firstLine="226"/>
        <w:spacing w:after="0" w:line="272" w:lineRule="auto"/>
        <w:tabs>
          <w:tab w:leader="none" w:pos="498" w:val="left"/>
        </w:tabs>
        <w:numPr>
          <w:ilvl w:val="0"/>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сточных вод, отводимых трапами, следует определять расчетом согласно п. 3.4 и принимать не более указанных в таблице.</w:t>
      </w:r>
    </w:p>
    <w:p>
      <w:pPr>
        <w:spacing w:after="0" w:line="202" w:lineRule="exact"/>
        <w:rPr>
          <w:rFonts w:ascii="Times New Roman" w:cs="Times New Roman" w:eastAsia="Times New Roman" w:hAnsi="Times New Roman"/>
          <w:sz w:val="24"/>
          <w:szCs w:val="24"/>
          <w:color w:val="auto"/>
        </w:rPr>
      </w:pPr>
    </w:p>
    <w:p>
      <w:pPr>
        <w:jc w:val="both"/>
        <w:ind w:right="2080" w:firstLine="226"/>
        <w:spacing w:after="0" w:line="248" w:lineRule="auto"/>
        <w:tabs>
          <w:tab w:leader="none" w:pos="492" w:val="left"/>
        </w:tabs>
        <w:numPr>
          <w:ilvl w:val="0"/>
          <w:numId w:val="1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систем водоснабжения при применении коллекторных подводок из пластмассовых труб к умывальникам, раковинам, мойкам, смесителям для ванн и умывальникам, душевым кабинам, биде, унитазам со смывным бачком, писсуарам, питьевым фонтанчикам допускается применять трубы диаметром 12х2 мм.</w:t>
      </w:r>
    </w:p>
    <w:p>
      <w:pPr>
        <w:sectPr>
          <w:pgSz w:w="12240" w:h="15840" w:orient="portrait"/>
          <w:cols w:equalWidth="0" w:num="1">
            <w:col w:w="10140"/>
          </w:cols>
          <w:pgMar w:left="118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89</w:t>
      </w:r>
    </w:p>
    <w:p>
      <w:pPr>
        <w:sectPr>
          <w:pgSz w:w="12240" w:h="15840" w:orient="portrait"/>
          <w:cols w:equalWidth="0" w:num="1">
            <w:col w:w="240"/>
          </w:cols>
          <w:pgMar w:left="11440" w:top="698" w:right="560" w:bottom="391" w:gutter="0" w:footer="0" w:header="0"/>
          <w:type w:val="continuous"/>
        </w:sectPr>
      </w:pPr>
    </w:p>
    <w:bookmarkStart w:id="89" w:name="page90"/>
    <w:bookmarkEnd w:id="89"/>
    <w:p>
      <w:pPr>
        <w:ind w:left="830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ПРИЛОЖЕНИЕ 3</w:t>
      </w:r>
    </w:p>
    <w:p>
      <w:pPr>
        <w:spacing w:after="0" w:line="276" w:lineRule="exact"/>
        <w:rPr>
          <w:sz w:val="20"/>
          <w:szCs w:val="20"/>
          <w:color w:val="auto"/>
        </w:rPr>
      </w:pPr>
    </w:p>
    <w:p>
      <w:pPr>
        <w:ind w:left="8620"/>
        <w:spacing w:after="0"/>
        <w:rPr>
          <w:sz w:val="20"/>
          <w:szCs w:val="20"/>
          <w:color w:val="auto"/>
        </w:rPr>
      </w:pPr>
      <w:r>
        <w:rPr>
          <w:rFonts w:ascii="Times New Roman" w:cs="Times New Roman" w:eastAsia="Times New Roman" w:hAnsi="Times New Roman"/>
          <w:sz w:val="24"/>
          <w:szCs w:val="24"/>
          <w:color w:val="auto"/>
        </w:rPr>
        <w:t>Обязательное</w:t>
      </w:r>
    </w:p>
    <w:p>
      <w:pPr>
        <w:spacing w:after="0" w:line="271" w:lineRule="exact"/>
        <w:rPr>
          <w:sz w:val="20"/>
          <w:szCs w:val="20"/>
          <w:color w:val="auto"/>
        </w:rPr>
      </w:pPr>
    </w:p>
    <w:p>
      <w:pPr>
        <w:ind w:left="2340"/>
        <w:spacing w:after="0"/>
        <w:rPr>
          <w:sz w:val="20"/>
          <w:szCs w:val="20"/>
          <w:color w:val="auto"/>
        </w:rPr>
      </w:pPr>
      <w:r>
        <w:rPr>
          <w:rFonts w:ascii="Times New Roman" w:cs="Times New Roman" w:eastAsia="Times New Roman" w:hAnsi="Times New Roman"/>
          <w:sz w:val="24"/>
          <w:szCs w:val="24"/>
          <w:b w:val="1"/>
          <w:bCs w:val="1"/>
          <w:color w:val="auto"/>
        </w:rPr>
        <w:t>НОРМЫ РАСХОДА ВОДЫ ПОТРЕБИТЕЛЯМИ</w:t>
      </w:r>
    </w:p>
    <w:p>
      <w:pPr>
        <w:spacing w:after="0" w:line="200" w:lineRule="exact"/>
        <w:rPr>
          <w:sz w:val="20"/>
          <w:szCs w:val="20"/>
          <w:color w:val="auto"/>
        </w:rPr>
      </w:pPr>
    </w:p>
    <w:p>
      <w:pPr>
        <w:spacing w:after="0" w:line="3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600" w:type="dxa"/>
            <w:vAlign w:val="bottom"/>
            <w:tcBorders>
              <w:top w:val="single" w:sz="8" w:color="auto"/>
              <w:left w:val="single" w:sz="8" w:color="auto"/>
            </w:tcBorders>
          </w:tcPr>
          <w:p>
            <w:pPr>
              <w:spacing w:after="0"/>
              <w:rPr>
                <w:sz w:val="24"/>
                <w:szCs w:val="24"/>
                <w:color w:val="auto"/>
              </w:rPr>
            </w:pPr>
          </w:p>
        </w:tc>
        <w:tc>
          <w:tcPr>
            <w:tcW w:w="1160" w:type="dxa"/>
            <w:vAlign w:val="bottom"/>
            <w:tcBorders>
              <w:top w:val="single" w:sz="8" w:color="auto"/>
            </w:tcBorders>
          </w:tcPr>
          <w:p>
            <w:pPr>
              <w:spacing w:after="0"/>
              <w:rPr>
                <w:sz w:val="24"/>
                <w:szCs w:val="24"/>
                <w:color w:val="auto"/>
              </w:rPr>
            </w:pPr>
          </w:p>
        </w:tc>
        <w:tc>
          <w:tcPr>
            <w:tcW w:w="1040" w:type="dxa"/>
            <w:vAlign w:val="bottom"/>
            <w:tcBorders>
              <w:top w:val="single" w:sz="8" w:color="auto"/>
              <w:right w:val="single" w:sz="8" w:color="auto"/>
            </w:tcBorders>
          </w:tcPr>
          <w:p>
            <w:pPr>
              <w:spacing w:after="0"/>
              <w:rPr>
                <w:sz w:val="24"/>
                <w:szCs w:val="24"/>
                <w:color w:val="auto"/>
              </w:rPr>
            </w:pPr>
          </w:p>
        </w:tc>
        <w:tc>
          <w:tcPr>
            <w:tcW w:w="106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tcBorders>
          </w:tcPr>
          <w:p>
            <w:pPr>
              <w:spacing w:after="0"/>
              <w:rPr>
                <w:sz w:val="24"/>
                <w:szCs w:val="24"/>
                <w:color w:val="auto"/>
              </w:rPr>
            </w:pPr>
          </w:p>
        </w:tc>
        <w:tc>
          <w:tcPr>
            <w:tcW w:w="3300" w:type="dxa"/>
            <w:vAlign w:val="bottom"/>
            <w:tcBorders>
              <w:top w:val="single" w:sz="8" w:color="auto"/>
            </w:tcBorders>
            <w:gridSpan w:val="4"/>
          </w:tcPr>
          <w:p>
            <w:pPr>
              <w:ind w:left="140"/>
              <w:spacing w:after="0"/>
              <w:rPr>
                <w:sz w:val="20"/>
                <w:szCs w:val="20"/>
                <w:color w:val="auto"/>
              </w:rPr>
            </w:pPr>
            <w:r>
              <w:rPr>
                <w:rFonts w:ascii="Times New Roman" w:cs="Times New Roman" w:eastAsia="Times New Roman" w:hAnsi="Times New Roman"/>
                <w:sz w:val="24"/>
                <w:szCs w:val="24"/>
                <w:color w:val="auto"/>
              </w:rPr>
              <w:t>Нормы расхода воды, л</w:t>
            </w:r>
          </w:p>
        </w:tc>
        <w:tc>
          <w:tcPr>
            <w:tcW w:w="780" w:type="dxa"/>
            <w:vAlign w:val="bottom"/>
            <w:tcBorders>
              <w:top w:val="single" w:sz="8" w:color="auto"/>
              <w:right w:val="single" w:sz="8" w:color="auto"/>
            </w:tcBorders>
          </w:tcPr>
          <w:p>
            <w:pPr>
              <w:spacing w:after="0"/>
              <w:rPr>
                <w:sz w:val="24"/>
                <w:szCs w:val="24"/>
                <w:color w:val="auto"/>
              </w:rPr>
            </w:pPr>
          </w:p>
        </w:tc>
        <w:tc>
          <w:tcPr>
            <w:tcW w:w="1540" w:type="dxa"/>
            <w:vAlign w:val="bottom"/>
            <w:tcBorders>
              <w:top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Расход воды</w:t>
            </w:r>
          </w:p>
        </w:tc>
        <w:tc>
          <w:tcPr>
            <w:tcW w:w="4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5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прибором, л/с</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(л/ч)</w:t>
            </w: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600" w:type="dxa"/>
            <w:vAlign w:val="bottom"/>
            <w:tcBorders>
              <w:lef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4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9"/>
        </w:trPr>
        <w:tc>
          <w:tcPr>
            <w:tcW w:w="600" w:type="dxa"/>
            <w:vAlign w:val="bottom"/>
            <w:tcBorders>
              <w:lef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1560" w:type="dxa"/>
            <w:vAlign w:val="bottom"/>
            <w:tcBorders>
              <w:right w:val="single" w:sz="8" w:color="auto"/>
            </w:tcBorders>
            <w:gridSpan w:val="2"/>
          </w:tcPr>
          <w:p>
            <w:pPr>
              <w:ind w:left="40"/>
              <w:spacing w:after="0" w:line="248" w:lineRule="exact"/>
              <w:rPr>
                <w:sz w:val="20"/>
                <w:szCs w:val="20"/>
                <w:color w:val="auto"/>
              </w:rPr>
            </w:pPr>
            <w:r>
              <w:rPr>
                <w:rFonts w:ascii="Times New Roman" w:cs="Times New Roman" w:eastAsia="Times New Roman" w:hAnsi="Times New Roman"/>
                <w:sz w:val="24"/>
                <w:szCs w:val="24"/>
                <w:color w:val="auto"/>
              </w:rPr>
              <w:t>в средние</w:t>
            </w:r>
          </w:p>
        </w:tc>
        <w:tc>
          <w:tcPr>
            <w:tcW w:w="960" w:type="dxa"/>
            <w:vAlign w:val="bottom"/>
          </w:tcPr>
          <w:p>
            <w:pPr>
              <w:ind w:left="20"/>
              <w:spacing w:after="0" w:line="248" w:lineRule="exact"/>
              <w:rPr>
                <w:sz w:val="20"/>
                <w:szCs w:val="20"/>
                <w:color w:val="auto"/>
              </w:rPr>
            </w:pPr>
            <w:r>
              <w:rPr>
                <w:rFonts w:ascii="Times New Roman" w:cs="Times New Roman" w:eastAsia="Times New Roman" w:hAnsi="Times New Roman"/>
                <w:sz w:val="24"/>
                <w:szCs w:val="24"/>
                <w:color w:val="auto"/>
              </w:rPr>
              <w:t>в сутки</w:t>
            </w:r>
          </w:p>
        </w:tc>
        <w:tc>
          <w:tcPr>
            <w:tcW w:w="780" w:type="dxa"/>
            <w:vAlign w:val="bottom"/>
            <w:tcBorders>
              <w:right w:val="single" w:sz="8" w:color="auto"/>
            </w:tcBorders>
          </w:tcPr>
          <w:p>
            <w:pPr>
              <w:spacing w:after="0"/>
              <w:rPr>
                <w:sz w:val="21"/>
                <w:szCs w:val="21"/>
                <w:color w:val="auto"/>
              </w:rPr>
            </w:pPr>
          </w:p>
        </w:tc>
        <w:tc>
          <w:tcPr>
            <w:tcW w:w="84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в час</w:t>
            </w:r>
          </w:p>
        </w:tc>
        <w:tc>
          <w:tcPr>
            <w:tcW w:w="780" w:type="dxa"/>
            <w:vAlign w:val="bottom"/>
            <w:tcBorders>
              <w:right w:val="single" w:sz="8" w:color="auto"/>
            </w:tcBorders>
          </w:tcPr>
          <w:p>
            <w:pPr>
              <w:spacing w:after="0"/>
              <w:rPr>
                <w:sz w:val="21"/>
                <w:szCs w:val="21"/>
                <w:color w:val="auto"/>
              </w:rPr>
            </w:pPr>
          </w:p>
        </w:tc>
        <w:tc>
          <w:tcPr>
            <w:tcW w:w="1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4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сутки</w:t>
            </w:r>
          </w:p>
        </w:tc>
        <w:tc>
          <w:tcPr>
            <w:tcW w:w="7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наибольше</w:t>
            </w:r>
          </w:p>
        </w:tc>
        <w:tc>
          <w:tcPr>
            <w:tcW w:w="16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наибольш</w:t>
            </w:r>
          </w:p>
        </w:tc>
        <w:tc>
          <w:tcPr>
            <w:tcW w:w="1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го</w:t>
            </w:r>
          </w:p>
        </w:tc>
        <w:tc>
          <w:tcPr>
            <w:tcW w:w="780" w:type="dxa"/>
            <w:vAlign w:val="bottom"/>
            <w:tcBorders>
              <w:right w:val="single" w:sz="8" w:color="auto"/>
            </w:tcBorders>
          </w:tcPr>
          <w:p>
            <w:pPr>
              <w:spacing w:after="0"/>
              <w:rPr>
                <w:sz w:val="24"/>
                <w:szCs w:val="24"/>
                <w:color w:val="auto"/>
              </w:rPr>
            </w:pPr>
          </w:p>
        </w:tc>
        <w:tc>
          <w:tcPr>
            <w:tcW w:w="8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его</w:t>
            </w:r>
          </w:p>
        </w:tc>
        <w:tc>
          <w:tcPr>
            <w:tcW w:w="780" w:type="dxa"/>
            <w:vAlign w:val="bottom"/>
            <w:tcBorders>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водопотреб</w:t>
            </w:r>
          </w:p>
        </w:tc>
        <w:tc>
          <w:tcPr>
            <w:tcW w:w="162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водопотре</w:t>
            </w:r>
          </w:p>
        </w:tc>
        <w:tc>
          <w:tcPr>
            <w:tcW w:w="1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ления</w:t>
            </w:r>
          </w:p>
        </w:tc>
        <w:tc>
          <w:tcPr>
            <w:tcW w:w="780" w:type="dxa"/>
            <w:vAlign w:val="bottom"/>
            <w:tcBorders>
              <w:right w:val="single" w:sz="8" w:color="auto"/>
            </w:tcBorders>
          </w:tcPr>
          <w:p>
            <w:pPr>
              <w:spacing w:after="0"/>
              <w:rPr>
                <w:sz w:val="24"/>
                <w:szCs w:val="24"/>
                <w:color w:val="auto"/>
              </w:rPr>
            </w:pPr>
          </w:p>
        </w:tc>
        <w:tc>
          <w:tcPr>
            <w:tcW w:w="8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бления</w:t>
            </w:r>
          </w:p>
        </w:tc>
        <w:tc>
          <w:tcPr>
            <w:tcW w:w="780" w:type="dxa"/>
            <w:vAlign w:val="bottom"/>
            <w:tcBorders>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2800" w:type="dxa"/>
            <w:vAlign w:val="bottom"/>
            <w:tcBorders>
              <w:left w:val="single" w:sz="8" w:color="auto"/>
              <w:right w:val="single" w:sz="8" w:color="auto"/>
            </w:tcBorders>
            <w:gridSpan w:val="3"/>
            <w:vMerge w:val="restart"/>
          </w:tcPr>
          <w:p>
            <w:pPr>
              <w:ind w:left="60"/>
              <w:spacing w:after="0"/>
              <w:rPr>
                <w:sz w:val="20"/>
                <w:szCs w:val="20"/>
                <w:color w:val="auto"/>
              </w:rPr>
            </w:pPr>
            <w:r>
              <w:rPr>
                <w:rFonts w:ascii="Times New Roman" w:cs="Times New Roman" w:eastAsia="Times New Roman" w:hAnsi="Times New Roman"/>
                <w:sz w:val="24"/>
                <w:szCs w:val="24"/>
                <w:color w:val="auto"/>
              </w:rPr>
              <w:t>Водопотребители</w:t>
            </w:r>
          </w:p>
        </w:tc>
        <w:tc>
          <w:tcPr>
            <w:tcW w:w="106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И</w:t>
            </w:r>
          </w:p>
        </w:tc>
        <w:tc>
          <w:tcPr>
            <w:tcW w:w="840" w:type="dxa"/>
            <w:vAlign w:val="bottom"/>
            <w:tcBorders>
              <w:bottom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110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4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1"/>
        </w:trPr>
        <w:tc>
          <w:tcPr>
            <w:tcW w:w="2800" w:type="dxa"/>
            <w:vAlign w:val="bottom"/>
            <w:tcBorders>
              <w:left w:val="single" w:sz="8" w:color="auto"/>
              <w:right w:val="single" w:sz="8" w:color="auto"/>
            </w:tcBorders>
            <w:gridSpan w:val="3"/>
            <w:vMerge w:val="continue"/>
          </w:tcPr>
          <w:p>
            <w:pPr>
              <w:spacing w:after="0"/>
              <w:rPr>
                <w:sz w:val="21"/>
                <w:szCs w:val="21"/>
                <w:color w:val="auto"/>
              </w:rPr>
            </w:pPr>
          </w:p>
        </w:tc>
        <w:tc>
          <w:tcPr>
            <w:tcW w:w="1060" w:type="dxa"/>
            <w:vAlign w:val="bottom"/>
            <w:tcBorders>
              <w:right w:val="single" w:sz="8" w:color="auto"/>
            </w:tcBorders>
            <w:vMerge w:val="continue"/>
          </w:tcPr>
          <w:p>
            <w:pPr>
              <w:spacing w:after="0"/>
              <w:rPr>
                <w:sz w:val="21"/>
                <w:szCs w:val="21"/>
                <w:color w:val="auto"/>
              </w:rPr>
            </w:pPr>
          </w:p>
        </w:tc>
        <w:tc>
          <w:tcPr>
            <w:tcW w:w="84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об</w:t>
            </w:r>
          </w:p>
        </w:tc>
        <w:tc>
          <w:tcPr>
            <w:tcW w:w="72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г</w:t>
            </w:r>
          </w:p>
        </w:tc>
        <w:tc>
          <w:tcPr>
            <w:tcW w:w="960" w:type="dxa"/>
            <w:vAlign w:val="bottom"/>
            <w:tcBorders>
              <w:right w:val="single" w:sz="8" w:color="auto"/>
            </w:tcBorders>
          </w:tcPr>
          <w:p>
            <w:pPr>
              <w:ind w:left="20"/>
              <w:spacing w:after="0" w:line="250" w:lineRule="exact"/>
              <w:rPr>
                <w:sz w:val="20"/>
                <w:szCs w:val="20"/>
                <w:color w:val="auto"/>
              </w:rPr>
            </w:pPr>
            <w:r>
              <w:rPr>
                <w:rFonts w:ascii="Times New Roman" w:cs="Times New Roman" w:eastAsia="Times New Roman" w:hAnsi="Times New Roman"/>
                <w:sz w:val="24"/>
                <w:szCs w:val="24"/>
                <w:color w:val="auto"/>
              </w:rPr>
              <w:t>об</w:t>
            </w:r>
          </w:p>
        </w:tc>
        <w:tc>
          <w:tcPr>
            <w:tcW w:w="78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г</w:t>
            </w:r>
          </w:p>
        </w:tc>
        <w:tc>
          <w:tcPr>
            <w:tcW w:w="84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об</w:t>
            </w:r>
          </w:p>
        </w:tc>
        <w:tc>
          <w:tcPr>
            <w:tcW w:w="780" w:type="dxa"/>
            <w:vAlign w:val="bottom"/>
            <w:tcBorders>
              <w:right w:val="single" w:sz="8" w:color="auto"/>
            </w:tcBorders>
          </w:tcPr>
          <w:p>
            <w:pPr>
              <w:ind w:left="20"/>
              <w:spacing w:after="0" w:line="250" w:lineRule="exact"/>
              <w:rPr>
                <w:sz w:val="20"/>
                <w:szCs w:val="20"/>
                <w:color w:val="auto"/>
              </w:rPr>
            </w:pPr>
            <w:r>
              <w:rPr>
                <w:rFonts w:ascii="Times New Roman" w:cs="Times New Roman" w:eastAsia="Times New Roman" w:hAnsi="Times New Roman"/>
                <w:sz w:val="24"/>
                <w:szCs w:val="24"/>
                <w:color w:val="auto"/>
              </w:rPr>
              <w:t>го</w:t>
            </w:r>
          </w:p>
        </w:tc>
        <w:tc>
          <w:tcPr>
            <w:tcW w:w="110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о</w:t>
            </w:r>
          </w:p>
        </w:tc>
        <w:tc>
          <w:tcPr>
            <w:tcW w:w="440" w:type="dxa"/>
            <w:vAlign w:val="bottom"/>
          </w:tcPr>
          <w:p>
            <w:pPr>
              <w:ind w:left="40"/>
              <w:spacing w:after="0" w:line="250" w:lineRule="exact"/>
              <w:rPr>
                <w:sz w:val="20"/>
                <w:szCs w:val="20"/>
                <w:color w:val="auto"/>
              </w:rPr>
            </w:pPr>
            <w:r>
              <w:rPr>
                <w:rFonts w:ascii="Times New Roman" w:cs="Times New Roman" w:eastAsia="Times New Roman" w:hAnsi="Times New Roman"/>
                <w:sz w:val="24"/>
                <w:szCs w:val="24"/>
                <w:color w:val="auto"/>
              </w:rPr>
              <w:t>хо</w:t>
            </w:r>
          </w:p>
        </w:tc>
        <w:tc>
          <w:tcPr>
            <w:tcW w:w="4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змер</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щ</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щая</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щ</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ря</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бщи</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ло</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ител</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ая</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(в</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р</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ая</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че</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дн</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ь</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я</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том</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я</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(в</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й</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(хол</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ой</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то</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ч</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то</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u</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одно</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ил</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600" w:type="dxa"/>
            <w:vAlign w:val="bottom"/>
            <w:tcBorders>
              <w:lef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840" w:type="dxa"/>
            <w:vAlign w:val="bottom"/>
            <w:tcBorders>
              <w:right w:val="single" w:sz="8" w:color="auto"/>
            </w:tcBorders>
          </w:tcPr>
          <w:p>
            <w:pPr>
              <w:ind w:left="40"/>
              <w:spacing w:after="0" w:line="244" w:lineRule="exact"/>
              <w:rPr>
                <w:sz w:val="20"/>
                <w:szCs w:val="20"/>
                <w:color w:val="auto"/>
              </w:rPr>
            </w:pPr>
            <w:r>
              <w:rPr>
                <w:rFonts w:ascii="Times New Roman" w:cs="Times New Roman" w:eastAsia="Times New Roman" w:hAnsi="Times New Roman"/>
                <w:sz w:val="24"/>
                <w:szCs w:val="24"/>
                <w:color w:val="auto"/>
              </w:rPr>
              <w:t>м</w:t>
            </w:r>
          </w:p>
        </w:tc>
        <w:tc>
          <w:tcPr>
            <w:tcW w:w="720" w:type="dxa"/>
            <w:vAlign w:val="bottom"/>
            <w:tcBorders>
              <w:right w:val="single" w:sz="8" w:color="auto"/>
            </w:tcBorders>
          </w:tcPr>
          <w:p>
            <w:pPr>
              <w:ind w:left="40"/>
              <w:spacing w:after="0" w:line="244" w:lineRule="exact"/>
              <w:rPr>
                <w:sz w:val="20"/>
                <w:szCs w:val="20"/>
                <w:color w:val="auto"/>
              </w:rPr>
            </w:pPr>
            <w:r>
              <w:rPr>
                <w:rFonts w:ascii="Times New Roman" w:cs="Times New Roman" w:eastAsia="Times New Roman" w:hAnsi="Times New Roman"/>
                <w:sz w:val="24"/>
                <w:szCs w:val="24"/>
                <w:color w:val="auto"/>
              </w:rPr>
              <w:t>е</w:t>
            </w:r>
          </w:p>
        </w:tc>
        <w:tc>
          <w:tcPr>
            <w:tcW w:w="960" w:type="dxa"/>
            <w:vAlign w:val="bottom"/>
            <w:tcBorders>
              <w:right w:val="single" w:sz="8" w:color="auto"/>
            </w:tcBorders>
          </w:tcPr>
          <w:p>
            <w:pPr>
              <w:ind w:left="20"/>
              <w:spacing w:after="0" w:line="244" w:lineRule="exact"/>
              <w:rPr>
                <w:sz w:val="20"/>
                <w:szCs w:val="20"/>
                <w:color w:val="auto"/>
              </w:rPr>
            </w:pPr>
            <w:r>
              <w:rPr>
                <w:rFonts w:ascii="Times New Roman" w:cs="Times New Roman" w:eastAsia="Times New Roman" w:hAnsi="Times New Roman"/>
                <w:sz w:val="24"/>
                <w:szCs w:val="24"/>
                <w:color w:val="auto"/>
              </w:rPr>
              <w:t>исл</w:t>
            </w:r>
          </w:p>
        </w:tc>
        <w:tc>
          <w:tcPr>
            <w:tcW w:w="780" w:type="dxa"/>
            <w:vAlign w:val="bottom"/>
            <w:tcBorders>
              <w:right w:val="single" w:sz="8" w:color="auto"/>
            </w:tcBorders>
          </w:tcPr>
          <w:p>
            <w:pPr>
              <w:ind w:left="40"/>
              <w:spacing w:after="0" w:line="244" w:lineRule="exact"/>
              <w:rPr>
                <w:sz w:val="20"/>
                <w:szCs w:val="20"/>
                <w:color w:val="auto"/>
              </w:rPr>
            </w:pPr>
            <w:r>
              <w:rPr>
                <w:rFonts w:ascii="Times New Roman" w:cs="Times New Roman" w:eastAsia="Times New Roman" w:hAnsi="Times New Roman"/>
                <w:sz w:val="24"/>
                <w:szCs w:val="24"/>
                <w:color w:val="auto"/>
              </w:rPr>
              <w:t>е</w:t>
            </w:r>
          </w:p>
        </w:tc>
        <w:tc>
          <w:tcPr>
            <w:tcW w:w="840" w:type="dxa"/>
            <w:vAlign w:val="bottom"/>
            <w:tcBorders>
              <w:right w:val="single" w:sz="8" w:color="auto"/>
            </w:tcBorders>
          </w:tcPr>
          <w:p>
            <w:pPr>
              <w:ind w:left="40"/>
              <w:spacing w:after="0" w:line="244" w:lineRule="exact"/>
              <w:rPr>
                <w:sz w:val="20"/>
                <w:szCs w:val="20"/>
                <w:color w:val="auto"/>
              </w:rPr>
            </w:pPr>
            <w:r>
              <w:rPr>
                <w:rFonts w:ascii="Times New Roman" w:cs="Times New Roman" w:eastAsia="Times New Roman" w:hAnsi="Times New Roman"/>
                <w:sz w:val="24"/>
                <w:szCs w:val="24"/>
                <w:color w:val="auto"/>
              </w:rPr>
              <w:t>м</w:t>
            </w:r>
          </w:p>
        </w:tc>
        <w:tc>
          <w:tcPr>
            <w:tcW w:w="780" w:type="dxa"/>
            <w:vAlign w:val="bottom"/>
            <w:tcBorders>
              <w:right w:val="single" w:sz="8" w:color="auto"/>
            </w:tcBorders>
          </w:tcPr>
          <w:p>
            <w:pPr>
              <w:spacing w:after="0"/>
              <w:rPr>
                <w:sz w:val="21"/>
                <w:szCs w:val="21"/>
                <w:color w:val="auto"/>
              </w:rPr>
            </w:pPr>
          </w:p>
        </w:tc>
        <w:tc>
          <w:tcPr>
            <w:tcW w:w="1100" w:type="dxa"/>
            <w:vAlign w:val="bottom"/>
            <w:tcBorders>
              <w:right w:val="single" w:sz="8" w:color="auto"/>
            </w:tcBorders>
          </w:tcPr>
          <w:p>
            <w:pPr>
              <w:ind w:left="40"/>
              <w:spacing w:after="0" w:line="244" w:lineRule="exact"/>
              <w:rPr>
                <w:sz w:val="20"/>
                <w:szCs w:val="20"/>
                <w:color w:val="auto"/>
              </w:rPr>
            </w:pPr>
            <w:r>
              <w:rPr>
                <w:rFonts w:ascii="Times New Roman" w:cs="Times New Roman" w:eastAsia="Times New Roman" w:hAnsi="Times New Roman"/>
                <w:sz w:val="24"/>
                <w:szCs w:val="24"/>
                <w:color w:val="auto"/>
              </w:rPr>
              <w:t>й</w:t>
            </w:r>
          </w:p>
        </w:tc>
        <w:tc>
          <w:tcPr>
            <w:tcW w:w="440" w:type="dxa"/>
            <w:vAlign w:val="bottom"/>
          </w:tcPr>
          <w:p>
            <w:pPr>
              <w:ind w:left="40"/>
              <w:spacing w:after="0" w:line="244" w:lineRule="exact"/>
              <w:rPr>
                <w:sz w:val="20"/>
                <w:szCs w:val="20"/>
                <w:color w:val="auto"/>
              </w:rPr>
            </w:pPr>
            <w:r>
              <w:rPr>
                <w:rFonts w:ascii="Times New Roman" w:cs="Times New Roman" w:eastAsia="Times New Roman" w:hAnsi="Times New Roman"/>
                <w:sz w:val="24"/>
                <w:szCs w:val="24"/>
                <w:color w:val="auto"/>
              </w:rPr>
              <w:t>и</w:t>
            </w:r>
          </w:p>
        </w:tc>
        <w:tc>
          <w:tcPr>
            <w:tcW w:w="4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чи</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е</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чи</w:t>
            </w: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и</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гор</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сл</w:t>
            </w:r>
          </w:p>
        </w:tc>
        <w:tc>
          <w:tcPr>
            <w:tcW w:w="720" w:type="dxa"/>
            <w:vAlign w:val="bottom"/>
            <w:tcBorders>
              <w:right w:val="single" w:sz="8" w:color="auto"/>
            </w:tcBorders>
          </w:tcPr>
          <w:p>
            <w:pPr>
              <w:ind w:left="60"/>
              <w:spacing w:after="0" w:line="276" w:lineRule="exact"/>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u</w:t>
            </w:r>
            <w:r>
              <w:rPr>
                <w:rFonts w:ascii="Times New Roman" w:cs="Times New Roman" w:eastAsia="Times New Roman" w:hAnsi="Times New Roman"/>
                <w:sz w:val="25"/>
                <w:szCs w:val="25"/>
                <w:i w:val="1"/>
                <w:iCs w:val="1"/>
                <w:color w:val="auto"/>
                <w:vertAlign w:val="superscript"/>
              </w:rPr>
              <w:t>h</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m</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гор</w:t>
            </w:r>
          </w:p>
        </w:tc>
        <w:tc>
          <w:tcPr>
            <w:tcW w:w="780" w:type="dxa"/>
            <w:vAlign w:val="bottom"/>
            <w:tcBorders>
              <w:right w:val="single" w:sz="8" w:color="auto"/>
            </w:tcBorders>
          </w:tcPr>
          <w:p>
            <w:pPr>
              <w:ind w:left="80"/>
              <w:spacing w:after="0" w:line="276" w:lineRule="exact"/>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u</w:t>
            </w:r>
            <w:r>
              <w:rPr>
                <w:rFonts w:ascii="Times New Roman" w:cs="Times New Roman" w:eastAsia="Times New Roman" w:hAnsi="Times New Roman"/>
                <w:sz w:val="25"/>
                <w:szCs w:val="25"/>
                <w:i w:val="1"/>
                <w:iCs w:val="1"/>
                <w:color w:val="auto"/>
                <w:vertAlign w:val="superscript"/>
              </w:rPr>
              <w:t>h</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сл</w:t>
            </w: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горя</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яче</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е</w:t>
            </w: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яче</w:t>
            </w: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е</w:t>
            </w: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чей)</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го</w:t>
            </w: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й)</w:t>
            </w: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го</w:t>
            </w: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i w:val="1"/>
                <w:iCs w:val="1"/>
                <w:color w:val="auto"/>
                <w:w w:val="82"/>
              </w:rPr>
              <w:t>q</w:t>
            </w:r>
            <w:r>
              <w:rPr>
                <w:rFonts w:ascii="Times New Roman" w:cs="Times New Roman" w:eastAsia="Times New Roman" w:hAnsi="Times New Roman"/>
                <w:sz w:val="25"/>
                <w:szCs w:val="25"/>
                <w:color w:val="auto"/>
                <w:w w:val="82"/>
                <w:vertAlign w:val="subscript"/>
              </w:rPr>
              <w:t>0</w:t>
            </w:r>
            <w:r>
              <w:rPr>
                <w:rFonts w:ascii="Times New Roman" w:cs="Times New Roman" w:eastAsia="Times New Roman" w:hAnsi="Times New Roman"/>
                <w:sz w:val="25"/>
                <w:szCs w:val="25"/>
                <w:i w:val="1"/>
                <w:iCs w:val="1"/>
                <w:color w:val="auto"/>
                <w:w w:val="82"/>
                <w:vertAlign w:val="superscript"/>
              </w:rPr>
              <w:t>tot</w:t>
            </w:r>
            <w:r>
              <w:rPr>
                <w:rFonts w:ascii="Times New Roman" w:cs="Times New Roman" w:eastAsia="Times New Roman" w:hAnsi="Times New Roman"/>
                <w:sz w:val="22"/>
                <w:szCs w:val="22"/>
                <w:i w:val="1"/>
                <w:iCs w:val="1"/>
                <w:color w:val="auto"/>
                <w:w w:val="82"/>
              </w:rPr>
              <w:t xml:space="preserve"> </w:t>
            </w:r>
            <w:r>
              <w:rPr>
                <w:rFonts w:ascii="Times New Roman" w:cs="Times New Roman" w:eastAsia="Times New Roman" w:hAnsi="Times New Roman"/>
                <w:sz w:val="22"/>
                <w:szCs w:val="22"/>
                <w:color w:val="auto"/>
                <w:w w:val="82"/>
              </w:rPr>
              <w:t>(</w:t>
            </w:r>
            <w:r>
              <w:rPr>
                <w:rFonts w:ascii="Times New Roman" w:cs="Times New Roman" w:eastAsia="Times New Roman" w:hAnsi="Times New Roman"/>
                <w:sz w:val="22"/>
                <w:szCs w:val="22"/>
                <w:i w:val="1"/>
                <w:iCs w:val="1"/>
                <w:color w:val="auto"/>
                <w:w w:val="82"/>
              </w:rPr>
              <w:t>q</w:t>
            </w:r>
            <w:r>
              <w:rPr>
                <w:rFonts w:ascii="Times New Roman" w:cs="Times New Roman" w:eastAsia="Times New Roman" w:hAnsi="Times New Roman"/>
                <w:sz w:val="25"/>
                <w:szCs w:val="25"/>
                <w:color w:val="auto"/>
                <w:w w:val="82"/>
                <w:vertAlign w:val="subscript"/>
              </w:rPr>
              <w:t>0</w:t>
            </w:r>
            <w:r>
              <w:rPr>
                <w:rFonts w:ascii="Times New Roman" w:cs="Times New Roman" w:eastAsia="Times New Roman" w:hAnsi="Times New Roman"/>
                <w:sz w:val="25"/>
                <w:szCs w:val="25"/>
                <w:i w:val="1"/>
                <w:iCs w:val="1"/>
                <w:color w:val="auto"/>
                <w:w w:val="82"/>
                <w:vertAlign w:val="superscript"/>
              </w:rPr>
              <w:t>tot</w:t>
            </w:r>
            <w:r>
              <w:rPr>
                <w:rFonts w:ascii="Times New Roman" w:cs="Times New Roman" w:eastAsia="Times New Roman" w:hAnsi="Times New Roman"/>
                <w:sz w:val="25"/>
                <w:szCs w:val="25"/>
                <w:color w:val="auto"/>
                <w:w w:val="82"/>
                <w:vertAlign w:val="subscript"/>
              </w:rPr>
              <w:t>,</w:t>
            </w:r>
            <w:r>
              <w:rPr>
                <w:rFonts w:ascii="Times New Roman" w:cs="Times New Roman" w:eastAsia="Times New Roman" w:hAnsi="Times New Roman"/>
                <w:sz w:val="25"/>
                <w:szCs w:val="25"/>
                <w:i w:val="1"/>
                <w:iCs w:val="1"/>
                <w:color w:val="auto"/>
                <w:w w:val="82"/>
                <w:vertAlign w:val="subscript"/>
              </w:rPr>
              <w:t>hr</w:t>
            </w:r>
            <w:r>
              <w:rPr>
                <w:rFonts w:ascii="Times New Roman" w:cs="Times New Roman" w:eastAsia="Times New Roman" w:hAnsi="Times New Roman"/>
                <w:sz w:val="22"/>
                <w:szCs w:val="22"/>
                <w:i w:val="1"/>
                <w:iCs w:val="1"/>
                <w:color w:val="auto"/>
                <w:w w:val="82"/>
              </w:rPr>
              <w:t xml:space="preserve"> </w:t>
            </w:r>
            <w:r>
              <w:rPr>
                <w:rFonts w:ascii="Times New Roman" w:cs="Times New Roman" w:eastAsia="Times New Roman" w:hAnsi="Times New Roman"/>
                <w:sz w:val="22"/>
                <w:szCs w:val="22"/>
                <w:color w:val="auto"/>
                <w:w w:val="82"/>
              </w:rPr>
              <w:t>)</w:t>
            </w:r>
          </w:p>
        </w:tc>
        <w:tc>
          <w:tcPr>
            <w:tcW w:w="440" w:type="dxa"/>
            <w:vAlign w:val="bottom"/>
          </w:tcPr>
          <w:p>
            <w:pPr>
              <w:ind w:left="180"/>
              <w:spacing w:after="0"/>
              <w:rPr>
                <w:sz w:val="20"/>
                <w:szCs w:val="20"/>
                <w:color w:val="auto"/>
              </w:rPr>
            </w:pPr>
            <w:r>
              <w:rPr>
                <w:rFonts w:ascii="Times New Roman" w:cs="Times New Roman" w:eastAsia="Times New Roman" w:hAnsi="Times New Roman"/>
                <w:sz w:val="22"/>
                <w:szCs w:val="22"/>
                <w:i w:val="1"/>
                <w:iCs w:val="1"/>
                <w:color w:val="auto"/>
                <w:w w:val="89"/>
              </w:rPr>
              <w:t>q</w:t>
            </w:r>
            <w:r>
              <w:rPr>
                <w:rFonts w:ascii="Times New Roman" w:cs="Times New Roman" w:eastAsia="Times New Roman" w:hAnsi="Times New Roman"/>
                <w:sz w:val="25"/>
                <w:szCs w:val="25"/>
                <w:color w:val="auto"/>
                <w:w w:val="89"/>
                <w:vertAlign w:val="subscript"/>
              </w:rPr>
              <w:t>0</w:t>
            </w:r>
            <w:r>
              <w:rPr>
                <w:rFonts w:ascii="Times New Roman" w:cs="Times New Roman" w:eastAsia="Times New Roman" w:hAnsi="Times New Roman"/>
                <w:sz w:val="25"/>
                <w:szCs w:val="25"/>
                <w:i w:val="1"/>
                <w:iCs w:val="1"/>
                <w:color w:val="auto"/>
                <w:w w:val="89"/>
                <w:vertAlign w:val="superscript"/>
              </w:rPr>
              <w:t>c</w:t>
            </w:r>
          </w:p>
        </w:tc>
        <w:tc>
          <w:tcPr>
            <w:tcW w:w="4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2"/>
                <w:szCs w:val="22"/>
                <w:color w:val="auto"/>
                <w:w w:val="98"/>
              </w:rPr>
              <w:t xml:space="preserve">, </w:t>
            </w:r>
            <w:r>
              <w:rPr>
                <w:rFonts w:ascii="Times New Roman" w:cs="Times New Roman" w:eastAsia="Times New Roman" w:hAnsi="Times New Roman"/>
                <w:sz w:val="22"/>
                <w:szCs w:val="22"/>
                <w:i w:val="1"/>
                <w:iCs w:val="1"/>
                <w:color w:val="auto"/>
                <w:w w:val="98"/>
              </w:rPr>
              <w:t>q</w:t>
            </w:r>
            <w:r>
              <w:rPr>
                <w:rFonts w:ascii="Times New Roman" w:cs="Times New Roman" w:eastAsia="Times New Roman" w:hAnsi="Times New Roman"/>
                <w:sz w:val="25"/>
                <w:szCs w:val="25"/>
                <w:color w:val="auto"/>
                <w:w w:val="98"/>
                <w:vertAlign w:val="subscript"/>
              </w:rPr>
              <w:t>0</w:t>
            </w:r>
            <w:r>
              <w:rPr>
                <w:rFonts w:ascii="Times New Roman" w:cs="Times New Roman" w:eastAsia="Times New Roman" w:hAnsi="Times New Roman"/>
                <w:sz w:val="25"/>
                <w:szCs w:val="25"/>
                <w:i w:val="1"/>
                <w:iCs w:val="1"/>
                <w:color w:val="auto"/>
                <w:w w:val="98"/>
                <w:vertAlign w:val="superscript"/>
              </w:rPr>
              <w:t>h</w:t>
            </w:r>
          </w:p>
        </w:tc>
        <w:tc>
          <w:tcPr>
            <w:tcW w:w="0" w:type="dxa"/>
            <w:vAlign w:val="bottom"/>
          </w:tcPr>
          <w:p>
            <w:pPr>
              <w:spacing w:after="0"/>
              <w:rPr>
                <w:sz w:val="1"/>
                <w:szCs w:val="1"/>
                <w:color w:val="auto"/>
              </w:rPr>
            </w:pPr>
          </w:p>
        </w:tc>
      </w:tr>
      <w:tr>
        <w:trPr>
          <w:trHeight w:val="210"/>
        </w:trPr>
        <w:tc>
          <w:tcPr>
            <w:tcW w:w="600" w:type="dxa"/>
            <w:vAlign w:val="bottom"/>
            <w:tcBorders>
              <w:left w:val="single" w:sz="8" w:color="auto"/>
            </w:tcBorders>
          </w:tcPr>
          <w:p>
            <w:pPr>
              <w:spacing w:after="0"/>
              <w:rPr>
                <w:sz w:val="18"/>
                <w:szCs w:val="18"/>
                <w:color w:val="auto"/>
              </w:rPr>
            </w:pPr>
          </w:p>
        </w:tc>
        <w:tc>
          <w:tcPr>
            <w:tcW w:w="1160" w:type="dxa"/>
            <w:vAlign w:val="bottom"/>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ind w:left="40"/>
              <w:spacing w:after="0" w:line="209" w:lineRule="exact"/>
              <w:rPr>
                <w:sz w:val="20"/>
                <w:szCs w:val="20"/>
                <w:color w:val="auto"/>
              </w:rPr>
            </w:pPr>
            <w:r>
              <w:rPr>
                <w:rFonts w:ascii="Times New Roman" w:cs="Times New Roman" w:eastAsia="Times New Roman" w:hAnsi="Times New Roman"/>
                <w:sz w:val="24"/>
                <w:szCs w:val="24"/>
                <w:color w:val="auto"/>
              </w:rPr>
              <w:t>ря</w:t>
            </w:r>
          </w:p>
        </w:tc>
        <w:tc>
          <w:tcPr>
            <w:tcW w:w="720" w:type="dxa"/>
            <w:vAlign w:val="bottom"/>
            <w:tcBorders>
              <w:right w:val="single" w:sz="8" w:color="auto"/>
            </w:tcBorders>
          </w:tcPr>
          <w:p>
            <w:pPr>
              <w:spacing w:after="0"/>
              <w:rPr>
                <w:sz w:val="18"/>
                <w:szCs w:val="18"/>
                <w:color w:val="auto"/>
              </w:rPr>
            </w:pPr>
          </w:p>
        </w:tc>
        <w:tc>
          <w:tcPr>
            <w:tcW w:w="960" w:type="dxa"/>
            <w:vAlign w:val="bottom"/>
            <w:tcBorders>
              <w:right w:val="single" w:sz="8" w:color="auto"/>
            </w:tcBorders>
          </w:tcPr>
          <w:p>
            <w:pPr>
              <w:ind w:left="60"/>
              <w:spacing w:after="0" w:line="209" w:lineRule="exact"/>
              <w:rPr>
                <w:sz w:val="20"/>
                <w:szCs w:val="20"/>
                <w:color w:val="auto"/>
              </w:rPr>
            </w:pPr>
            <w:r>
              <w:rPr>
                <w:rFonts w:ascii="Times New Roman" w:cs="Times New Roman" w:eastAsia="Times New Roman" w:hAnsi="Times New Roman"/>
                <w:sz w:val="21"/>
                <w:szCs w:val="21"/>
                <w:i w:val="1"/>
                <w:iCs w:val="1"/>
                <w:color w:val="auto"/>
              </w:rPr>
              <w:t>q</w:t>
            </w:r>
            <w:r>
              <w:rPr>
                <w:rFonts w:ascii="Times New Roman" w:cs="Times New Roman" w:eastAsia="Times New Roman" w:hAnsi="Times New Roman"/>
                <w:sz w:val="24"/>
                <w:szCs w:val="24"/>
                <w:i w:val="1"/>
                <w:iCs w:val="1"/>
                <w:color w:val="auto"/>
                <w:vertAlign w:val="subscript"/>
              </w:rPr>
              <w:t>u</w:t>
            </w:r>
            <w:r>
              <w:rPr>
                <w:rFonts w:ascii="Times New Roman" w:cs="Times New Roman" w:eastAsia="Times New Roman" w:hAnsi="Times New Roman"/>
                <w:sz w:val="24"/>
                <w:szCs w:val="24"/>
                <w:i w:val="1"/>
                <w:iCs w:val="1"/>
                <w:color w:val="auto"/>
                <w:vertAlign w:val="superscript"/>
              </w:rPr>
              <w:t>tot</w:t>
            </w:r>
          </w:p>
        </w:tc>
        <w:tc>
          <w:tcPr>
            <w:tcW w:w="780" w:type="dxa"/>
            <w:vAlign w:val="bottom"/>
            <w:tcBorders>
              <w:right w:val="single" w:sz="8" w:color="auto"/>
            </w:tcBorders>
          </w:tcPr>
          <w:p>
            <w:pPr>
              <w:spacing w:after="0"/>
              <w:rPr>
                <w:sz w:val="18"/>
                <w:szCs w:val="18"/>
                <w:color w:val="auto"/>
              </w:rPr>
            </w:pPr>
          </w:p>
        </w:tc>
        <w:tc>
          <w:tcPr>
            <w:tcW w:w="840" w:type="dxa"/>
            <w:vAlign w:val="bottom"/>
            <w:tcBorders>
              <w:right w:val="single" w:sz="8" w:color="auto"/>
            </w:tcBorders>
          </w:tcPr>
          <w:p>
            <w:pPr>
              <w:ind w:left="40"/>
              <w:spacing w:after="0" w:line="209" w:lineRule="exact"/>
              <w:rPr>
                <w:sz w:val="20"/>
                <w:szCs w:val="20"/>
                <w:color w:val="auto"/>
              </w:rPr>
            </w:pPr>
            <w:r>
              <w:rPr>
                <w:rFonts w:ascii="Times New Roman" w:cs="Times New Roman" w:eastAsia="Times New Roman" w:hAnsi="Times New Roman"/>
                <w:sz w:val="24"/>
                <w:szCs w:val="24"/>
                <w:color w:val="auto"/>
              </w:rPr>
              <w:t>ря</w:t>
            </w:r>
          </w:p>
        </w:tc>
        <w:tc>
          <w:tcPr>
            <w:tcW w:w="780" w:type="dxa"/>
            <w:vAlign w:val="bottom"/>
            <w:tcBorders>
              <w:right w:val="single" w:sz="8" w:color="auto"/>
            </w:tcBorders>
          </w:tcPr>
          <w:p>
            <w:pPr>
              <w:spacing w:after="0"/>
              <w:rPr>
                <w:sz w:val="18"/>
                <w:szCs w:val="18"/>
                <w:color w:val="auto"/>
              </w:rPr>
            </w:pPr>
          </w:p>
        </w:tc>
        <w:tc>
          <w:tcPr>
            <w:tcW w:w="1100" w:type="dxa"/>
            <w:vAlign w:val="bottom"/>
            <w:tcBorders>
              <w:right w:val="single" w:sz="8" w:color="auto"/>
            </w:tcBorders>
          </w:tcPr>
          <w:p>
            <w:pPr>
              <w:spacing w:after="0"/>
              <w:rPr>
                <w:sz w:val="18"/>
                <w:szCs w:val="18"/>
                <w:color w:val="auto"/>
              </w:rPr>
            </w:pPr>
          </w:p>
        </w:tc>
        <w:tc>
          <w:tcPr>
            <w:tcW w:w="440" w:type="dxa"/>
            <w:vAlign w:val="bottom"/>
          </w:tcPr>
          <w:p>
            <w:pPr>
              <w:ind w:left="280"/>
              <w:spacing w:after="0"/>
              <w:rPr>
                <w:sz w:val="20"/>
                <w:szCs w:val="20"/>
                <w:color w:val="auto"/>
              </w:rPr>
            </w:pPr>
            <w:r>
              <w:rPr>
                <w:rFonts w:ascii="Times New Roman" w:cs="Times New Roman" w:eastAsia="Times New Roman" w:hAnsi="Times New Roman"/>
                <w:sz w:val="13"/>
                <w:szCs w:val="13"/>
                <w:i w:val="1"/>
                <w:iCs w:val="1"/>
                <w:color w:val="auto"/>
              </w:rPr>
              <w:t>c</w:t>
            </w:r>
          </w:p>
        </w:tc>
        <w:tc>
          <w:tcPr>
            <w:tcW w:w="480" w:type="dxa"/>
            <w:vAlign w:val="bottom"/>
            <w:tcBorders>
              <w:right w:val="single" w:sz="8" w:color="auto"/>
            </w:tcBorders>
          </w:tcPr>
          <w:p>
            <w:pPr>
              <w:ind w:left="280"/>
              <w:spacing w:after="0"/>
              <w:rPr>
                <w:sz w:val="20"/>
                <w:szCs w:val="20"/>
                <w:color w:val="auto"/>
              </w:rPr>
            </w:pPr>
            <w:r>
              <w:rPr>
                <w:rFonts w:ascii="Times New Roman" w:cs="Times New Roman" w:eastAsia="Times New Roman" w:hAnsi="Times New Roman"/>
                <w:sz w:val="13"/>
                <w:szCs w:val="13"/>
                <w:i w:val="1"/>
                <w:iCs w:val="1"/>
                <w:color w:val="auto"/>
              </w:rPr>
              <w:t>h</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че</w:t>
            </w: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че</w:t>
            </w: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gridSpan w:val="2"/>
          </w:tcPr>
          <w:p>
            <w:pPr>
              <w:ind w:left="60"/>
              <w:spacing w:after="0" w:line="276" w:lineRule="exact"/>
              <w:rPr>
                <w:sz w:val="20"/>
                <w:szCs w:val="20"/>
                <w:color w:val="auto"/>
              </w:rPr>
            </w:pP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32"/>
                <w:szCs w:val="32"/>
                <w:i w:val="1"/>
                <w:iCs w:val="1"/>
                <w:color w:val="auto"/>
                <w:vertAlign w:val="superscript"/>
              </w:rPr>
              <w:t>q</w:t>
            </w:r>
            <w:r>
              <w:rPr>
                <w:rFonts w:ascii="Times New Roman" w:cs="Times New Roman" w:eastAsia="Times New Roman" w:hAnsi="Times New Roman"/>
                <w:sz w:val="11"/>
                <w:szCs w:val="11"/>
                <w:color w:val="auto"/>
              </w:rPr>
              <w:t>0,</w:t>
            </w:r>
            <w:r>
              <w:rPr>
                <w:rFonts w:ascii="Times New Roman" w:cs="Times New Roman" w:eastAsia="Times New Roman" w:hAnsi="Times New Roman"/>
                <w:sz w:val="11"/>
                <w:szCs w:val="11"/>
                <w:i w:val="1"/>
                <w:iCs w:val="1"/>
                <w:color w:val="auto"/>
              </w:rPr>
              <w:t>hr</w:t>
            </w:r>
            <w:r>
              <w:rPr>
                <w:rFonts w:ascii="Times New Roman" w:cs="Times New Roman" w:eastAsia="Times New Roman" w:hAnsi="Times New Roman"/>
                <w:sz w:val="11"/>
                <w:szCs w:val="11"/>
                <w:color w:val="auto"/>
              </w:rPr>
              <w:t xml:space="preserve"> </w:t>
            </w:r>
            <w:r>
              <w:rPr>
                <w:rFonts w:ascii="Times New Roman" w:cs="Times New Roman" w:eastAsia="Times New Roman" w:hAnsi="Times New Roman"/>
                <w:sz w:val="32"/>
                <w:szCs w:val="32"/>
                <w:color w:val="auto"/>
                <w:vertAlign w:val="superscript"/>
              </w:rPr>
              <w:t>,</w:t>
            </w:r>
            <w:r>
              <w:rPr>
                <w:rFonts w:ascii="Times New Roman" w:cs="Times New Roman" w:eastAsia="Times New Roman" w:hAnsi="Times New Roman"/>
                <w:sz w:val="32"/>
                <w:szCs w:val="32"/>
                <w:i w:val="1"/>
                <w:iCs w:val="1"/>
                <w:color w:val="auto"/>
                <w:vertAlign w:val="superscript"/>
              </w:rPr>
              <w:t>q</w:t>
            </w:r>
            <w:r>
              <w:rPr>
                <w:rFonts w:ascii="Times New Roman" w:cs="Times New Roman" w:eastAsia="Times New Roman" w:hAnsi="Times New Roman"/>
                <w:sz w:val="11"/>
                <w:szCs w:val="11"/>
                <w:color w:val="auto"/>
              </w:rPr>
              <w:t>0,</w:t>
            </w:r>
            <w:r>
              <w:rPr>
                <w:rFonts w:ascii="Times New Roman" w:cs="Times New Roman" w:eastAsia="Times New Roman" w:hAnsi="Times New Roman"/>
                <w:sz w:val="11"/>
                <w:szCs w:val="11"/>
                <w:i w:val="1"/>
                <w:iCs w:val="1"/>
                <w:color w:val="auto"/>
              </w:rPr>
              <w:t>hr</w:t>
            </w:r>
          </w:p>
        </w:tc>
        <w:tc>
          <w:tcPr>
            <w:tcW w:w="0" w:type="dxa"/>
            <w:vAlign w:val="bottom"/>
          </w:tcPr>
          <w:p>
            <w:pPr>
              <w:spacing w:after="0"/>
              <w:rPr>
                <w:sz w:val="1"/>
                <w:szCs w:val="1"/>
                <w:color w:val="auto"/>
              </w:rPr>
            </w:pPr>
          </w:p>
        </w:tc>
      </w:tr>
      <w:tr>
        <w:trPr>
          <w:trHeight w:val="35"/>
        </w:trPr>
        <w:tc>
          <w:tcPr>
            <w:tcW w:w="600" w:type="dxa"/>
            <w:vAlign w:val="bottom"/>
            <w:tcBorders>
              <w:left w:val="single" w:sz="8" w:color="auto"/>
            </w:tcBorders>
          </w:tcPr>
          <w:p>
            <w:pPr>
              <w:spacing w:after="0"/>
              <w:rPr>
                <w:sz w:val="3"/>
                <w:szCs w:val="3"/>
                <w:color w:val="auto"/>
              </w:rPr>
            </w:pPr>
          </w:p>
        </w:tc>
        <w:tc>
          <w:tcPr>
            <w:tcW w:w="1160" w:type="dxa"/>
            <w:vAlign w:val="bottom"/>
          </w:tcPr>
          <w:p>
            <w:pPr>
              <w:spacing w:after="0"/>
              <w:rPr>
                <w:sz w:val="3"/>
                <w:szCs w:val="3"/>
                <w:color w:val="auto"/>
              </w:rPr>
            </w:pPr>
          </w:p>
        </w:tc>
        <w:tc>
          <w:tcPr>
            <w:tcW w:w="1040" w:type="dxa"/>
            <w:vAlign w:val="bottom"/>
            <w:tcBorders>
              <w:right w:val="single" w:sz="8" w:color="auto"/>
            </w:tcBorders>
          </w:tcPr>
          <w:p>
            <w:pPr>
              <w:spacing w:after="0"/>
              <w:rPr>
                <w:sz w:val="3"/>
                <w:szCs w:val="3"/>
                <w:color w:val="auto"/>
              </w:rPr>
            </w:pPr>
          </w:p>
        </w:tc>
        <w:tc>
          <w:tcPr>
            <w:tcW w:w="106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continue"/>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960" w:type="dxa"/>
            <w:vAlign w:val="bottom"/>
            <w:tcBorders>
              <w:right w:val="single" w:sz="8" w:color="auto"/>
            </w:tcBorders>
          </w:tcPr>
          <w:p>
            <w:pPr>
              <w:spacing w:after="0"/>
              <w:rPr>
                <w:sz w:val="3"/>
                <w:szCs w:val="3"/>
                <w:color w:val="auto"/>
              </w:rPr>
            </w:pPr>
          </w:p>
        </w:tc>
        <w:tc>
          <w:tcPr>
            <w:tcW w:w="78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continue"/>
          </w:tcPr>
          <w:p>
            <w:pPr>
              <w:spacing w:after="0"/>
              <w:rPr>
                <w:sz w:val="3"/>
                <w:szCs w:val="3"/>
                <w:color w:val="auto"/>
              </w:rPr>
            </w:pPr>
          </w:p>
        </w:tc>
        <w:tc>
          <w:tcPr>
            <w:tcW w:w="780" w:type="dxa"/>
            <w:vAlign w:val="bottom"/>
            <w:tcBorders>
              <w:right w:val="single" w:sz="8" w:color="auto"/>
            </w:tcBorders>
          </w:tcPr>
          <w:p>
            <w:pPr>
              <w:spacing w:after="0"/>
              <w:rPr>
                <w:sz w:val="3"/>
                <w:szCs w:val="3"/>
                <w:color w:val="auto"/>
              </w:rPr>
            </w:pPr>
          </w:p>
        </w:tc>
        <w:tc>
          <w:tcPr>
            <w:tcW w:w="1100" w:type="dxa"/>
            <w:vAlign w:val="bottom"/>
            <w:tcBorders>
              <w:right w:val="single" w:sz="8" w:color="auto"/>
            </w:tcBorders>
          </w:tcPr>
          <w:p>
            <w:pPr>
              <w:spacing w:after="0"/>
              <w:rPr>
                <w:sz w:val="3"/>
                <w:szCs w:val="3"/>
                <w:color w:val="auto"/>
              </w:rPr>
            </w:pPr>
          </w:p>
        </w:tc>
        <w:tc>
          <w:tcPr>
            <w:tcW w:w="440" w:type="dxa"/>
            <w:vAlign w:val="bottom"/>
          </w:tcPr>
          <w:p>
            <w:pPr>
              <w:spacing w:after="0"/>
              <w:rPr>
                <w:sz w:val="3"/>
                <w:szCs w:val="3"/>
                <w:color w:val="auto"/>
              </w:rPr>
            </w:pPr>
          </w:p>
        </w:tc>
        <w:tc>
          <w:tcPr>
            <w:tcW w:w="48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03"/>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й)</w:t>
            </w: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600" w:type="dxa"/>
            <w:vAlign w:val="bottom"/>
            <w:tcBorders>
              <w:left w:val="single" w:sz="8" w:color="auto"/>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u</w:t>
            </w:r>
            <w:r>
              <w:rPr>
                <w:rFonts w:ascii="Times New Roman" w:cs="Times New Roman" w:eastAsia="Times New Roman" w:hAnsi="Times New Roman"/>
                <w:sz w:val="25"/>
                <w:szCs w:val="25"/>
                <w:i w:val="1"/>
                <w:iCs w:val="1"/>
                <w:color w:val="auto"/>
                <w:vertAlign w:val="superscript"/>
              </w:rPr>
              <w:t>tot</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m</w:t>
            </w:r>
          </w:p>
        </w:tc>
        <w:tc>
          <w:tcPr>
            <w:tcW w:w="720" w:type="dxa"/>
            <w:vAlign w:val="bottom"/>
            <w:tcBorders>
              <w:bottom w:val="single" w:sz="8" w:color="auto"/>
              <w:right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tot</w:t>
            </w:r>
            <w:r>
              <w:rPr>
                <w:rFonts w:ascii="Times New Roman" w:cs="Times New Roman" w:eastAsia="Times New Roman" w:hAnsi="Times New Roman"/>
                <w:sz w:val="25"/>
                <w:szCs w:val="25"/>
                <w:color w:val="auto"/>
                <w:vertAlign w:val="subscript"/>
              </w:rPr>
              <w:t>,</w:t>
            </w:r>
            <w:r>
              <w:rPr>
                <w:rFonts w:ascii="Times New Roman" w:cs="Times New Roman" w:eastAsia="Times New Roman" w:hAnsi="Times New Roman"/>
                <w:sz w:val="25"/>
                <w:szCs w:val="25"/>
                <w:i w:val="1"/>
                <w:iCs w:val="1"/>
                <w:color w:val="auto"/>
                <w:vertAlign w:val="subscript"/>
              </w:rPr>
              <w:t>u</w:t>
            </w:r>
          </w:p>
        </w:tc>
        <w:tc>
          <w:tcPr>
            <w:tcW w:w="78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6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600" w:type="dxa"/>
            <w:vAlign w:val="bottom"/>
            <w:tcBorders>
              <w:left w:val="single" w:sz="8" w:color="auto"/>
              <w:bottom w:val="single" w:sz="8" w:color="auto"/>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060" w:type="dxa"/>
            <w:vAlign w:val="bottom"/>
            <w:tcBorders>
              <w:bottom w:val="single" w:sz="8" w:color="auto"/>
              <w:right w:val="single" w:sz="8" w:color="auto"/>
            </w:tcBorders>
          </w:tcPr>
          <w:p>
            <w:pPr>
              <w:spacing w:after="0"/>
              <w:rPr>
                <w:sz w:val="19"/>
                <w:szCs w:val="19"/>
                <w:color w:val="auto"/>
              </w:rPr>
            </w:pPr>
          </w:p>
        </w:tc>
        <w:tc>
          <w:tcPr>
            <w:tcW w:w="840" w:type="dxa"/>
            <w:vAlign w:val="bottom"/>
            <w:tcBorders>
              <w:bottom w:val="single" w:sz="8" w:color="auto"/>
              <w:right w:val="single" w:sz="8" w:color="auto"/>
            </w:tcBorders>
          </w:tcPr>
          <w:p>
            <w:pPr>
              <w:spacing w:after="0"/>
              <w:rPr>
                <w:sz w:val="19"/>
                <w:szCs w:val="19"/>
                <w:color w:val="auto"/>
              </w:rPr>
            </w:pPr>
          </w:p>
        </w:tc>
        <w:tc>
          <w:tcPr>
            <w:tcW w:w="720" w:type="dxa"/>
            <w:vAlign w:val="bottom"/>
            <w:tcBorders>
              <w:bottom w:val="single" w:sz="8" w:color="auto"/>
              <w:right w:val="single" w:sz="8" w:color="auto"/>
            </w:tcBorders>
          </w:tcPr>
          <w:p>
            <w:pPr>
              <w:spacing w:after="0"/>
              <w:rPr>
                <w:sz w:val="19"/>
                <w:szCs w:val="19"/>
                <w:color w:val="auto"/>
              </w:rPr>
            </w:pPr>
          </w:p>
        </w:tc>
        <w:tc>
          <w:tcPr>
            <w:tcW w:w="960" w:type="dxa"/>
            <w:vAlign w:val="bottom"/>
            <w:tcBorders>
              <w:bottom w:val="single" w:sz="8" w:color="auto"/>
              <w:right w:val="single" w:sz="8" w:color="auto"/>
            </w:tcBorders>
          </w:tcPr>
          <w:p>
            <w:pPr>
              <w:spacing w:after="0"/>
              <w:rPr>
                <w:sz w:val="19"/>
                <w:szCs w:val="19"/>
                <w:color w:val="auto"/>
              </w:rPr>
            </w:pPr>
          </w:p>
        </w:tc>
        <w:tc>
          <w:tcPr>
            <w:tcW w:w="780" w:type="dxa"/>
            <w:vAlign w:val="bottom"/>
            <w:tcBorders>
              <w:bottom w:val="single" w:sz="8" w:color="auto"/>
              <w:right w:val="single" w:sz="8" w:color="auto"/>
            </w:tcBorders>
          </w:tcPr>
          <w:p>
            <w:pPr>
              <w:spacing w:after="0"/>
              <w:rPr>
                <w:sz w:val="19"/>
                <w:szCs w:val="19"/>
                <w:color w:val="auto"/>
              </w:rPr>
            </w:pPr>
          </w:p>
        </w:tc>
        <w:tc>
          <w:tcPr>
            <w:tcW w:w="840" w:type="dxa"/>
            <w:vAlign w:val="bottom"/>
            <w:tcBorders>
              <w:bottom w:val="single" w:sz="8" w:color="auto"/>
              <w:right w:val="single" w:sz="8" w:color="auto"/>
            </w:tcBorders>
          </w:tcPr>
          <w:p>
            <w:pPr>
              <w:spacing w:after="0"/>
              <w:rPr>
                <w:sz w:val="19"/>
                <w:szCs w:val="19"/>
                <w:color w:val="auto"/>
              </w:rPr>
            </w:pPr>
          </w:p>
        </w:tc>
        <w:tc>
          <w:tcPr>
            <w:tcW w:w="780" w:type="dxa"/>
            <w:vAlign w:val="bottom"/>
            <w:tcBorders>
              <w:bottom w:val="single" w:sz="8" w:color="auto"/>
              <w:right w:val="single" w:sz="8" w:color="auto"/>
            </w:tcBorders>
          </w:tcPr>
          <w:p>
            <w:pPr>
              <w:spacing w:after="0"/>
              <w:rPr>
                <w:sz w:val="19"/>
                <w:szCs w:val="19"/>
                <w:color w:val="auto"/>
              </w:rPr>
            </w:pPr>
          </w:p>
        </w:tc>
        <w:tc>
          <w:tcPr>
            <w:tcW w:w="1100" w:type="dxa"/>
            <w:vAlign w:val="bottom"/>
            <w:tcBorders>
              <w:bottom w:val="single" w:sz="8" w:color="auto"/>
              <w:right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4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9"/>
        </w:trPr>
        <w:tc>
          <w:tcPr>
            <w:tcW w:w="600" w:type="dxa"/>
            <w:vAlign w:val="bottom"/>
            <w:tcBorders>
              <w:left w:val="single" w:sz="8" w:color="auto"/>
            </w:tcBorders>
          </w:tcPr>
          <w:p>
            <w:pPr>
              <w:ind w:left="60"/>
              <w:spacing w:after="0" w:line="248" w:lineRule="exact"/>
              <w:rPr>
                <w:sz w:val="20"/>
                <w:szCs w:val="20"/>
                <w:color w:val="auto"/>
              </w:rPr>
            </w:pPr>
            <w:r>
              <w:rPr>
                <w:rFonts w:ascii="Times New Roman" w:cs="Times New Roman" w:eastAsia="Times New Roman" w:hAnsi="Times New Roman"/>
                <w:sz w:val="24"/>
                <w:szCs w:val="24"/>
                <w:color w:val="auto"/>
              </w:rPr>
              <w:t>1.</w:t>
            </w:r>
          </w:p>
        </w:tc>
        <w:tc>
          <w:tcPr>
            <w:tcW w:w="116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Жилые</w:t>
            </w:r>
          </w:p>
        </w:tc>
        <w:tc>
          <w:tcPr>
            <w:tcW w:w="1040" w:type="dxa"/>
            <w:vAlign w:val="bottom"/>
            <w:tcBorders>
              <w:right w:val="single" w:sz="8" w:color="auto"/>
            </w:tcBorders>
          </w:tcPr>
          <w:p>
            <w:pPr>
              <w:jc w:val="right"/>
              <w:ind w:right="400"/>
              <w:spacing w:after="0" w:line="248" w:lineRule="exact"/>
              <w:rPr>
                <w:sz w:val="20"/>
                <w:szCs w:val="20"/>
                <w:color w:val="auto"/>
              </w:rPr>
            </w:pPr>
            <w:r>
              <w:rPr>
                <w:rFonts w:ascii="Times New Roman" w:cs="Times New Roman" w:eastAsia="Times New Roman" w:hAnsi="Times New Roman"/>
                <w:sz w:val="24"/>
                <w:szCs w:val="24"/>
                <w:color w:val="auto"/>
                <w:w w:val="99"/>
              </w:rPr>
              <w:t>дома</w:t>
            </w:r>
          </w:p>
        </w:tc>
        <w:tc>
          <w:tcPr>
            <w:tcW w:w="1060" w:type="dxa"/>
            <w:vAlign w:val="bottom"/>
            <w:tcBorders>
              <w:right w:val="single" w:sz="8" w:color="auto"/>
            </w:tcBorders>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spacing w:after="0"/>
              <w:rPr>
                <w:sz w:val="21"/>
                <w:szCs w:val="21"/>
                <w:color w:val="auto"/>
              </w:rPr>
            </w:pPr>
          </w:p>
        </w:tc>
        <w:tc>
          <w:tcPr>
            <w:tcW w:w="960" w:type="dxa"/>
            <w:vAlign w:val="bottom"/>
            <w:tcBorders>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1100" w:type="dxa"/>
            <w:vAlign w:val="bottom"/>
            <w:tcBorders>
              <w:right w:val="single" w:sz="8" w:color="auto"/>
            </w:tcBorders>
          </w:tcPr>
          <w:p>
            <w:pPr>
              <w:spacing w:after="0"/>
              <w:rPr>
                <w:sz w:val="21"/>
                <w:szCs w:val="21"/>
                <w:color w:val="auto"/>
              </w:rPr>
            </w:pPr>
          </w:p>
        </w:tc>
        <w:tc>
          <w:tcPr>
            <w:tcW w:w="440" w:type="dxa"/>
            <w:vAlign w:val="bottom"/>
          </w:tcPr>
          <w:p>
            <w:pPr>
              <w:spacing w:after="0"/>
              <w:rPr>
                <w:sz w:val="21"/>
                <w:szCs w:val="21"/>
                <w:color w:val="auto"/>
              </w:rPr>
            </w:pPr>
          </w:p>
        </w:tc>
        <w:tc>
          <w:tcPr>
            <w:tcW w:w="4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квартирного</w:t>
            </w: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760" w:type="dxa"/>
            <w:vAlign w:val="bottom"/>
            <w:tcBorders>
              <w:left w:val="single" w:sz="8" w:color="auto"/>
            </w:tcBorders>
            <w:gridSpan w:val="2"/>
          </w:tcPr>
          <w:p>
            <w:pPr>
              <w:ind w:left="280"/>
              <w:spacing w:after="0"/>
              <w:rPr>
                <w:sz w:val="20"/>
                <w:szCs w:val="20"/>
                <w:color w:val="auto"/>
              </w:rPr>
            </w:pPr>
            <w:r>
              <w:rPr>
                <w:rFonts w:ascii="Times New Roman" w:cs="Times New Roman" w:eastAsia="Times New Roman" w:hAnsi="Times New Roman"/>
                <w:sz w:val="24"/>
                <w:szCs w:val="24"/>
                <w:color w:val="auto"/>
              </w:rPr>
              <w:t>типа:</w:t>
            </w: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600" w:type="dxa"/>
            <w:vAlign w:val="bottom"/>
            <w:tcBorders>
              <w:lef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с</w:t>
            </w:r>
          </w:p>
        </w:tc>
        <w:tc>
          <w:tcPr>
            <w:tcW w:w="2200" w:type="dxa"/>
            <w:vAlign w:val="bottom"/>
            <w:tcBorders>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водопроводом</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95</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120</w:t>
            </w:r>
          </w:p>
        </w:tc>
        <w:tc>
          <w:tcPr>
            <w:tcW w:w="7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6,</w:t>
            </w:r>
          </w:p>
        </w:tc>
        <w:tc>
          <w:tcPr>
            <w:tcW w:w="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p>
        </w:tc>
        <w:tc>
          <w:tcPr>
            <w:tcW w:w="1100" w:type="dxa"/>
            <w:vAlign w:val="bottom"/>
            <w:tcBorders>
              <w:right w:val="single" w:sz="8" w:color="auto"/>
            </w:tcBorders>
          </w:tcPr>
          <w:p>
            <w:pPr>
              <w:jc w:val="center"/>
              <w:ind w:right="361"/>
              <w:spacing w:after="0"/>
              <w:rPr>
                <w:sz w:val="20"/>
                <w:szCs w:val="20"/>
                <w:color w:val="auto"/>
              </w:rPr>
            </w:pPr>
            <w:r>
              <w:rPr>
                <w:rFonts w:ascii="Times New Roman" w:cs="Times New Roman" w:eastAsia="Times New Roman" w:hAnsi="Times New Roman"/>
                <w:sz w:val="24"/>
                <w:szCs w:val="24"/>
                <w:color w:val="auto"/>
                <w:w w:val="99"/>
              </w:rPr>
              <w:t>0,2</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0,2</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w:t>
            </w: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6"/>
              </w:rPr>
              <w:t>ж</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jc w:val="center"/>
              <w:ind w:right="381"/>
              <w:spacing w:after="0"/>
              <w:rPr>
                <w:sz w:val="20"/>
                <w:szCs w:val="20"/>
                <w:color w:val="auto"/>
              </w:rPr>
            </w:pPr>
            <w:r>
              <w:rPr>
                <w:rFonts w:ascii="Times New Roman" w:cs="Times New Roman" w:eastAsia="Times New Roman" w:hAnsi="Times New Roman"/>
                <w:sz w:val="24"/>
                <w:szCs w:val="24"/>
                <w:color w:val="auto"/>
                <w:w w:val="99"/>
              </w:rPr>
              <w:t>(50)</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(50</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800" w:type="dxa"/>
            <w:vAlign w:val="bottom"/>
            <w:tcBorders>
              <w:left w:val="single" w:sz="8" w:color="auto"/>
              <w:right w:val="single" w:sz="8" w:color="auto"/>
            </w:tcBorders>
            <w:gridSpan w:val="3"/>
          </w:tcPr>
          <w:p>
            <w:pPr>
              <w:ind w:left="460"/>
              <w:spacing w:after="0"/>
              <w:rPr>
                <w:sz w:val="20"/>
                <w:szCs w:val="20"/>
                <w:color w:val="auto"/>
              </w:rPr>
            </w:pPr>
            <w:r>
              <w:rPr>
                <w:rFonts w:ascii="Times New Roman" w:cs="Times New Roman" w:eastAsia="Times New Roman" w:hAnsi="Times New Roman"/>
                <w:sz w:val="24"/>
                <w:szCs w:val="24"/>
                <w:color w:val="auto"/>
              </w:rPr>
              <w:t>канализацией без</w:t>
            </w: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ител</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600" w:type="dxa"/>
            <w:vAlign w:val="bottom"/>
            <w:tcBorders>
              <w:lef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ванн</w:t>
            </w: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ь</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600" w:type="dxa"/>
            <w:vAlign w:val="bottom"/>
            <w:tcBorders>
              <w:lef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с</w:t>
            </w: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150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7</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100" w:type="dxa"/>
            <w:vAlign w:val="bottom"/>
            <w:tcBorders>
              <w:right w:val="single" w:sz="8" w:color="auto"/>
            </w:tcBorders>
          </w:tcPr>
          <w:p>
            <w:pPr>
              <w:jc w:val="center"/>
              <w:ind w:right="361"/>
              <w:spacing w:after="0"/>
              <w:rPr>
                <w:sz w:val="20"/>
                <w:szCs w:val="20"/>
                <w:color w:val="auto"/>
              </w:rPr>
            </w:pPr>
            <w:r>
              <w:rPr>
                <w:rFonts w:ascii="Times New Roman" w:cs="Times New Roman" w:eastAsia="Times New Roman" w:hAnsi="Times New Roman"/>
                <w:sz w:val="24"/>
                <w:szCs w:val="24"/>
                <w:color w:val="auto"/>
                <w:w w:val="99"/>
              </w:rPr>
              <w:t>0,2</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760" w:type="dxa"/>
            <w:vAlign w:val="bottom"/>
            <w:tcBorders>
              <w:lef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color w:val="auto"/>
              </w:rPr>
              <w:t>газоснабжением</w:t>
            </w: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же</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jc w:val="center"/>
              <w:ind w:right="381"/>
              <w:spacing w:after="0"/>
              <w:rPr>
                <w:sz w:val="20"/>
                <w:szCs w:val="20"/>
                <w:color w:val="auto"/>
              </w:rPr>
            </w:pPr>
            <w:r>
              <w:rPr>
                <w:rFonts w:ascii="Times New Roman" w:cs="Times New Roman" w:eastAsia="Times New Roman" w:hAnsi="Times New Roman"/>
                <w:sz w:val="24"/>
                <w:szCs w:val="24"/>
                <w:color w:val="auto"/>
                <w:w w:val="99"/>
              </w:rPr>
              <w:t>(50)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(50</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60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p>
        <w:pPr>
          <w:sectPr>
            <w:pgSz w:w="12240" w:h="15840" w:orient="portrait"/>
            <w:cols w:equalWidth="0" w:num="1">
              <w:col w:w="10800"/>
            </w:cols>
            <w:pgMar w:left="1120" w:top="698" w:right="320" w:bottom="391" w:gutter="0" w:footer="0" w:header="0"/>
          </w:sectPr>
        </w:pPr>
      </w:p>
    </w:tbl>
    <w:p>
      <w:pPr>
        <w:spacing w:after="0" w:line="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90</w:t>
      </w:r>
    </w:p>
    <w:p>
      <w:pPr>
        <w:sectPr>
          <w:pgSz w:w="12240" w:h="15840" w:orient="portrait"/>
          <w:cols w:equalWidth="0" w:num="1">
            <w:col w:w="240"/>
          </w:cols>
          <w:pgMar w:left="11440" w:top="698" w:right="560" w:bottom="391" w:gutter="0" w:footer="0" w:header="0"/>
          <w:type w:val="continuous"/>
        </w:sectPr>
      </w:pPr>
    </w:p>
    <w:bookmarkStart w:id="90" w:name="page91"/>
    <w:bookmarkEnd w:id="90"/>
    <w:tbl>
      <w:tblPr>
        <w:tblLayout w:type="fixed"/>
        <w:tblInd w:w="0" w:type="dxa"/>
        <w:tblCellMar>
          <w:top w:w="0" w:type="dxa"/>
          <w:left w:w="0" w:type="dxa"/>
          <w:bottom w:w="0" w:type="dxa"/>
          <w:right w:w="0" w:type="dxa"/>
        </w:tblCellMar>
      </w:tblPr>
      <w:tr>
        <w:trPr>
          <w:trHeight w:val="318"/>
        </w:trPr>
        <w:tc>
          <w:tcPr>
            <w:tcW w:w="1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0" w:type="dxa"/>
            <w:vAlign w:val="bottom"/>
            <w:gridSpan w:val="4"/>
          </w:tcPr>
          <w:p>
            <w:pPr>
              <w:ind w:left="60"/>
              <w:spacing w:after="0"/>
              <w:rPr>
                <w:sz w:val="20"/>
                <w:szCs w:val="20"/>
                <w:color w:val="auto"/>
              </w:rPr>
            </w:pPr>
            <w:r>
              <w:rPr>
                <w:rFonts w:ascii="Times New Roman" w:cs="Times New Roman" w:eastAsia="Times New Roman" w:hAnsi="Times New Roman"/>
                <w:sz w:val="24"/>
                <w:szCs w:val="24"/>
                <w:b w:val="1"/>
                <w:bCs w:val="1"/>
                <w:color w:val="auto"/>
              </w:rPr>
              <w:t>СНиП 2.04.01-85*</w:t>
            </w:r>
          </w:p>
        </w:tc>
        <w:tc>
          <w:tcPr>
            <w:tcW w:w="0" w:type="dxa"/>
            <w:vAlign w:val="bottom"/>
          </w:tcPr>
          <w:p>
            <w:pPr>
              <w:spacing w:after="0"/>
              <w:rPr>
                <w:sz w:val="1"/>
                <w:szCs w:val="1"/>
                <w:color w:val="auto"/>
              </w:rPr>
            </w:pPr>
          </w:p>
        </w:tc>
      </w:tr>
      <w:tr>
        <w:trPr>
          <w:trHeight w:val="212"/>
        </w:trPr>
        <w:tc>
          <w:tcPr>
            <w:tcW w:w="2720" w:type="dxa"/>
            <w:vAlign w:val="bottom"/>
            <w:gridSpan w:val="3"/>
            <w:vMerge w:val="restart"/>
          </w:tcPr>
          <w:p>
            <w:pPr>
              <w:ind w:left="400"/>
              <w:spacing w:after="0"/>
              <w:rPr>
                <w:sz w:val="20"/>
                <w:szCs w:val="20"/>
                <w:color w:val="auto"/>
              </w:rPr>
            </w:pPr>
            <w:r>
              <w:rPr>
                <w:rFonts w:ascii="Times New Roman" w:cs="Times New Roman" w:eastAsia="Times New Roman" w:hAnsi="Times New Roman"/>
                <w:sz w:val="24"/>
                <w:szCs w:val="24"/>
                <w:color w:val="auto"/>
              </w:rPr>
              <w:t>с водопроводом,</w:t>
            </w:r>
          </w:p>
        </w:tc>
        <w:tc>
          <w:tcPr>
            <w:tcW w:w="1080" w:type="dxa"/>
            <w:vAlign w:val="bottom"/>
          </w:tcPr>
          <w:p>
            <w:pPr>
              <w:spacing w:after="0"/>
              <w:rPr>
                <w:sz w:val="18"/>
                <w:szCs w:val="18"/>
                <w:color w:val="auto"/>
              </w:rPr>
            </w:pPr>
          </w:p>
        </w:tc>
        <w:tc>
          <w:tcPr>
            <w:tcW w:w="82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15</w:t>
            </w:r>
          </w:p>
        </w:tc>
        <w:tc>
          <w:tcPr>
            <w:tcW w:w="20" w:type="dxa"/>
            <w:vAlign w:val="bottom"/>
          </w:tcPr>
          <w:p>
            <w:pPr>
              <w:spacing w:after="0"/>
              <w:rPr>
                <w:sz w:val="18"/>
                <w:szCs w:val="18"/>
                <w:color w:val="auto"/>
              </w:rPr>
            </w:pPr>
          </w:p>
        </w:tc>
        <w:tc>
          <w:tcPr>
            <w:tcW w:w="70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18"/>
                <w:szCs w:val="18"/>
                <w:color w:val="auto"/>
              </w:rPr>
            </w:pPr>
          </w:p>
        </w:tc>
        <w:tc>
          <w:tcPr>
            <w:tcW w:w="940" w:type="dxa"/>
            <w:vAlign w:val="bottom"/>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rPr>
              <w:t>180</w:t>
            </w:r>
          </w:p>
        </w:tc>
        <w:tc>
          <w:tcPr>
            <w:tcW w:w="20" w:type="dxa"/>
            <w:vAlign w:val="bottom"/>
          </w:tcPr>
          <w:p>
            <w:pPr>
              <w:spacing w:after="0"/>
              <w:rPr>
                <w:sz w:val="18"/>
                <w:szCs w:val="18"/>
                <w:color w:val="auto"/>
              </w:rPr>
            </w:pPr>
          </w:p>
        </w:tc>
        <w:tc>
          <w:tcPr>
            <w:tcW w:w="7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tcPr>
          <w:p>
            <w:pPr>
              <w:spacing w:after="0"/>
              <w:rPr>
                <w:sz w:val="18"/>
                <w:szCs w:val="18"/>
                <w:color w:val="auto"/>
              </w:rPr>
            </w:pP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tcPr>
          <w:p>
            <w:pPr>
              <w:spacing w:after="0"/>
              <w:rPr>
                <w:sz w:val="18"/>
                <w:szCs w:val="18"/>
                <w:color w:val="auto"/>
              </w:rPr>
            </w:pPr>
          </w:p>
        </w:tc>
        <w:tc>
          <w:tcPr>
            <w:tcW w:w="24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Pr>
          <w:p>
            <w:pPr>
              <w:spacing w:after="0"/>
              <w:rPr>
                <w:sz w:val="18"/>
                <w:szCs w:val="18"/>
                <w:color w:val="auto"/>
              </w:rPr>
            </w:pPr>
          </w:p>
        </w:tc>
        <w:tc>
          <w:tcPr>
            <w:tcW w:w="1080" w:type="dxa"/>
            <w:vAlign w:val="bottom"/>
            <w:vMerge w:val="restart"/>
          </w:tcPr>
          <w:p>
            <w:pPr>
              <w:ind w:left="160"/>
              <w:spacing w:after="0"/>
              <w:rPr>
                <w:sz w:val="20"/>
                <w:szCs w:val="20"/>
                <w:color w:val="auto"/>
              </w:rPr>
            </w:pPr>
            <w:r>
              <w:rPr>
                <w:rFonts w:ascii="Times New Roman" w:cs="Times New Roman" w:eastAsia="Times New Roman" w:hAnsi="Times New Roman"/>
                <w:sz w:val="24"/>
                <w:szCs w:val="24"/>
                <w:color w:val="auto"/>
              </w:rPr>
              <w:t>0,3</w:t>
            </w:r>
          </w:p>
        </w:tc>
        <w:tc>
          <w:tcPr>
            <w:tcW w:w="20" w:type="dxa"/>
            <w:vAlign w:val="bottom"/>
          </w:tcPr>
          <w:p>
            <w:pPr>
              <w:spacing w:after="0"/>
              <w:rPr>
                <w:sz w:val="18"/>
                <w:szCs w:val="18"/>
                <w:color w:val="auto"/>
              </w:rPr>
            </w:pPr>
          </w:p>
        </w:tc>
        <w:tc>
          <w:tcPr>
            <w:tcW w:w="3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w w:val="99"/>
              </w:rPr>
              <w:t>0,3</w:t>
            </w:r>
          </w:p>
        </w:tc>
        <w:tc>
          <w:tcPr>
            <w:tcW w:w="0" w:type="dxa"/>
            <w:vAlign w:val="bottom"/>
          </w:tcPr>
          <w:p>
            <w:pPr>
              <w:spacing w:after="0"/>
              <w:rPr>
                <w:sz w:val="1"/>
                <w:szCs w:val="1"/>
                <w:color w:val="auto"/>
              </w:rPr>
            </w:pPr>
          </w:p>
        </w:tc>
      </w:tr>
      <w:tr>
        <w:trPr>
          <w:trHeight w:val="535"/>
        </w:trPr>
        <w:tc>
          <w:tcPr>
            <w:tcW w:w="2720" w:type="dxa"/>
            <w:vAlign w:val="bottom"/>
            <w:gridSpan w:val="3"/>
            <w:vMerge w:val="continue"/>
          </w:tcPr>
          <w:p>
            <w:pPr>
              <w:spacing w:after="0"/>
              <w:rPr>
                <w:sz w:val="24"/>
                <w:szCs w:val="24"/>
                <w:color w:val="auto"/>
              </w:rPr>
            </w:pPr>
          </w:p>
        </w:tc>
        <w:tc>
          <w:tcPr>
            <w:tcW w:w="108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82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vMerge w:val="continue"/>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vMerge w:val="continue"/>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канализацией 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3"/>
              </w:rPr>
              <w:t>(30</w:t>
            </w: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ваннами с</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водонагревателя</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ми,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работающими на</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твердом</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32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топливе</w:t>
            </w: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2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с</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19</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94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225</w:t>
            </w: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0,3</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0,3</w:t>
            </w:r>
          </w:p>
        </w:tc>
        <w:tc>
          <w:tcPr>
            <w:tcW w:w="0" w:type="dxa"/>
            <w:vAlign w:val="bottom"/>
          </w:tcPr>
          <w:p>
            <w:pPr>
              <w:spacing w:after="0"/>
              <w:rPr>
                <w:sz w:val="1"/>
                <w:szCs w:val="1"/>
                <w:color w:val="auto"/>
              </w:rPr>
            </w:pPr>
          </w:p>
        </w:tc>
      </w:tr>
      <w:tr>
        <w:trPr>
          <w:trHeight w:val="276"/>
        </w:trPr>
        <w:tc>
          <w:tcPr>
            <w:tcW w:w="27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водопроводом,</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3"/>
              </w:rPr>
              <w:t>(30</w:t>
            </w:r>
          </w:p>
        </w:tc>
        <w:tc>
          <w:tcPr>
            <w:tcW w:w="0" w:type="dxa"/>
            <w:vAlign w:val="bottom"/>
          </w:tcPr>
          <w:p>
            <w:pPr>
              <w:spacing w:after="0"/>
              <w:rPr>
                <w:sz w:val="1"/>
                <w:szCs w:val="1"/>
                <w:color w:val="auto"/>
              </w:rPr>
            </w:pPr>
          </w:p>
        </w:tc>
      </w:tr>
      <w:tr>
        <w:trPr>
          <w:trHeight w:val="276"/>
        </w:trPr>
        <w:tc>
          <w:tcPr>
            <w:tcW w:w="2720" w:type="dxa"/>
            <w:vAlign w:val="bottom"/>
            <w:gridSpan w:val="3"/>
          </w:tcPr>
          <w:p>
            <w:pPr>
              <w:ind w:left="540"/>
              <w:spacing w:after="0"/>
              <w:rPr>
                <w:sz w:val="20"/>
                <w:szCs w:val="20"/>
                <w:color w:val="auto"/>
              </w:rPr>
            </w:pPr>
            <w:r>
              <w:rPr>
                <w:rFonts w:ascii="Times New Roman" w:cs="Times New Roman" w:eastAsia="Times New Roman" w:hAnsi="Times New Roman"/>
                <w:sz w:val="24"/>
                <w:szCs w:val="24"/>
                <w:color w:val="auto"/>
              </w:rPr>
              <w:t>канализацией 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ваннами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gridSpan w:val="3"/>
          </w:tcPr>
          <w:p>
            <w:pPr>
              <w:ind w:left="540"/>
              <w:spacing w:after="0"/>
              <w:rPr>
                <w:sz w:val="20"/>
                <w:szCs w:val="20"/>
                <w:color w:val="auto"/>
              </w:rPr>
            </w:pPr>
            <w:r>
              <w:rPr>
                <w:rFonts w:ascii="Times New Roman" w:cs="Times New Roman" w:eastAsia="Times New Roman" w:hAnsi="Times New Roman"/>
                <w:sz w:val="24"/>
                <w:szCs w:val="24"/>
                <w:color w:val="auto"/>
              </w:rPr>
              <w:t>с газовыми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gridSpan w:val="3"/>
          </w:tcPr>
          <w:p>
            <w:pPr>
              <w:ind w:left="540"/>
              <w:spacing w:after="0"/>
              <w:rPr>
                <w:sz w:val="20"/>
                <w:szCs w:val="20"/>
                <w:color w:val="auto"/>
              </w:rPr>
            </w:pPr>
            <w:r>
              <w:rPr>
                <w:rFonts w:ascii="Times New Roman" w:cs="Times New Roman" w:eastAsia="Times New Roman" w:hAnsi="Times New Roman"/>
                <w:sz w:val="24"/>
                <w:szCs w:val="24"/>
                <w:color w:val="auto"/>
              </w:rPr>
              <w:t>водонагревател</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ями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21</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94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250</w:t>
            </w: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13</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0,3</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0,3</w:t>
            </w:r>
          </w:p>
        </w:tc>
        <w:tc>
          <w:tcPr>
            <w:tcW w:w="0" w:type="dxa"/>
            <w:vAlign w:val="bottom"/>
          </w:tcPr>
          <w:p>
            <w:pPr>
              <w:spacing w:after="0"/>
              <w:rPr>
                <w:sz w:val="1"/>
                <w:szCs w:val="1"/>
                <w:color w:val="auto"/>
              </w:rPr>
            </w:pPr>
          </w:p>
        </w:tc>
      </w:tr>
      <w:tr>
        <w:trPr>
          <w:trHeight w:val="276"/>
        </w:trPr>
        <w:tc>
          <w:tcPr>
            <w:tcW w:w="27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быстродействующим</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3"/>
              </w:rPr>
              <w:t>(30</w:t>
            </w:r>
          </w:p>
        </w:tc>
        <w:tc>
          <w:tcPr>
            <w:tcW w:w="0" w:type="dxa"/>
            <w:vAlign w:val="bottom"/>
          </w:tcPr>
          <w:p>
            <w:pPr>
              <w:spacing w:after="0"/>
              <w:rPr>
                <w:sz w:val="1"/>
                <w:szCs w:val="1"/>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газовыми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нагревателями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многоточечным</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водоразбором</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19</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940" w:type="dxa"/>
            <w:vAlign w:val="bottom"/>
          </w:tcPr>
          <w:p>
            <w:pPr>
              <w:jc w:val="right"/>
              <w:ind w:right="440"/>
              <w:spacing w:after="0"/>
              <w:rPr>
                <w:sz w:val="20"/>
                <w:szCs w:val="20"/>
                <w:color w:val="auto"/>
              </w:rPr>
            </w:pPr>
            <w:r>
              <w:rPr>
                <w:rFonts w:ascii="Times New Roman" w:cs="Times New Roman" w:eastAsia="Times New Roman" w:hAnsi="Times New Roman"/>
                <w:sz w:val="24"/>
                <w:szCs w:val="24"/>
                <w:color w:val="auto"/>
                <w:w w:val="99"/>
              </w:rPr>
              <w:t>230</w:t>
            </w: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12</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27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централизованным</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,14</w:t>
            </w:r>
          </w:p>
        </w:tc>
        <w:tc>
          <w:tcPr>
            <w:tcW w:w="0" w:type="dxa"/>
            <w:vAlign w:val="bottom"/>
          </w:tcPr>
          <w:p>
            <w:pPr>
              <w:spacing w:after="0"/>
              <w:rPr>
                <w:sz w:val="1"/>
                <w:szCs w:val="1"/>
                <w:color w:val="auto"/>
              </w:rPr>
            </w:pPr>
          </w:p>
        </w:tc>
      </w:tr>
      <w:tr>
        <w:trPr>
          <w:trHeight w:val="276"/>
        </w:trPr>
        <w:tc>
          <w:tcPr>
            <w:tcW w:w="132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горячим</w:t>
            </w: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3"/>
              </w:rPr>
              <w:t>(60</w:t>
            </w: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водоснабжением,</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оборудованные</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умывальниками,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32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w w:val="99"/>
              </w:rPr>
              <w:t>мойками</w:t>
            </w:r>
          </w:p>
        </w:tc>
        <w:tc>
          <w:tcPr>
            <w:tcW w:w="1400" w:type="dxa"/>
            <w:vAlign w:val="bottom"/>
          </w:tcPr>
          <w:p>
            <w:pPr>
              <w:jc w:val="right"/>
              <w:ind w:right="380"/>
              <w:spacing w:after="0"/>
              <w:rPr>
                <w:sz w:val="20"/>
                <w:szCs w:val="20"/>
                <w:color w:val="auto"/>
              </w:rPr>
            </w:pPr>
            <w:r>
              <w:rPr>
                <w:rFonts w:ascii="Times New Roman" w:cs="Times New Roman" w:eastAsia="Times New Roman" w:hAnsi="Times New Roman"/>
                <w:sz w:val="24"/>
                <w:szCs w:val="24"/>
                <w:color w:val="auto"/>
              </w:rPr>
              <w:t>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душами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1600" w:type="dxa"/>
            <w:vAlign w:val="bottom"/>
            <w:gridSpan w:val="2"/>
          </w:tcPr>
          <w:p>
            <w:pPr>
              <w:jc w:val="right"/>
              <w:ind w:right="380"/>
              <w:spacing w:after="0"/>
              <w:rPr>
                <w:sz w:val="20"/>
                <w:szCs w:val="20"/>
                <w:color w:val="auto"/>
              </w:rPr>
            </w:pPr>
            <w:r>
              <w:rPr>
                <w:rFonts w:ascii="Times New Roman" w:cs="Times New Roman" w:eastAsia="Times New Roman" w:hAnsi="Times New Roman"/>
                <w:sz w:val="24"/>
                <w:szCs w:val="24"/>
                <w:color w:val="auto"/>
              </w:rPr>
              <w:t>сидячими</w:t>
            </w:r>
          </w:p>
        </w:tc>
        <w:tc>
          <w:tcPr>
            <w:tcW w:w="108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23</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940" w:type="dxa"/>
            <w:vAlign w:val="bottom"/>
          </w:tcPr>
          <w:p>
            <w:pPr>
              <w:jc w:val="right"/>
              <w:ind w:right="440"/>
              <w:spacing w:after="0"/>
              <w:rPr>
                <w:sz w:val="20"/>
                <w:szCs w:val="20"/>
                <w:color w:val="auto"/>
              </w:rPr>
            </w:pPr>
            <w:r>
              <w:rPr>
                <w:rFonts w:ascii="Times New Roman" w:cs="Times New Roman" w:eastAsia="Times New Roman" w:hAnsi="Times New Roman"/>
                <w:sz w:val="24"/>
                <w:szCs w:val="24"/>
                <w:color w:val="auto"/>
                <w:w w:val="99"/>
              </w:rPr>
              <w:t>275</w:t>
            </w: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0,2</w:t>
            </w:r>
          </w:p>
        </w:tc>
        <w:tc>
          <w:tcPr>
            <w:tcW w:w="0" w:type="dxa"/>
            <w:vAlign w:val="bottom"/>
          </w:tcPr>
          <w:p>
            <w:pPr>
              <w:spacing w:after="0"/>
              <w:rPr>
                <w:sz w:val="1"/>
                <w:szCs w:val="1"/>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ваннами,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3"/>
              </w:rPr>
              <w:t>(20</w:t>
            </w:r>
          </w:p>
        </w:tc>
        <w:tc>
          <w:tcPr>
            <w:tcW w:w="0" w:type="dxa"/>
            <w:vAlign w:val="bottom"/>
          </w:tcPr>
          <w:p>
            <w:pPr>
              <w:spacing w:after="0"/>
              <w:rPr>
                <w:sz w:val="1"/>
                <w:szCs w:val="1"/>
                <w:color w:val="auto"/>
              </w:rPr>
            </w:pPr>
          </w:p>
        </w:tc>
      </w:tr>
      <w:tr>
        <w:trPr>
          <w:trHeight w:val="276"/>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оборудованными</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душами</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1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200" w:type="dxa"/>
            <w:vAlign w:val="bottom"/>
          </w:tcPr>
          <w:p>
            <w:pPr>
              <w:spacing w:after="0"/>
              <w:rPr>
                <w:sz w:val="24"/>
                <w:szCs w:val="24"/>
                <w:color w:val="auto"/>
              </w:rPr>
            </w:pPr>
          </w:p>
        </w:tc>
        <w:tc>
          <w:tcPr>
            <w:tcW w:w="1400" w:type="dxa"/>
            <w:vAlign w:val="bottom"/>
          </w:tcPr>
          <w:p>
            <w:pPr>
              <w:jc w:val="right"/>
              <w:ind w:right="380"/>
              <w:spacing w:after="0"/>
              <w:rPr>
                <w:sz w:val="20"/>
                <w:szCs w:val="20"/>
                <w:color w:val="auto"/>
              </w:rPr>
            </w:pPr>
            <w:r>
              <w:rPr>
                <w:rFonts w:ascii="Times New Roman" w:cs="Times New Roman" w:eastAsia="Times New Roman" w:hAnsi="Times New Roman"/>
                <w:sz w:val="24"/>
                <w:szCs w:val="24"/>
                <w:color w:val="auto"/>
              </w:rPr>
              <w:t>ваннами</w:t>
            </w:r>
          </w:p>
        </w:tc>
        <w:tc>
          <w:tcPr>
            <w:tcW w:w="1080" w:type="dxa"/>
            <w:vAlign w:val="bottom"/>
            <w:tcBorders>
              <w:left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82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25</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940" w:type="dxa"/>
            <w:vAlign w:val="bottom"/>
          </w:tcPr>
          <w:p>
            <w:pPr>
              <w:jc w:val="right"/>
              <w:ind w:right="440"/>
              <w:spacing w:after="0"/>
              <w:rPr>
                <w:sz w:val="20"/>
                <w:szCs w:val="20"/>
                <w:color w:val="auto"/>
              </w:rPr>
            </w:pPr>
            <w:r>
              <w:rPr>
                <w:rFonts w:ascii="Times New Roman" w:cs="Times New Roman" w:eastAsia="Times New Roman" w:hAnsi="Times New Roman"/>
                <w:sz w:val="24"/>
                <w:szCs w:val="24"/>
                <w:color w:val="auto"/>
                <w:w w:val="99"/>
              </w:rPr>
              <w:t>300</w:t>
            </w: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0" w:type="dxa"/>
            <w:vAlign w:val="bottom"/>
            <w:shd w:val="clear" w:color="auto" w:fill="000000"/>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15</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0,2</w:t>
            </w:r>
          </w:p>
        </w:tc>
        <w:tc>
          <w:tcPr>
            <w:tcW w:w="0" w:type="dxa"/>
            <w:vAlign w:val="bottom"/>
          </w:tcPr>
          <w:p>
            <w:pPr>
              <w:spacing w:after="0"/>
              <w:rPr>
                <w:sz w:val="1"/>
                <w:szCs w:val="1"/>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длиной от</w:t>
            </w:r>
          </w:p>
        </w:tc>
        <w:tc>
          <w:tcPr>
            <w:tcW w:w="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0" w:type="dxa"/>
            <w:vAlign w:val="bottom"/>
            <w:shd w:val="clear" w:color="auto" w:fill="000000"/>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540" w:type="dxa"/>
            <w:vAlign w:val="bottom"/>
            <w:tcBorders>
              <w:right w:val="single" w:sz="8" w:color="auto"/>
            </w:tcBorders>
          </w:tcPr>
          <w:p>
            <w:pPr>
              <w:spacing w:after="0"/>
              <w:rPr>
                <w:sz w:val="24"/>
                <w:szCs w:val="24"/>
                <w:color w:val="auto"/>
              </w:rPr>
            </w:pPr>
          </w:p>
        </w:tc>
        <w:tc>
          <w:tcPr>
            <w:tcW w:w="10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3"/>
              </w:rPr>
              <w:t>(20</w:t>
            </w:r>
          </w:p>
        </w:tc>
        <w:tc>
          <w:tcPr>
            <w:tcW w:w="0" w:type="dxa"/>
            <w:vAlign w:val="bottom"/>
          </w:tcPr>
          <w:p>
            <w:pPr>
              <w:spacing w:after="0"/>
              <w:rPr>
                <w:sz w:val="1"/>
                <w:szCs w:val="1"/>
                <w:color w:val="auto"/>
              </w:rPr>
            </w:pPr>
          </w:p>
        </w:tc>
      </w:tr>
      <w:tr>
        <w:trPr>
          <w:trHeight w:val="293"/>
        </w:trPr>
        <w:tc>
          <w:tcPr>
            <w:tcW w:w="272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1500 до 1700 мм,</w:t>
            </w:r>
          </w:p>
        </w:tc>
        <w:tc>
          <w:tcPr>
            <w:tcW w:w="1080" w:type="dxa"/>
            <w:vAlign w:val="bottom"/>
            <w:tcBorders>
              <w:left w:val="single" w:sz="8" w:color="auto"/>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3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180"/>
          </w:cols>
          <w:pgMar w:left="1180" w:top="698" w:right="88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-8587105</wp:posOffset>
            </wp:positionV>
            <wp:extent cx="12700" cy="85877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91</w:t>
      </w:r>
    </w:p>
    <w:p>
      <w:pPr>
        <w:sectPr>
          <w:pgSz w:w="12240" w:h="15840" w:orient="portrait"/>
          <w:cols w:equalWidth="0" w:num="1">
            <w:col w:w="240"/>
          </w:cols>
          <w:pgMar w:left="11440" w:top="698" w:right="560" w:bottom="391" w:gutter="0" w:footer="0" w:header="0"/>
          <w:type w:val="continuous"/>
        </w:sectPr>
      </w:pPr>
    </w:p>
    <w:bookmarkStart w:id="91" w:name="page92"/>
    <w:bookmarkEnd w:id="91"/>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4"/>
          <w:szCs w:val="24"/>
          <w:color w:val="auto"/>
        </w:rPr>
        <w:t>оборудованными</w:t>
      </w:r>
    </w:p>
    <w:p>
      <w:pPr>
        <w:spacing w:after="0"/>
        <w:rPr>
          <w:sz w:val="20"/>
          <w:szCs w:val="20"/>
          <w:color w:val="auto"/>
        </w:rPr>
      </w:pPr>
      <w:r>
        <w:rPr>
          <w:rFonts w:ascii="Times New Roman" w:cs="Times New Roman" w:eastAsia="Times New Roman" w:hAnsi="Times New Roman"/>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-163830</wp:posOffset>
            </wp:positionV>
            <wp:extent cx="12700" cy="85877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1727200</wp:posOffset>
            </wp:positionH>
            <wp:positionV relativeFrom="paragraph">
              <wp:posOffset>-163830</wp:posOffset>
            </wp:positionV>
            <wp:extent cx="12700" cy="85877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2395220</wp:posOffset>
            </wp:positionH>
            <wp:positionV relativeFrom="paragraph">
              <wp:posOffset>-163830</wp:posOffset>
            </wp:positionV>
            <wp:extent cx="12700" cy="85877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2934970</wp:posOffset>
            </wp:positionH>
            <wp:positionV relativeFrom="paragraph">
              <wp:posOffset>-163830</wp:posOffset>
            </wp:positionV>
            <wp:extent cx="12700" cy="85877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3385820</wp:posOffset>
            </wp:positionH>
            <wp:positionV relativeFrom="paragraph">
              <wp:posOffset>-163830</wp:posOffset>
            </wp:positionV>
            <wp:extent cx="12700" cy="85877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4003040</wp:posOffset>
            </wp:positionH>
            <wp:positionV relativeFrom="paragraph">
              <wp:posOffset>-163830</wp:posOffset>
            </wp:positionV>
            <wp:extent cx="12700" cy="85877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4498340</wp:posOffset>
            </wp:positionH>
            <wp:positionV relativeFrom="paragraph">
              <wp:posOffset>-163830</wp:posOffset>
            </wp:positionV>
            <wp:extent cx="12700" cy="85877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5022850</wp:posOffset>
            </wp:positionH>
            <wp:positionV relativeFrom="paragraph">
              <wp:posOffset>-163830</wp:posOffset>
            </wp:positionV>
            <wp:extent cx="12700" cy="85877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5527040</wp:posOffset>
            </wp:positionH>
            <wp:positionV relativeFrom="paragraph">
              <wp:posOffset>-163830</wp:posOffset>
            </wp:positionV>
            <wp:extent cx="12700" cy="85877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6223000</wp:posOffset>
            </wp:positionH>
            <wp:positionV relativeFrom="paragraph">
              <wp:posOffset>-163830</wp:posOffset>
            </wp:positionV>
            <wp:extent cx="12700" cy="85877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-163830</wp:posOffset>
            </wp:positionV>
            <wp:extent cx="12700" cy="85877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8587740"/>
                    </a:xfrm>
                    <a:prstGeom prst="rect">
                      <a:avLst/>
                    </a:prstGeom>
                    <a:noFill/>
                  </pic:spPr>
                </pic:pic>
              </a:graphicData>
            </a:graphic>
          </wp:anchor>
        </w:drawing>
        <w:t>душами</w:t>
      </w:r>
    </w:p>
    <w:p>
      <w:pPr>
        <w:spacing w:after="0" w:line="200" w:lineRule="exact"/>
        <w:rPr>
          <w:sz w:val="20"/>
          <w:szCs w:val="20"/>
          <w:color w:val="auto"/>
        </w:rPr>
      </w:pP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8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высотой  св.</w:t>
            </w:r>
          </w:p>
        </w:tc>
        <w:tc>
          <w:tcPr>
            <w:tcW w:w="80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12</w:t>
            </w:r>
          </w:p>
        </w:tc>
        <w:tc>
          <w:tcPr>
            <w:tcW w:w="8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w:t>
            </w:r>
          </w:p>
        </w:tc>
        <w:tc>
          <w:tcPr>
            <w:tcW w:w="92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36</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400</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20</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0,3</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0,2</w:t>
            </w: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этажей с</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Pr>
          <w:p>
            <w:pPr>
              <w:spacing w:after="0"/>
              <w:rPr>
                <w:sz w:val="24"/>
                <w:szCs w:val="24"/>
                <w:color w:val="auto"/>
              </w:rPr>
            </w:pP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(300)</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(20</w:t>
            </w:r>
          </w:p>
        </w:tc>
      </w:tr>
      <w:tr>
        <w:trPr>
          <w:trHeight w:val="276"/>
        </w:trPr>
        <w:tc>
          <w:tcPr>
            <w:tcW w:w="260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централизованны</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spacing w:after="0"/>
              <w:rPr>
                <w:sz w:val="24"/>
                <w:szCs w:val="24"/>
                <w:color w:val="auto"/>
              </w:rPr>
            </w:pP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9</w:t>
            </w: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м</w:t>
            </w:r>
          </w:p>
        </w:tc>
        <w:tc>
          <w:tcPr>
            <w:tcW w:w="1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18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горячим</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водоснабжением</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260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и повышенными</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260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требованиями  к</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их</w:t>
            </w:r>
          </w:p>
        </w:tc>
        <w:tc>
          <w:tcPr>
            <w:tcW w:w="1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13"/>
        </w:trPr>
        <w:tc>
          <w:tcPr>
            <w:tcW w:w="260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благоустройству</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828"/>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2. Общежития:</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791"/>
        </w:trPr>
        <w:tc>
          <w:tcPr>
            <w:tcW w:w="5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206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общими</w:t>
            </w:r>
          </w:p>
        </w:tc>
        <w:tc>
          <w:tcPr>
            <w:tcW w:w="8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w:t>
            </w:r>
          </w:p>
        </w:tc>
        <w:tc>
          <w:tcPr>
            <w:tcW w:w="9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85</w:t>
            </w:r>
          </w:p>
        </w:tc>
        <w:tc>
          <w:tcPr>
            <w:tcW w:w="72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100</w:t>
            </w:r>
          </w:p>
        </w:tc>
        <w:tc>
          <w:tcPr>
            <w:tcW w:w="78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6</w:t>
            </w:r>
          </w:p>
        </w:tc>
        <w:tc>
          <w:tcPr>
            <w:tcW w:w="8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10</w:t>
            </w: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6,</w:t>
            </w:r>
          </w:p>
        </w:tc>
        <w:tc>
          <w:tcPr>
            <w:tcW w:w="112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0,2</w:t>
            </w: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0</w:t>
            </w: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душевыми</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Pr>
          <w:p>
            <w:pPr>
              <w:spacing w:after="0"/>
              <w:rPr>
                <w:sz w:val="24"/>
                <w:szCs w:val="24"/>
                <w:color w:val="auto"/>
              </w:rPr>
            </w:pPr>
          </w:p>
        </w:tc>
        <w:tc>
          <w:tcPr>
            <w:tcW w:w="78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,4</w:t>
            </w: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3</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(100)</w:t>
            </w:r>
          </w:p>
        </w:tc>
        <w:tc>
          <w:tcPr>
            <w:tcW w:w="620" w:type="dxa"/>
            <w:vAlign w:val="bottom"/>
          </w:tcPr>
          <w:p>
            <w:pPr>
              <w:jc w:val="center"/>
              <w:ind w:left="160"/>
              <w:spacing w:after="0"/>
              <w:rPr>
                <w:sz w:val="20"/>
                <w:szCs w:val="20"/>
                <w:color w:val="auto"/>
              </w:rPr>
            </w:pPr>
            <w:r>
              <w:rPr>
                <w:rFonts w:ascii="Times New Roman" w:cs="Times New Roman" w:eastAsia="Times New Roman" w:hAnsi="Times New Roman"/>
                <w:sz w:val="24"/>
                <w:szCs w:val="24"/>
                <w:color w:val="auto"/>
                <w:w w:val="99"/>
              </w:rPr>
              <w:t>,14</w:t>
            </w:r>
          </w:p>
        </w:tc>
      </w:tr>
      <w:tr>
        <w:trPr>
          <w:trHeight w:val="276"/>
        </w:trPr>
        <w:tc>
          <w:tcPr>
            <w:tcW w:w="5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(60</w:t>
            </w:r>
          </w:p>
        </w:tc>
      </w:tr>
      <w:tr>
        <w:trPr>
          <w:trHeight w:val="313"/>
        </w:trPr>
        <w:tc>
          <w:tcPr>
            <w:tcW w:w="5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w:t>
            </w:r>
          </w:p>
        </w:tc>
      </w:tr>
      <w:tr>
        <w:trPr>
          <w:trHeight w:val="791"/>
        </w:trPr>
        <w:tc>
          <w:tcPr>
            <w:tcW w:w="5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126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душами</w:t>
            </w:r>
          </w:p>
        </w:tc>
        <w:tc>
          <w:tcPr>
            <w:tcW w:w="80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при</w:t>
            </w:r>
          </w:p>
        </w:tc>
        <w:tc>
          <w:tcPr>
            <w:tcW w:w="8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w:t>
            </w:r>
          </w:p>
        </w:tc>
        <w:tc>
          <w:tcPr>
            <w:tcW w:w="92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11</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6</w:t>
            </w:r>
          </w:p>
        </w:tc>
        <w:tc>
          <w:tcPr>
            <w:tcW w:w="96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120</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7</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12</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8,</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0,12-</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всех</w:t>
            </w:r>
          </w:p>
        </w:tc>
        <w:tc>
          <w:tcPr>
            <w:tcW w:w="1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,14</w:t>
            </w:r>
          </w:p>
        </w:tc>
      </w:tr>
      <w:tr>
        <w:trPr>
          <w:trHeight w:val="276"/>
        </w:trPr>
        <w:tc>
          <w:tcPr>
            <w:tcW w:w="260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жилых комнатах</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(100)</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(60</w:t>
            </w:r>
          </w:p>
        </w:tc>
      </w:tr>
      <w:tr>
        <w:trPr>
          <w:trHeight w:val="313"/>
        </w:trPr>
        <w:tc>
          <w:tcPr>
            <w:tcW w:w="5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r>
      <w:tr>
        <w:trPr>
          <w:trHeight w:val="515"/>
        </w:trPr>
        <w:tc>
          <w:tcPr>
            <w:tcW w:w="5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206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общими</w:t>
            </w:r>
          </w:p>
        </w:tc>
        <w:tc>
          <w:tcPr>
            <w:tcW w:w="8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w:t>
            </w:r>
          </w:p>
        </w:tc>
        <w:tc>
          <w:tcPr>
            <w:tcW w:w="9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14</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8</w:t>
            </w:r>
          </w:p>
        </w:tc>
        <w:tc>
          <w:tcPr>
            <w:tcW w:w="96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160</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9</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12</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7,</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кухнями и</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spacing w:after="0"/>
              <w:rPr>
                <w:sz w:val="24"/>
                <w:szCs w:val="24"/>
                <w:color w:val="auto"/>
              </w:rPr>
            </w:pP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5</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(100)</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,14</w:t>
            </w:r>
          </w:p>
        </w:tc>
      </w:tr>
      <w:tr>
        <w:trPr>
          <w:trHeight w:val="276"/>
        </w:trPr>
        <w:tc>
          <w:tcPr>
            <w:tcW w:w="18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блоками</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(60</w:t>
            </w: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душевых на</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8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этажах</w:t>
            </w:r>
          </w:p>
        </w:tc>
        <w:tc>
          <w:tcPr>
            <w:tcW w:w="80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при</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жилых</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180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комнатах</w:t>
            </w:r>
          </w:p>
        </w:tc>
        <w:tc>
          <w:tcPr>
            <w:tcW w:w="80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в</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каждой</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313"/>
        </w:trPr>
        <w:tc>
          <w:tcPr>
            <w:tcW w:w="2600" w:type="dxa"/>
            <w:vAlign w:val="bottom"/>
            <w:gridSpan w:val="3"/>
          </w:tcPr>
          <w:p>
            <w:pPr>
              <w:ind w:left="400"/>
              <w:spacing w:after="0"/>
              <w:rPr>
                <w:sz w:val="20"/>
                <w:szCs w:val="20"/>
                <w:color w:val="auto"/>
              </w:rPr>
            </w:pPr>
            <w:r>
              <w:rPr>
                <w:rFonts w:ascii="Times New Roman" w:cs="Times New Roman" w:eastAsia="Times New Roman" w:hAnsi="Times New Roman"/>
                <w:sz w:val="24"/>
                <w:szCs w:val="24"/>
                <w:color w:val="auto"/>
              </w:rPr>
              <w:t>секции здания</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791"/>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3.</w:t>
            </w:r>
          </w:p>
        </w:tc>
        <w:tc>
          <w:tcPr>
            <w:tcW w:w="2060" w:type="dxa"/>
            <w:vAlign w:val="bottom"/>
            <w:gridSpan w:val="2"/>
          </w:tcPr>
          <w:p>
            <w:pPr>
              <w:jc w:val="right"/>
              <w:ind w:right="260"/>
              <w:spacing w:after="0"/>
              <w:rPr>
                <w:sz w:val="20"/>
                <w:szCs w:val="20"/>
                <w:color w:val="auto"/>
              </w:rPr>
            </w:pPr>
            <w:r>
              <w:rPr>
                <w:rFonts w:ascii="Times New Roman" w:cs="Times New Roman" w:eastAsia="Times New Roman" w:hAnsi="Times New Roman"/>
                <w:sz w:val="24"/>
                <w:szCs w:val="24"/>
                <w:color w:val="auto"/>
              </w:rPr>
              <w:t>Гостиницы,</w:t>
            </w:r>
          </w:p>
        </w:tc>
        <w:tc>
          <w:tcPr>
            <w:tcW w:w="8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w:t>
            </w:r>
          </w:p>
        </w:tc>
        <w:tc>
          <w:tcPr>
            <w:tcW w:w="92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7</w:t>
            </w:r>
          </w:p>
        </w:tc>
        <w:tc>
          <w:tcPr>
            <w:tcW w:w="96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120</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7</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12</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8,</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0,3</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0,2</w:t>
            </w:r>
          </w:p>
        </w:tc>
      </w:tr>
      <w:tr>
        <w:trPr>
          <w:trHeight w:val="276"/>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пансионаты</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(300)</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(20</w:t>
            </w:r>
          </w:p>
        </w:tc>
      </w:tr>
      <w:tr>
        <w:trPr>
          <w:trHeight w:val="276"/>
        </w:trPr>
        <w:tc>
          <w:tcPr>
            <w:tcW w:w="2600" w:type="dxa"/>
            <w:vAlign w:val="bottom"/>
            <w:gridSpan w:val="3"/>
          </w:tcPr>
          <w:p>
            <w:pPr>
              <w:jc w:val="right"/>
              <w:ind w:right="280"/>
              <w:spacing w:after="0"/>
              <w:rPr>
                <w:sz w:val="20"/>
                <w:szCs w:val="20"/>
                <w:color w:val="auto"/>
              </w:rPr>
            </w:pPr>
            <w:r>
              <w:rPr>
                <w:rFonts w:ascii="Times New Roman" w:cs="Times New Roman" w:eastAsia="Times New Roman" w:hAnsi="Times New Roman"/>
                <w:sz w:val="24"/>
                <w:szCs w:val="24"/>
                <w:color w:val="auto"/>
              </w:rPr>
              <w:t>и мотели с общими</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r>
      <w:tr>
        <w:trPr>
          <w:trHeight w:val="313"/>
        </w:trPr>
        <w:tc>
          <w:tcPr>
            <w:tcW w:w="2600" w:type="dxa"/>
            <w:vAlign w:val="bottom"/>
            <w:gridSpan w:val="3"/>
          </w:tcPr>
          <w:p>
            <w:pPr>
              <w:jc w:val="center"/>
              <w:ind w:right="100"/>
              <w:spacing w:after="0"/>
              <w:rPr>
                <w:sz w:val="20"/>
                <w:szCs w:val="20"/>
                <w:color w:val="auto"/>
              </w:rPr>
            </w:pPr>
            <w:r>
              <w:rPr>
                <w:rFonts w:ascii="Times New Roman" w:cs="Times New Roman" w:eastAsia="Times New Roman" w:hAnsi="Times New Roman"/>
                <w:sz w:val="24"/>
                <w:szCs w:val="24"/>
                <w:color w:val="auto"/>
              </w:rPr>
              <w:t>ваннами и душами</w:t>
            </w:r>
          </w:p>
        </w:tc>
        <w:tc>
          <w:tcPr>
            <w:tcW w:w="8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791"/>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1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Гостиницы</w:t>
            </w:r>
          </w:p>
        </w:tc>
        <w:tc>
          <w:tcPr>
            <w:tcW w:w="80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и</w:t>
            </w:r>
          </w:p>
        </w:tc>
        <w:tc>
          <w:tcPr>
            <w:tcW w:w="86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w:t>
            </w:r>
          </w:p>
        </w:tc>
        <w:tc>
          <w:tcPr>
            <w:tcW w:w="92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23</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230</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19</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r>
      <w:tr>
        <w:trPr>
          <w:trHeight w:val="313"/>
        </w:trPr>
        <w:tc>
          <w:tcPr>
            <w:tcW w:w="18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пансионаты</w:t>
            </w: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2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4</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4</w:t>
            </w:r>
          </w:p>
        </w:tc>
        <w:tc>
          <w:tcPr>
            <w:tcW w:w="840" w:type="dxa"/>
            <w:vAlign w:val="bottom"/>
          </w:tcPr>
          <w:p>
            <w:pPr>
              <w:spacing w:after="0"/>
              <w:rPr>
                <w:sz w:val="24"/>
                <w:szCs w:val="24"/>
                <w:color w:val="auto"/>
              </w:rPr>
            </w:pP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(115)</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,14</w:t>
            </w:r>
          </w:p>
        </w:tc>
      </w:tr>
      <w:p>
        <w:pPr>
          <w:sectPr>
            <w:pgSz w:w="12240" w:h="15840" w:orient="portrait"/>
            <w:cols w:equalWidth="0" w:num="1">
              <w:col w:w="10200"/>
            </w:cols>
            <w:pgMar w:left="1180" w:top="698" w:right="860" w:bottom="391" w:gutter="0" w:footer="0" w:header="0"/>
          </w:sectPr>
        </w:pPr>
      </w:p>
    </w:tbl>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92</w:t>
      </w:r>
    </w:p>
    <w:p>
      <w:pPr>
        <w:sectPr>
          <w:pgSz w:w="12240" w:h="15840" w:orient="portrait"/>
          <w:cols w:equalWidth="0" w:num="1">
            <w:col w:w="240"/>
          </w:cols>
          <w:pgMar w:left="11440" w:top="698" w:right="560" w:bottom="391" w:gutter="0" w:footer="0" w:header="0"/>
          <w:type w:val="continuous"/>
        </w:sectPr>
      </w:pPr>
    </w:p>
    <w:bookmarkStart w:id="92" w:name="page93"/>
    <w:bookmarkEnd w:id="92"/>
    <w:tbl>
      <w:tblPr>
        <w:tblLayout w:type="fixed"/>
        <w:tblInd w:w="0" w:type="dxa"/>
        <w:tblCellMar>
          <w:top w:w="0" w:type="dxa"/>
          <w:left w:w="0" w:type="dxa"/>
          <w:bottom w:w="0" w:type="dxa"/>
          <w:right w:w="0" w:type="dxa"/>
        </w:tblCellMar>
      </w:tblPr>
      <w:tr>
        <w:trPr>
          <w:trHeight w:val="318"/>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0" w:type="dxa"/>
            <w:vAlign w:val="bottom"/>
            <w:gridSpan w:val="3"/>
          </w:tcPr>
          <w:p>
            <w:pPr>
              <w:ind w:left="40"/>
              <w:spacing w:after="0"/>
              <w:rPr>
                <w:sz w:val="20"/>
                <w:szCs w:val="20"/>
                <w:color w:val="auto"/>
              </w:rPr>
            </w:pPr>
            <w:r>
              <w:rPr>
                <w:rFonts w:ascii="Times New Roman" w:cs="Times New Roman" w:eastAsia="Times New Roman" w:hAnsi="Times New Roman"/>
                <w:sz w:val="24"/>
                <w:szCs w:val="24"/>
                <w:b w:val="1"/>
                <w:bCs w:val="1"/>
                <w:color w:val="auto"/>
              </w:rPr>
              <w:t>СНиП 2.04.01-85*</w:t>
            </w:r>
          </w:p>
        </w:tc>
        <w:tc>
          <w:tcPr>
            <w:tcW w:w="0" w:type="dxa"/>
            <w:vAlign w:val="bottom"/>
          </w:tcPr>
          <w:p>
            <w:pPr>
              <w:spacing w:after="0"/>
              <w:rPr>
                <w:sz w:val="1"/>
                <w:szCs w:val="1"/>
                <w:color w:val="auto"/>
              </w:rPr>
            </w:pPr>
          </w:p>
        </w:tc>
      </w:tr>
      <w:tr>
        <w:trPr>
          <w:trHeight w:val="212"/>
        </w:trPr>
        <w:tc>
          <w:tcPr>
            <w:tcW w:w="2060" w:type="dxa"/>
            <w:vAlign w:val="bottom"/>
            <w:gridSpan w:val="2"/>
            <w:vMerge w:val="restart"/>
          </w:tcPr>
          <w:p>
            <w:pPr>
              <w:ind w:left="220"/>
              <w:spacing w:after="0"/>
              <w:rPr>
                <w:sz w:val="20"/>
                <w:szCs w:val="20"/>
                <w:color w:val="auto"/>
              </w:rPr>
            </w:pPr>
            <w:r>
              <w:rPr>
                <w:rFonts w:ascii="Times New Roman" w:cs="Times New Roman" w:eastAsia="Times New Roman" w:hAnsi="Times New Roman"/>
                <w:sz w:val="24"/>
                <w:szCs w:val="24"/>
                <w:color w:val="auto"/>
              </w:rPr>
              <w:t>с душами во всех</w:t>
            </w:r>
          </w:p>
        </w:tc>
        <w:tc>
          <w:tcPr>
            <w:tcW w:w="6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00" w:type="dxa"/>
            <w:vAlign w:val="bottom"/>
            <w:vMerge w:val="restart"/>
          </w:tcPr>
          <w:p>
            <w:pPr>
              <w:jc w:val="right"/>
              <w:ind w:right="42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Pr>
          <w:p>
            <w:pPr>
              <w:spacing w:after="0"/>
              <w:rPr>
                <w:sz w:val="18"/>
                <w:szCs w:val="18"/>
                <w:color w:val="auto"/>
              </w:rPr>
            </w:pPr>
          </w:p>
        </w:tc>
        <w:tc>
          <w:tcPr>
            <w:tcW w:w="760" w:type="dxa"/>
            <w:vAlign w:val="bottom"/>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8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w w:val="99"/>
              </w:rPr>
              <w:t>(80</w:t>
            </w:r>
          </w:p>
        </w:tc>
        <w:tc>
          <w:tcPr>
            <w:tcW w:w="0" w:type="dxa"/>
            <w:vAlign w:val="bottom"/>
          </w:tcPr>
          <w:p>
            <w:pPr>
              <w:spacing w:after="0"/>
              <w:rPr>
                <w:sz w:val="1"/>
                <w:szCs w:val="1"/>
                <w:color w:val="auto"/>
              </w:rPr>
            </w:pPr>
          </w:p>
        </w:tc>
      </w:tr>
      <w:tr>
        <w:trPr>
          <w:trHeight w:val="259"/>
        </w:trPr>
        <w:tc>
          <w:tcPr>
            <w:tcW w:w="2060" w:type="dxa"/>
            <w:vAlign w:val="bottom"/>
            <w:gridSpan w:val="2"/>
            <w:vMerge w:val="continue"/>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106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700" w:type="dxa"/>
            <w:vAlign w:val="bottom"/>
            <w:vMerge w:val="continue"/>
          </w:tcPr>
          <w:p>
            <w:pPr>
              <w:spacing w:after="0"/>
              <w:rPr>
                <w:sz w:val="22"/>
                <w:szCs w:val="22"/>
                <w:color w:val="auto"/>
              </w:rPr>
            </w:pPr>
          </w:p>
        </w:tc>
        <w:tc>
          <w:tcPr>
            <w:tcW w:w="980" w:type="dxa"/>
            <w:vAlign w:val="bottom"/>
            <w:tcBorders>
              <w:left w:val="single" w:sz="8" w:color="auto"/>
              <w:right w:val="single" w:sz="8" w:color="auto"/>
            </w:tcBorders>
          </w:tcPr>
          <w:p>
            <w:pPr>
              <w:spacing w:after="0"/>
              <w:rPr>
                <w:sz w:val="22"/>
                <w:szCs w:val="22"/>
                <w:color w:val="auto"/>
              </w:rPr>
            </w:pPr>
          </w:p>
        </w:tc>
        <w:tc>
          <w:tcPr>
            <w:tcW w:w="760" w:type="dxa"/>
            <w:vAlign w:val="bottom"/>
            <w:vMerge w:val="continue"/>
          </w:tcPr>
          <w:p>
            <w:pPr>
              <w:spacing w:after="0"/>
              <w:rPr>
                <w:sz w:val="22"/>
                <w:szCs w:val="22"/>
                <w:color w:val="auto"/>
              </w:rPr>
            </w:pPr>
          </w:p>
        </w:tc>
        <w:tc>
          <w:tcPr>
            <w:tcW w:w="860" w:type="dxa"/>
            <w:vAlign w:val="bottom"/>
            <w:tcBorders>
              <w:left w:val="single" w:sz="8" w:color="auto"/>
              <w:right w:val="single" w:sz="8" w:color="auto"/>
            </w:tcBorders>
          </w:tcPr>
          <w:p>
            <w:pPr>
              <w:spacing w:after="0"/>
              <w:rPr>
                <w:sz w:val="22"/>
                <w:szCs w:val="22"/>
                <w:color w:val="auto"/>
              </w:rPr>
            </w:pPr>
          </w:p>
        </w:tc>
        <w:tc>
          <w:tcPr>
            <w:tcW w:w="26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1100" w:type="dxa"/>
            <w:vAlign w:val="bottom"/>
            <w:tcBorders>
              <w:right w:val="single" w:sz="8" w:color="auto"/>
            </w:tcBorders>
          </w:tcPr>
          <w:p>
            <w:pPr>
              <w:spacing w:after="0"/>
              <w:rPr>
                <w:sz w:val="22"/>
                <w:szCs w:val="22"/>
                <w:color w:val="auto"/>
              </w:rPr>
            </w:pPr>
          </w:p>
        </w:tc>
        <w:tc>
          <w:tcPr>
            <w:tcW w:w="38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6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отдельных</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206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номерах</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5.</w:t>
            </w:r>
          </w:p>
        </w:tc>
        <w:tc>
          <w:tcPr>
            <w:tcW w:w="152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Гостиницы</w:t>
            </w:r>
          </w:p>
        </w:tc>
        <w:tc>
          <w:tcPr>
            <w:tcW w:w="68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с</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6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ваннами</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в</w:t>
            </w:r>
          </w:p>
        </w:tc>
        <w:tc>
          <w:tcPr>
            <w:tcW w:w="2200" w:type="dxa"/>
            <w:vAlign w:val="bottom"/>
            <w:tcBorders>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отдельных</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6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номерах,</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3"/>
          </w:tcPr>
          <w:p>
            <w:pPr>
              <w:ind w:left="220"/>
              <w:spacing w:after="0"/>
              <w:rPr>
                <w:sz w:val="20"/>
                <w:szCs w:val="20"/>
                <w:color w:val="auto"/>
              </w:rPr>
            </w:pPr>
            <w:r>
              <w:rPr>
                <w:rFonts w:ascii="Times New Roman" w:cs="Times New Roman" w:eastAsia="Times New Roman" w:hAnsi="Times New Roman"/>
                <w:sz w:val="24"/>
                <w:szCs w:val="24"/>
                <w:color w:val="auto"/>
              </w:rPr>
              <w:t>% от общего числа</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6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номеров:</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06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до 25</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20</w:t>
            </w:r>
          </w:p>
        </w:tc>
        <w:tc>
          <w:tcPr>
            <w:tcW w:w="70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1</w:t>
            </w:r>
          </w:p>
        </w:tc>
        <w:tc>
          <w:tcPr>
            <w:tcW w:w="980" w:type="dxa"/>
            <w:vAlign w:val="bottom"/>
            <w:tcBorders>
              <w:left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200</w:t>
            </w:r>
          </w:p>
        </w:tc>
        <w:tc>
          <w:tcPr>
            <w:tcW w:w="76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22</w:t>
            </w:r>
          </w:p>
        </w:tc>
        <w:tc>
          <w:tcPr>
            <w:tcW w:w="26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0,3</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0,2</w:t>
            </w: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w:t>
            </w:r>
          </w:p>
        </w:tc>
        <w:tc>
          <w:tcPr>
            <w:tcW w:w="260" w:type="dxa"/>
            <w:vAlign w:val="bottom"/>
          </w:tcPr>
          <w:p>
            <w:pPr>
              <w:ind w:left="60"/>
              <w:spacing w:after="0"/>
              <w:rPr>
                <w:sz w:val="20"/>
                <w:szCs w:val="20"/>
                <w:color w:val="auto"/>
              </w:rPr>
            </w:pPr>
            <w:r>
              <w:rPr>
                <w:rFonts w:ascii="Times New Roman" w:cs="Times New Roman" w:eastAsia="Times New Roman" w:hAnsi="Times New Roman"/>
                <w:sz w:val="24"/>
                <w:szCs w:val="24"/>
                <w:color w:val="auto"/>
                <w:w w:val="99"/>
              </w:rPr>
              <w:t>0,</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(250)</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(18</w:t>
            </w:r>
          </w:p>
        </w:tc>
        <w:tc>
          <w:tcPr>
            <w:tcW w:w="0" w:type="dxa"/>
            <w:vAlign w:val="bottom"/>
          </w:tcPr>
          <w:p>
            <w:pPr>
              <w:spacing w:after="0"/>
              <w:rPr>
                <w:sz w:val="1"/>
                <w:szCs w:val="1"/>
                <w:color w:val="auto"/>
              </w:rPr>
            </w:pPr>
          </w:p>
        </w:tc>
      </w:tr>
      <w:tr>
        <w:trPr>
          <w:trHeight w:val="313"/>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6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0" w:type="dxa"/>
            <w:vAlign w:val="bottom"/>
          </w:tcPr>
          <w:p>
            <w:pPr>
              <w:spacing w:after="0"/>
              <w:rPr>
                <w:sz w:val="1"/>
                <w:szCs w:val="1"/>
                <w:color w:val="auto"/>
              </w:rPr>
            </w:pPr>
          </w:p>
        </w:tc>
      </w:tr>
      <w:tr>
        <w:trPr>
          <w:trHeight w:val="791"/>
        </w:trPr>
        <w:tc>
          <w:tcPr>
            <w:tcW w:w="540" w:type="dxa"/>
            <w:vAlign w:val="bottom"/>
          </w:tcPr>
          <w:p>
            <w:pPr>
              <w:ind w:left="420"/>
              <w:spacing w:after="0"/>
              <w:rPr>
                <w:sz w:val="20"/>
                <w:szCs w:val="20"/>
                <w:color w:val="auto"/>
              </w:rPr>
            </w:pPr>
            <w:r>
              <w:rPr>
                <w:rFonts w:ascii="Times New Roman" w:cs="Times New Roman" w:eastAsia="Times New Roman" w:hAnsi="Times New Roman"/>
                <w:sz w:val="24"/>
                <w:szCs w:val="24"/>
                <w:color w:val="auto"/>
              </w:rPr>
              <w:t>"</w:t>
            </w:r>
          </w:p>
        </w:tc>
        <w:tc>
          <w:tcPr>
            <w:tcW w:w="1520" w:type="dxa"/>
            <w:vAlign w:val="bottom"/>
          </w:tcPr>
          <w:p>
            <w:pPr>
              <w:jc w:val="right"/>
              <w:ind w:right="1020"/>
              <w:spacing w:after="0"/>
              <w:rPr>
                <w:sz w:val="20"/>
                <w:szCs w:val="20"/>
                <w:color w:val="auto"/>
              </w:rPr>
            </w:pPr>
            <w:r>
              <w:rPr>
                <w:rFonts w:ascii="Times New Roman" w:cs="Times New Roman" w:eastAsia="Times New Roman" w:hAnsi="Times New Roman"/>
                <w:sz w:val="24"/>
                <w:szCs w:val="24"/>
                <w:color w:val="auto"/>
              </w:rPr>
              <w:t>75</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25</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980" w:type="dxa"/>
            <w:vAlign w:val="bottom"/>
            <w:tcBorders>
              <w:left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250</w:t>
            </w: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1</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28</w:t>
            </w: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5</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5</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(280)</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(19</w:t>
            </w:r>
          </w:p>
        </w:tc>
        <w:tc>
          <w:tcPr>
            <w:tcW w:w="0" w:type="dxa"/>
            <w:vAlign w:val="bottom"/>
          </w:tcPr>
          <w:p>
            <w:pPr>
              <w:spacing w:after="0"/>
              <w:rPr>
                <w:sz w:val="1"/>
                <w:szCs w:val="1"/>
                <w:color w:val="auto"/>
              </w:rPr>
            </w:pPr>
          </w:p>
        </w:tc>
      </w:tr>
      <w:tr>
        <w:trPr>
          <w:trHeight w:val="313"/>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5"/>
        </w:trPr>
        <w:tc>
          <w:tcPr>
            <w:tcW w:w="2060" w:type="dxa"/>
            <w:vAlign w:val="bottom"/>
            <w:gridSpan w:val="2"/>
          </w:tcPr>
          <w:p>
            <w:pPr>
              <w:ind w:left="420"/>
              <w:spacing w:after="0"/>
              <w:rPr>
                <w:sz w:val="20"/>
                <w:szCs w:val="20"/>
                <w:color w:val="auto"/>
              </w:rPr>
            </w:pPr>
            <w:r>
              <w:rPr>
                <w:rFonts w:ascii="Times New Roman" w:cs="Times New Roman" w:eastAsia="Times New Roman" w:hAnsi="Times New Roman"/>
                <w:sz w:val="24"/>
                <w:szCs w:val="24"/>
                <w:color w:val="auto"/>
              </w:rPr>
              <w:t>" 100</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30</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980" w:type="dxa"/>
            <w:vAlign w:val="bottom"/>
            <w:tcBorders>
              <w:left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300</w:t>
            </w: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1</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30</w:t>
            </w: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8</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8</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(20</w:t>
            </w:r>
          </w:p>
        </w:tc>
        <w:tc>
          <w:tcPr>
            <w:tcW w:w="0" w:type="dxa"/>
            <w:vAlign w:val="bottom"/>
          </w:tcPr>
          <w:p>
            <w:pPr>
              <w:spacing w:after="0"/>
              <w:rPr>
                <w:sz w:val="1"/>
                <w:szCs w:val="1"/>
                <w:color w:val="auto"/>
              </w:rPr>
            </w:pPr>
          </w:p>
        </w:tc>
      </w:tr>
      <w:tr>
        <w:trPr>
          <w:trHeight w:val="313"/>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52"/>
        </w:trPr>
        <w:tc>
          <w:tcPr>
            <w:tcW w:w="206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6. Больницы:</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5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2200" w:type="dxa"/>
            <w:vAlign w:val="bottom"/>
            <w:tcBorders>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общими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11</w:t>
            </w:r>
          </w:p>
        </w:tc>
        <w:tc>
          <w:tcPr>
            <w:tcW w:w="70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7</w:t>
            </w:r>
          </w:p>
        </w:tc>
        <w:tc>
          <w:tcPr>
            <w:tcW w:w="980" w:type="dxa"/>
            <w:vAlign w:val="bottom"/>
            <w:tcBorders>
              <w:left w:val="single" w:sz="8" w:color="auto"/>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115</w:t>
            </w:r>
          </w:p>
        </w:tc>
        <w:tc>
          <w:tcPr>
            <w:tcW w:w="76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7</w:t>
            </w:r>
          </w:p>
        </w:tc>
        <w:tc>
          <w:tcPr>
            <w:tcW w:w="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8,</w:t>
            </w:r>
          </w:p>
        </w:tc>
        <w:tc>
          <w:tcPr>
            <w:tcW w:w="260" w:type="dxa"/>
            <w:vAlign w:val="bottom"/>
          </w:tcPr>
          <w:p>
            <w:pPr>
              <w:ind w:left="60"/>
              <w:spacing w:after="0"/>
              <w:rPr>
                <w:sz w:val="20"/>
                <w:szCs w:val="20"/>
                <w:color w:val="auto"/>
              </w:rPr>
            </w:pPr>
            <w:r>
              <w:rPr>
                <w:rFonts w:ascii="Times New Roman" w:cs="Times New Roman" w:eastAsia="Times New Roman" w:hAnsi="Times New Roman"/>
                <w:sz w:val="24"/>
                <w:szCs w:val="24"/>
                <w:color w:val="auto"/>
                <w:w w:val="99"/>
              </w:rPr>
              <w:t>5,</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0,2</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0" w:type="dxa"/>
            <w:vAlign w:val="bottom"/>
          </w:tcPr>
          <w:p>
            <w:pPr>
              <w:spacing w:after="0"/>
              <w:rPr>
                <w:sz w:val="1"/>
                <w:szCs w:val="1"/>
                <w:color w:val="auto"/>
              </w:rPr>
            </w:pPr>
          </w:p>
        </w:tc>
      </w:tr>
      <w:tr>
        <w:trPr>
          <w:trHeight w:val="276"/>
        </w:trPr>
        <w:tc>
          <w:tcPr>
            <w:tcW w:w="206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ваннами</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койк</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Pr>
          <w:p>
            <w:pPr>
              <w:jc w:val="right"/>
              <w:ind w:right="400"/>
              <w:spacing w:after="0"/>
              <w:rPr>
                <w:sz w:val="20"/>
                <w:szCs w:val="20"/>
                <w:color w:val="auto"/>
              </w:rPr>
            </w:pPr>
            <w:r>
              <w:rPr>
                <w:rFonts w:ascii="Times New Roman" w:cs="Times New Roman" w:eastAsia="Times New Roman" w:hAnsi="Times New Roman"/>
                <w:sz w:val="24"/>
                <w:szCs w:val="24"/>
                <w:color w:val="auto"/>
              </w:rPr>
              <w:t>5</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60"/>
              <w:spacing w:after="0"/>
              <w:rPr>
                <w:sz w:val="20"/>
                <w:szCs w:val="20"/>
                <w:color w:val="auto"/>
              </w:rPr>
            </w:pPr>
            <w:r>
              <w:rPr>
                <w:rFonts w:ascii="Times New Roman" w:cs="Times New Roman" w:eastAsia="Times New Roman" w:hAnsi="Times New Roman"/>
                <w:sz w:val="24"/>
                <w:szCs w:val="24"/>
                <w:color w:val="auto"/>
              </w:rPr>
              <w:t>5</w:t>
            </w:r>
          </w:p>
        </w:tc>
        <w:tc>
          <w:tcPr>
            <w:tcW w:w="8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w:t>
            </w:r>
          </w:p>
        </w:tc>
        <w:tc>
          <w:tcPr>
            <w:tcW w:w="2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,14</w:t>
            </w:r>
          </w:p>
        </w:tc>
        <w:tc>
          <w:tcPr>
            <w:tcW w:w="0" w:type="dxa"/>
            <w:vAlign w:val="bottom"/>
          </w:tcPr>
          <w:p>
            <w:pPr>
              <w:spacing w:after="0"/>
              <w:rPr>
                <w:sz w:val="1"/>
                <w:szCs w:val="1"/>
                <w:color w:val="auto"/>
              </w:rPr>
            </w:pPr>
          </w:p>
        </w:tc>
      </w:tr>
      <w:tr>
        <w:trPr>
          <w:trHeight w:val="276"/>
        </w:trPr>
        <w:tc>
          <w:tcPr>
            <w:tcW w:w="206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и душевыми</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3"/>
              </w:rPr>
              <w:t>а</w:t>
            </w: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313"/>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791"/>
        </w:trPr>
        <w:tc>
          <w:tcPr>
            <w:tcW w:w="5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с</w:t>
            </w:r>
          </w:p>
        </w:tc>
        <w:tc>
          <w:tcPr>
            <w:tcW w:w="2200" w:type="dxa"/>
            <w:vAlign w:val="bottom"/>
            <w:tcBorders>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санитарными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9</w:t>
            </w:r>
          </w:p>
        </w:tc>
        <w:tc>
          <w:tcPr>
            <w:tcW w:w="980" w:type="dxa"/>
            <w:vAlign w:val="bottom"/>
            <w:tcBorders>
              <w:left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200</w:t>
            </w: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9</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12</w:t>
            </w: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206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узлами,</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(20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color w:val="auto"/>
              </w:rPr>
              <w:t>приближенными</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540" w:type="dxa"/>
            <w:vAlign w:val="bottom"/>
          </w:tcPr>
          <w:p>
            <w:pPr>
              <w:spacing w:after="0"/>
              <w:rPr>
                <w:sz w:val="20"/>
                <w:szCs w:val="20"/>
                <w:color w:val="auto"/>
              </w:rPr>
            </w:pPr>
            <w:r>
              <w:rPr>
                <w:rFonts w:ascii="Times New Roman" w:cs="Times New Roman" w:eastAsia="Times New Roman" w:hAnsi="Times New Roman"/>
                <w:sz w:val="24"/>
                <w:szCs w:val="24"/>
                <w:color w:val="auto"/>
              </w:rPr>
              <w:t>к</w:t>
            </w: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6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палатам</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06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инфекционные</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24</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980" w:type="dxa"/>
            <w:vAlign w:val="bottom"/>
            <w:tcBorders>
              <w:left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240</w:t>
            </w: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1</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14</w:t>
            </w: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1</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1</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(200)</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jc w:val="right"/>
              <w:ind w:right="420"/>
              <w:spacing w:after="0"/>
              <w:rPr>
                <w:sz w:val="20"/>
                <w:szCs w:val="20"/>
                <w:color w:val="auto"/>
              </w:rPr>
            </w:pPr>
            <w:r>
              <w:rPr>
                <w:rFonts w:ascii="Times New Roman" w:cs="Times New Roman" w:eastAsia="Times New Roman" w:hAnsi="Times New Roman"/>
                <w:sz w:val="24"/>
                <w:szCs w:val="24"/>
                <w:color w:val="auto"/>
              </w:rPr>
              <w:t>0</w:t>
            </w: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jc w:val="right"/>
              <w:ind w:right="480"/>
              <w:spacing w:after="0"/>
              <w:rPr>
                <w:sz w:val="20"/>
                <w:szCs w:val="20"/>
                <w:color w:val="auto"/>
              </w:rPr>
            </w:pPr>
            <w:r>
              <w:rPr>
                <w:rFonts w:ascii="Times New Roman" w:cs="Times New Roman" w:eastAsia="Times New Roman" w:hAnsi="Times New Roman"/>
                <w:sz w:val="24"/>
                <w:szCs w:val="24"/>
                <w:color w:val="auto"/>
              </w:rPr>
              <w:t>0</w:t>
            </w: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(12</w:t>
            </w:r>
          </w:p>
        </w:tc>
        <w:tc>
          <w:tcPr>
            <w:tcW w:w="0" w:type="dxa"/>
            <w:vAlign w:val="bottom"/>
          </w:tcPr>
          <w:p>
            <w:pPr>
              <w:spacing w:after="0"/>
              <w:rPr>
                <w:sz w:val="1"/>
                <w:szCs w:val="1"/>
                <w:color w:val="auto"/>
              </w:rPr>
            </w:pPr>
          </w:p>
        </w:tc>
      </w:tr>
      <w:tr>
        <w:trPr>
          <w:trHeight w:val="313"/>
        </w:trPr>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24"/>
                <w:szCs w:val="24"/>
                <w:color w:val="auto"/>
              </w:rPr>
              <w:t>7. Санатории и дома</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206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отдыха:</w:t>
            </w:r>
          </w:p>
        </w:tc>
        <w:tc>
          <w:tcPr>
            <w:tcW w:w="6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200"/>
          </w:cols>
          <w:pgMar w:left="1180" w:top="698" w:right="86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-8587105</wp:posOffset>
            </wp:positionV>
            <wp:extent cx="12700" cy="85877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93</w:t>
      </w:r>
    </w:p>
    <w:p>
      <w:pPr>
        <w:sectPr>
          <w:pgSz w:w="12240" w:h="15840" w:orient="portrait"/>
          <w:cols w:equalWidth="0" w:num="1">
            <w:col w:w="240"/>
          </w:cols>
          <w:pgMar w:left="11440" w:top="698" w:right="560" w:bottom="391" w:gutter="0" w:footer="0" w:header="0"/>
          <w:type w:val="continuous"/>
        </w:sectPr>
      </w:pPr>
    </w:p>
    <w:bookmarkStart w:id="93" w:name="page94"/>
    <w:bookmarkEnd w:id="93"/>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5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161290</wp:posOffset>
            </wp:positionV>
            <wp:extent cx="12700" cy="85877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161290</wp:posOffset>
            </wp:positionV>
            <wp:extent cx="12700" cy="85877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811"/>
        </w:trPr>
        <w:tc>
          <w:tcPr>
            <w:tcW w:w="520" w:type="dxa"/>
            <w:vAlign w:val="bottom"/>
          </w:tcPr>
          <w:p>
            <w:pPr>
              <w:ind w:left="400"/>
              <w:spacing w:after="0"/>
              <w:rPr>
                <w:sz w:val="20"/>
                <w:szCs w:val="20"/>
                <w:color w:val="auto"/>
              </w:rPr>
            </w:pPr>
            <w:r>
              <w:rPr>
                <w:rFonts w:ascii="Times New Roman" w:cs="Times New Roman" w:eastAsia="Times New Roman" w:hAnsi="Times New Roman"/>
                <w:sz w:val="24"/>
                <w:szCs w:val="24"/>
                <w:color w:val="auto"/>
                <w:w w:val="93"/>
              </w:rPr>
              <w:t>с</w:t>
            </w:r>
          </w:p>
        </w:tc>
        <w:tc>
          <w:tcPr>
            <w:tcW w:w="1120" w:type="dxa"/>
            <w:vAlign w:val="bottom"/>
          </w:tcPr>
          <w:p>
            <w:pPr>
              <w:jc w:val="center"/>
              <w:ind w:left="60"/>
              <w:spacing w:after="0"/>
              <w:rPr>
                <w:sz w:val="20"/>
                <w:szCs w:val="20"/>
                <w:color w:val="auto"/>
              </w:rPr>
            </w:pPr>
            <w:r>
              <w:rPr>
                <w:rFonts w:ascii="Times New Roman" w:cs="Times New Roman" w:eastAsia="Times New Roman" w:hAnsi="Times New Roman"/>
                <w:sz w:val="24"/>
                <w:szCs w:val="24"/>
                <w:color w:val="auto"/>
                <w:w w:val="99"/>
              </w:rPr>
              <w:t>ваннами</w:t>
            </w:r>
          </w:p>
        </w:tc>
        <w:tc>
          <w:tcPr>
            <w:tcW w:w="11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при</w:t>
            </w: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20</w:t>
            </w: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200</w:t>
            </w:r>
          </w:p>
        </w:tc>
        <w:tc>
          <w:tcPr>
            <w:tcW w:w="78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110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0,3</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0,2</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0"/>
                <w:szCs w:val="20"/>
                <w:color w:val="auto"/>
              </w:rPr>
            </w:pPr>
            <w:r>
              <w:rPr>
                <w:rFonts w:ascii="Times New Roman" w:cs="Times New Roman" w:eastAsia="Times New Roman" w:hAnsi="Times New Roman"/>
                <w:sz w:val="24"/>
                <w:szCs w:val="24"/>
                <w:color w:val="auto"/>
              </w:rPr>
              <w:t>всех</w:t>
            </w: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2</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9</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color w:val="auto"/>
              </w:rPr>
              <w:t>жилых комнатах</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0</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0" w:type="dxa"/>
            <w:vAlign w:val="bottom"/>
          </w:tcPr>
          <w:p>
            <w:pPr>
              <w:spacing w:after="0"/>
              <w:rPr>
                <w:sz w:val="1"/>
                <w:szCs w:val="1"/>
                <w:color w:val="auto"/>
              </w:rPr>
            </w:pPr>
          </w:p>
        </w:tc>
      </w:tr>
      <w:tr>
        <w:trPr>
          <w:trHeight w:val="791"/>
        </w:trPr>
        <w:tc>
          <w:tcPr>
            <w:tcW w:w="520" w:type="dxa"/>
            <w:vAlign w:val="bottom"/>
          </w:tcPr>
          <w:p>
            <w:pPr>
              <w:ind w:left="400"/>
              <w:spacing w:after="0"/>
              <w:rPr>
                <w:sz w:val="20"/>
                <w:szCs w:val="20"/>
                <w:color w:val="auto"/>
              </w:rPr>
            </w:pPr>
            <w:r>
              <w:rPr>
                <w:rFonts w:ascii="Times New Roman" w:cs="Times New Roman" w:eastAsia="Times New Roman" w:hAnsi="Times New Roman"/>
                <w:sz w:val="24"/>
                <w:szCs w:val="24"/>
                <w:color w:val="auto"/>
                <w:w w:val="93"/>
              </w:rPr>
              <w:t>с</w:t>
            </w:r>
          </w:p>
        </w:tc>
        <w:tc>
          <w:tcPr>
            <w:tcW w:w="1120" w:type="dxa"/>
            <w:vAlign w:val="bottom"/>
          </w:tcPr>
          <w:p>
            <w:pPr>
              <w:jc w:val="center"/>
              <w:ind w:left="60"/>
              <w:spacing w:after="0"/>
              <w:rPr>
                <w:sz w:val="20"/>
                <w:szCs w:val="20"/>
                <w:color w:val="auto"/>
              </w:rPr>
            </w:pPr>
            <w:r>
              <w:rPr>
                <w:rFonts w:ascii="Times New Roman" w:cs="Times New Roman" w:eastAsia="Times New Roman" w:hAnsi="Times New Roman"/>
                <w:sz w:val="24"/>
                <w:szCs w:val="24"/>
                <w:color w:val="auto"/>
              </w:rPr>
              <w:t>душами</w:t>
            </w:r>
          </w:p>
        </w:tc>
        <w:tc>
          <w:tcPr>
            <w:tcW w:w="11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при</w:t>
            </w: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150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7</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12</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0"/>
                <w:szCs w:val="20"/>
                <w:color w:val="auto"/>
              </w:rPr>
            </w:pPr>
            <w:r>
              <w:rPr>
                <w:rFonts w:ascii="Times New Roman" w:cs="Times New Roman" w:eastAsia="Times New Roman" w:hAnsi="Times New Roman"/>
                <w:sz w:val="24"/>
                <w:szCs w:val="24"/>
                <w:color w:val="auto"/>
              </w:rPr>
              <w:t>всех</w:t>
            </w: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color w:val="auto"/>
              </w:rPr>
              <w:t>жилых комнатах</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313"/>
        </w:trPr>
        <w:tc>
          <w:tcPr>
            <w:tcW w:w="5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gridSpan w:val="3"/>
          </w:tcPr>
          <w:p>
            <w:pPr>
              <w:spacing w:after="0"/>
              <w:rPr>
                <w:sz w:val="20"/>
                <w:szCs w:val="20"/>
                <w:color w:val="auto"/>
              </w:rPr>
            </w:pPr>
            <w:r>
              <w:rPr>
                <w:rFonts w:ascii="Times New Roman" w:cs="Times New Roman" w:eastAsia="Times New Roman" w:hAnsi="Times New Roman"/>
                <w:sz w:val="24"/>
                <w:szCs w:val="24"/>
                <w:color w:val="auto"/>
              </w:rPr>
              <w:t>8. Поликлиники 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jc w:val="center"/>
              <w:ind w:right="400"/>
              <w:spacing w:after="0"/>
              <w:rPr>
                <w:sz w:val="20"/>
                <w:szCs w:val="20"/>
                <w:color w:val="auto"/>
              </w:rPr>
            </w:pPr>
            <w:r>
              <w:rPr>
                <w:rFonts w:ascii="Times New Roman" w:cs="Times New Roman" w:eastAsia="Times New Roman" w:hAnsi="Times New Roman"/>
                <w:sz w:val="24"/>
                <w:szCs w:val="24"/>
                <w:color w:val="auto"/>
                <w:w w:val="99"/>
              </w:rPr>
              <w:t>13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15</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6</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4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амбулатории</w:t>
            </w: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боль</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ной</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сме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5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6"/>
              </w:rPr>
              <w:t>ну</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16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9.   Детские</w:t>
            </w:r>
          </w:p>
        </w:tc>
        <w:tc>
          <w:tcPr>
            <w:tcW w:w="11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ясли-</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6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сады:</w:t>
            </w: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520" w:type="dxa"/>
            <w:vAlign w:val="bottom"/>
          </w:tcPr>
          <w:p>
            <w:pPr>
              <w:ind w:left="400"/>
              <w:spacing w:after="0"/>
              <w:rPr>
                <w:sz w:val="20"/>
                <w:szCs w:val="20"/>
                <w:color w:val="auto"/>
              </w:rPr>
            </w:pPr>
            <w:r>
              <w:rPr>
                <w:rFonts w:ascii="Times New Roman" w:cs="Times New Roman" w:eastAsia="Times New Roman" w:hAnsi="Times New Roman"/>
                <w:sz w:val="24"/>
                <w:szCs w:val="24"/>
                <w:color w:val="auto"/>
                <w:w w:val="93"/>
              </w:rPr>
              <w:t>с</w:t>
            </w:r>
          </w:p>
        </w:tc>
        <w:tc>
          <w:tcPr>
            <w:tcW w:w="2220" w:type="dxa"/>
            <w:vAlign w:val="bottom"/>
            <w:tcBorders>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дневным</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пребыванием</w:t>
            </w: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1640" w:type="dxa"/>
            <w:vAlign w:val="bottom"/>
            <w:gridSpan w:val="2"/>
          </w:tcPr>
          <w:p>
            <w:pPr>
              <w:ind w:left="400"/>
              <w:spacing w:after="0"/>
              <w:rPr>
                <w:sz w:val="20"/>
                <w:szCs w:val="20"/>
                <w:color w:val="auto"/>
              </w:rPr>
            </w:pPr>
            <w:r>
              <w:rPr>
                <w:rFonts w:ascii="Times New Roman" w:cs="Times New Roman" w:eastAsia="Times New Roman" w:hAnsi="Times New Roman"/>
                <w:sz w:val="24"/>
                <w:szCs w:val="24"/>
                <w:color w:val="auto"/>
              </w:rPr>
              <w:t>детей</w:t>
            </w: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520" w:type="dxa"/>
            <w:vAlign w:val="bottom"/>
          </w:tcPr>
          <w:p>
            <w:pPr>
              <w:spacing w:after="0"/>
              <w:rPr>
                <w:sz w:val="24"/>
                <w:szCs w:val="24"/>
                <w:color w:val="auto"/>
              </w:rPr>
            </w:pPr>
          </w:p>
        </w:tc>
        <w:tc>
          <w:tcPr>
            <w:tcW w:w="22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со столовыми,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21</w:t>
            </w: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30</w:t>
            </w:r>
          </w:p>
        </w:tc>
        <w:tc>
          <w:tcPr>
            <w:tcW w:w="78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11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0,14</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0,1</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4"/>
                <w:szCs w:val="24"/>
                <w:color w:val="auto"/>
              </w:rPr>
            </w:pPr>
          </w:p>
        </w:tc>
        <w:tc>
          <w:tcPr>
            <w:tcW w:w="22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работающими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6"/>
              </w:rPr>
              <w:t>ребе</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6</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0"/>
                <w:szCs w:val="20"/>
                <w:color w:val="auto"/>
              </w:rPr>
            </w:pPr>
            <w:r>
              <w:rPr>
                <w:rFonts w:ascii="Times New Roman" w:cs="Times New Roman" w:eastAsia="Times New Roman" w:hAnsi="Times New Roman"/>
                <w:sz w:val="24"/>
                <w:szCs w:val="24"/>
                <w:color w:val="auto"/>
              </w:rPr>
              <w:t>на</w:t>
            </w: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нок</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313"/>
        </w:trPr>
        <w:tc>
          <w:tcPr>
            <w:tcW w:w="5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х</w:t>
            </w:r>
          </w:p>
        </w:tc>
        <w:tc>
          <w:tcPr>
            <w:tcW w:w="22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полуфабриката</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5</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vMerge w:val="continue"/>
          </w:tcPr>
          <w:p>
            <w:pPr>
              <w:spacing w:after="0"/>
              <w:rPr>
                <w:sz w:val="24"/>
                <w:szCs w:val="24"/>
                <w:color w:val="auto"/>
              </w:rPr>
            </w:pP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520" w:type="dxa"/>
            <w:vAlign w:val="bottom"/>
          </w:tcPr>
          <w:p>
            <w:pPr>
              <w:spacing w:after="0"/>
              <w:rPr>
                <w:sz w:val="24"/>
                <w:szCs w:val="24"/>
                <w:color w:val="auto"/>
              </w:rPr>
            </w:pPr>
          </w:p>
        </w:tc>
        <w:tc>
          <w:tcPr>
            <w:tcW w:w="22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со столовыми,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Borders>
              <w:right w:val="single" w:sz="8" w:color="auto"/>
            </w:tcBorders>
          </w:tcPr>
          <w:p>
            <w:pPr>
              <w:jc w:val="center"/>
              <w:ind w:right="400"/>
              <w:spacing w:after="0"/>
              <w:rPr>
                <w:sz w:val="20"/>
                <w:szCs w:val="20"/>
                <w:color w:val="auto"/>
              </w:rPr>
            </w:pPr>
            <w:r>
              <w:rPr>
                <w:rFonts w:ascii="Times New Roman" w:cs="Times New Roman" w:eastAsia="Times New Roman" w:hAnsi="Times New Roman"/>
                <w:sz w:val="24"/>
                <w:szCs w:val="24"/>
                <w:color w:val="auto"/>
                <w:w w:val="99"/>
              </w:rPr>
              <w:t>75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105</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18</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4"/>
                <w:szCs w:val="24"/>
                <w:color w:val="auto"/>
              </w:rPr>
            </w:pPr>
          </w:p>
        </w:tc>
        <w:tc>
          <w:tcPr>
            <w:tcW w:w="22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работающими</w:t>
            </w: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16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на сырье,</w:t>
            </w: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276"/>
        </w:trPr>
        <w:tc>
          <w:tcPr>
            <w:tcW w:w="520" w:type="dxa"/>
            <w:vAlign w:val="bottom"/>
          </w:tcPr>
          <w:p>
            <w:pPr>
              <w:spacing w:after="0"/>
              <w:rPr>
                <w:sz w:val="24"/>
                <w:szCs w:val="24"/>
                <w:color w:val="auto"/>
              </w:rPr>
            </w:pPr>
          </w:p>
        </w:tc>
        <w:tc>
          <w:tcPr>
            <w:tcW w:w="22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и прачечными,</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5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2220" w:type="dxa"/>
            <w:vAlign w:val="bottom"/>
            <w:tcBorders>
              <w:right w:val="single" w:sz="8" w:color="auto"/>
            </w:tcBorders>
            <w:gridSpan w:val="2"/>
          </w:tcPr>
          <w:p>
            <w:pPr>
              <w:ind w:left="20"/>
              <w:spacing w:after="0"/>
              <w:rPr>
                <w:sz w:val="20"/>
                <w:szCs w:val="20"/>
                <w:color w:val="auto"/>
              </w:rPr>
            </w:pPr>
            <w:r>
              <w:rPr>
                <w:rFonts w:ascii="Times New Roman" w:cs="Times New Roman" w:eastAsia="Times New Roman" w:hAnsi="Times New Roman"/>
                <w:sz w:val="24"/>
                <w:szCs w:val="24"/>
                <w:color w:val="auto"/>
              </w:rPr>
              <w:t>оборудованным</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vMerge w:val="continue"/>
          </w:tcPr>
          <w:p>
            <w:pPr>
              <w:spacing w:after="0"/>
              <w:rPr>
                <w:sz w:val="24"/>
                <w:szCs w:val="24"/>
                <w:color w:val="auto"/>
              </w:rPr>
            </w:pPr>
          </w:p>
        </w:tc>
        <w:tc>
          <w:tcPr>
            <w:tcW w:w="2220" w:type="dxa"/>
            <w:vAlign w:val="bottom"/>
            <w:tcBorders>
              <w:right w:val="single" w:sz="8" w:color="auto"/>
            </w:tcBorders>
            <w:gridSpan w:val="2"/>
            <w:vMerge w:val="restart"/>
          </w:tcPr>
          <w:p>
            <w:pPr>
              <w:ind w:left="20"/>
              <w:spacing w:after="0"/>
              <w:rPr>
                <w:sz w:val="20"/>
                <w:szCs w:val="20"/>
                <w:color w:val="auto"/>
              </w:rPr>
            </w:pPr>
            <w:r>
              <w:rPr>
                <w:rFonts w:ascii="Times New Roman" w:cs="Times New Roman" w:eastAsia="Times New Roman" w:hAnsi="Times New Roman"/>
                <w:sz w:val="24"/>
                <w:szCs w:val="24"/>
                <w:color w:val="auto"/>
              </w:rPr>
              <w:t>автоматическим</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2220" w:type="dxa"/>
            <w:vAlign w:val="bottom"/>
            <w:tcBorders>
              <w:right w:val="single" w:sz="8" w:color="auto"/>
            </w:tcBorders>
            <w:gridSpan w:val="2"/>
            <w:vMerge w:val="continue"/>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vMerge w:val="continue"/>
          </w:tcPr>
          <w:p>
            <w:pPr>
              <w:spacing w:after="0"/>
              <w:rPr>
                <w:sz w:val="24"/>
                <w:szCs w:val="24"/>
                <w:color w:val="auto"/>
              </w:rPr>
            </w:pPr>
          </w:p>
        </w:tc>
        <w:tc>
          <w:tcPr>
            <w:tcW w:w="2220" w:type="dxa"/>
            <w:vAlign w:val="bottom"/>
            <w:tcBorders>
              <w:right w:val="single" w:sz="8" w:color="auto"/>
            </w:tcBorders>
            <w:gridSpan w:val="2"/>
            <w:vMerge w:val="restart"/>
          </w:tcPr>
          <w:p>
            <w:pPr>
              <w:ind w:left="20"/>
              <w:spacing w:after="0"/>
              <w:rPr>
                <w:sz w:val="20"/>
                <w:szCs w:val="20"/>
                <w:color w:val="auto"/>
              </w:rPr>
            </w:pPr>
            <w:r>
              <w:rPr>
                <w:rFonts w:ascii="Times New Roman" w:cs="Times New Roman" w:eastAsia="Times New Roman" w:hAnsi="Times New Roman"/>
                <w:sz w:val="24"/>
                <w:szCs w:val="24"/>
                <w:color w:val="auto"/>
              </w:rPr>
              <w:t>стиральными</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520" w:type="dxa"/>
            <w:vAlign w:val="bottom"/>
          </w:tcPr>
          <w:p>
            <w:pPr>
              <w:spacing w:after="0"/>
              <w:rPr>
                <w:sz w:val="20"/>
                <w:szCs w:val="20"/>
                <w:color w:val="auto"/>
              </w:rPr>
            </w:pPr>
          </w:p>
        </w:tc>
        <w:tc>
          <w:tcPr>
            <w:tcW w:w="2220" w:type="dxa"/>
            <w:vAlign w:val="bottom"/>
            <w:tcBorders>
              <w:right w:val="single" w:sz="8" w:color="auto"/>
            </w:tcBorders>
            <w:gridSpan w:val="2"/>
            <w:vMerge w:val="continue"/>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9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100" w:type="dxa"/>
            <w:vAlign w:val="bottom"/>
            <w:tcBorders>
              <w:right w:val="single" w:sz="8" w:color="auto"/>
            </w:tcBorders>
          </w:tcPr>
          <w:p>
            <w:pPr>
              <w:spacing w:after="0"/>
              <w:rPr>
                <w:sz w:val="20"/>
                <w:szCs w:val="20"/>
                <w:color w:val="auto"/>
              </w:rPr>
            </w:pPr>
          </w:p>
        </w:tc>
        <w:tc>
          <w:tcPr>
            <w:tcW w:w="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3"/>
        </w:trPr>
        <w:tc>
          <w:tcPr>
            <w:tcW w:w="520" w:type="dxa"/>
            <w:vAlign w:val="bottom"/>
          </w:tcPr>
          <w:p>
            <w:pPr>
              <w:spacing w:after="0"/>
              <w:rPr>
                <w:sz w:val="24"/>
                <w:szCs w:val="24"/>
                <w:color w:val="auto"/>
              </w:rPr>
            </w:pPr>
          </w:p>
        </w:tc>
        <w:tc>
          <w:tcPr>
            <w:tcW w:w="112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машинами</w:t>
            </w: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8"/>
        </w:trPr>
        <w:tc>
          <w:tcPr>
            <w:tcW w:w="52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с</w:t>
            </w:r>
          </w:p>
        </w:tc>
        <w:tc>
          <w:tcPr>
            <w:tcW w:w="1120" w:type="dxa"/>
            <w:vAlign w:val="bottom"/>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10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p>
        <w:pPr>
          <w:sectPr>
            <w:pgSz w:w="12240" w:h="15840" w:orient="portrait"/>
            <w:cols w:equalWidth="0" w:num="1">
              <w:col w:w="10200"/>
            </w:cols>
            <w:pgMar w:left="1180" w:top="698" w:right="860" w:bottom="391" w:gutter="0" w:footer="0" w:header="0"/>
          </w:sectPr>
        </w:pPr>
      </w:p>
    </w:tbl>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94</w:t>
      </w:r>
    </w:p>
    <w:p>
      <w:pPr>
        <w:sectPr>
          <w:pgSz w:w="12240" w:h="15840" w:orient="portrait"/>
          <w:cols w:equalWidth="0" w:num="1">
            <w:col w:w="240"/>
          </w:cols>
          <w:pgMar w:left="11440" w:top="698" w:right="560" w:bottom="391" w:gutter="0" w:footer="0" w:header="0"/>
          <w:type w:val="continuous"/>
        </w:sectPr>
      </w:pPr>
    </w:p>
    <w:bookmarkStart w:id="94" w:name="page95"/>
    <w:bookmarkEnd w:id="94"/>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круглосуточным</w:t>
      </w:r>
    </w:p>
    <w:p>
      <w:pPr>
        <w:ind w:left="360"/>
        <w:spacing w:after="0"/>
        <w:rPr>
          <w:sz w:val="20"/>
          <w:szCs w:val="20"/>
          <w:color w:val="auto"/>
        </w:rPr>
      </w:pPr>
      <w:r>
        <w:rPr>
          <w:rFonts w:ascii="Times New Roman" w:cs="Times New Roman" w:eastAsia="Times New Roman" w:hAnsi="Times New Roman"/>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-163830</wp:posOffset>
            </wp:positionV>
            <wp:extent cx="12700" cy="85877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1727200</wp:posOffset>
            </wp:positionH>
            <wp:positionV relativeFrom="paragraph">
              <wp:posOffset>-163830</wp:posOffset>
            </wp:positionV>
            <wp:extent cx="12700" cy="85877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2395220</wp:posOffset>
            </wp:positionH>
            <wp:positionV relativeFrom="paragraph">
              <wp:posOffset>-163830</wp:posOffset>
            </wp:positionV>
            <wp:extent cx="12700" cy="85877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2934970</wp:posOffset>
            </wp:positionH>
            <wp:positionV relativeFrom="paragraph">
              <wp:posOffset>-163830</wp:posOffset>
            </wp:positionV>
            <wp:extent cx="12700" cy="85877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3385820</wp:posOffset>
            </wp:positionH>
            <wp:positionV relativeFrom="paragraph">
              <wp:posOffset>-163830</wp:posOffset>
            </wp:positionV>
            <wp:extent cx="12700" cy="85877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4003040</wp:posOffset>
            </wp:positionH>
            <wp:positionV relativeFrom="paragraph">
              <wp:posOffset>-163830</wp:posOffset>
            </wp:positionV>
            <wp:extent cx="12700" cy="85877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4498340</wp:posOffset>
            </wp:positionH>
            <wp:positionV relativeFrom="paragraph">
              <wp:posOffset>-163830</wp:posOffset>
            </wp:positionV>
            <wp:extent cx="12700" cy="85877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5022850</wp:posOffset>
            </wp:positionH>
            <wp:positionV relativeFrom="paragraph">
              <wp:posOffset>-163830</wp:posOffset>
            </wp:positionV>
            <wp:extent cx="12700" cy="85877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5527040</wp:posOffset>
            </wp:positionH>
            <wp:positionV relativeFrom="paragraph">
              <wp:posOffset>-163830</wp:posOffset>
            </wp:positionV>
            <wp:extent cx="12700" cy="85877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6223000</wp:posOffset>
            </wp:positionH>
            <wp:positionV relativeFrom="paragraph">
              <wp:posOffset>-163830</wp:posOffset>
            </wp:positionV>
            <wp:extent cx="12700" cy="85877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-163830</wp:posOffset>
            </wp:positionV>
            <wp:extent cx="12700" cy="85877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587740"/>
                    </a:xfrm>
                    <a:prstGeom prst="rect">
                      <a:avLst/>
                    </a:prstGeom>
                    <a:noFill/>
                  </pic:spPr>
                </pic:pic>
              </a:graphicData>
            </a:graphic>
          </wp:anchor>
        </w:drawing>
        <w:t>пребыванием</w:t>
      </w:r>
    </w:p>
    <w:p>
      <w:pPr>
        <w:spacing w:after="0"/>
        <w:rPr>
          <w:sz w:val="20"/>
          <w:szCs w:val="20"/>
          <w:color w:val="auto"/>
        </w:rPr>
      </w:pPr>
      <w:r>
        <w:rPr>
          <w:rFonts w:ascii="Times New Roman" w:cs="Times New Roman" w:eastAsia="Times New Roman" w:hAnsi="Times New Roman"/>
          <w:sz w:val="24"/>
          <w:szCs w:val="24"/>
          <w:color w:val="auto"/>
        </w:rPr>
        <w:t>детей:</w:t>
      </w:r>
    </w:p>
    <w:p>
      <w:pPr>
        <w:spacing w:after="0" w:line="200" w:lineRule="exact"/>
        <w:rPr>
          <w:sz w:val="20"/>
          <w:szCs w:val="20"/>
          <w:color w:val="auto"/>
        </w:rPr>
      </w:pP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300" w:type="dxa"/>
            <w:vAlign w:val="bottom"/>
          </w:tcPr>
          <w:p>
            <w:pPr>
              <w:spacing w:after="0"/>
              <w:rPr>
                <w:sz w:val="24"/>
                <w:szCs w:val="24"/>
                <w:color w:val="auto"/>
              </w:rPr>
            </w:pP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со столовыми,</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39</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9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55</w:t>
            </w:r>
          </w:p>
        </w:tc>
        <w:tc>
          <w:tcPr>
            <w:tcW w:w="78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10</w:t>
            </w: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4,</w:t>
            </w:r>
          </w:p>
        </w:tc>
        <w:tc>
          <w:tcPr>
            <w:tcW w:w="112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0,14</w:t>
            </w:r>
          </w:p>
        </w:tc>
        <w:tc>
          <w:tcPr>
            <w:tcW w:w="620" w:type="dxa"/>
            <w:vAlign w:val="bottom"/>
          </w:tcPr>
          <w:p>
            <w:pPr>
              <w:jc w:val="center"/>
              <w:ind w:left="160"/>
              <w:spacing w:after="0"/>
              <w:rPr>
                <w:sz w:val="20"/>
                <w:szCs w:val="20"/>
                <w:color w:val="auto"/>
              </w:rPr>
            </w:pPr>
            <w:r>
              <w:rPr>
                <w:rFonts w:ascii="Times New Roman" w:cs="Times New Roman" w:eastAsia="Times New Roman" w:hAnsi="Times New Roman"/>
                <w:sz w:val="24"/>
                <w:szCs w:val="24"/>
                <w:color w:val="auto"/>
                <w:w w:val="99"/>
              </w:rPr>
              <w:t>0,1</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работающими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960" w:type="dxa"/>
            <w:vAlign w:val="bottom"/>
          </w:tcPr>
          <w:p>
            <w:pPr>
              <w:spacing w:after="0"/>
              <w:rPr>
                <w:sz w:val="24"/>
                <w:szCs w:val="24"/>
                <w:color w:val="auto"/>
              </w:rPr>
            </w:pPr>
          </w:p>
        </w:tc>
        <w:tc>
          <w:tcPr>
            <w:tcW w:w="78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spacing w:after="0"/>
              <w:rPr>
                <w:sz w:val="24"/>
                <w:szCs w:val="24"/>
                <w:color w:val="auto"/>
              </w:rPr>
            </w:pP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5</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(100)</w:t>
            </w: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на</w:t>
            </w:r>
          </w:p>
        </w:tc>
        <w:tc>
          <w:tcPr>
            <w:tcW w:w="2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313"/>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х</w:t>
            </w: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полуфабриката</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2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4"/>
                <w:szCs w:val="24"/>
                <w:color w:val="auto"/>
              </w:rPr>
            </w:pP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со столовыми,</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93</w:t>
            </w: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130</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4</w:t>
            </w:r>
          </w:p>
        </w:tc>
        <w:tc>
          <w:tcPr>
            <w:tcW w:w="84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18</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8</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работающими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8</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(100)</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25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на сырье,</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и прачечными,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оборудованным</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2200" w:type="dxa"/>
            <w:vAlign w:val="bottom"/>
            <w:vMerge w:val="restart"/>
          </w:tcPr>
          <w:p>
            <w:pPr>
              <w:ind w:left="240"/>
              <w:spacing w:after="0"/>
              <w:rPr>
                <w:sz w:val="20"/>
                <w:szCs w:val="20"/>
                <w:color w:val="auto"/>
              </w:rPr>
            </w:pPr>
            <w:r>
              <w:rPr>
                <w:rFonts w:ascii="Times New Roman" w:cs="Times New Roman" w:eastAsia="Times New Roman" w:hAnsi="Times New Roman"/>
                <w:sz w:val="24"/>
                <w:szCs w:val="24"/>
                <w:color w:val="auto"/>
              </w:rPr>
              <w:t>автоматическим</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220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2200" w:type="dxa"/>
            <w:vAlign w:val="bottom"/>
            <w:vMerge w:val="restart"/>
          </w:tcPr>
          <w:p>
            <w:pPr>
              <w:ind w:left="240"/>
              <w:spacing w:after="0"/>
              <w:rPr>
                <w:sz w:val="20"/>
                <w:szCs w:val="20"/>
                <w:color w:val="auto"/>
              </w:rPr>
            </w:pPr>
            <w:r>
              <w:rPr>
                <w:rFonts w:ascii="Times New Roman" w:cs="Times New Roman" w:eastAsia="Times New Roman" w:hAnsi="Times New Roman"/>
                <w:sz w:val="24"/>
                <w:szCs w:val="24"/>
                <w:color w:val="auto"/>
              </w:rPr>
              <w:t>стиральными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300" w:type="dxa"/>
            <w:vAlign w:val="bottom"/>
          </w:tcPr>
          <w:p>
            <w:pPr>
              <w:spacing w:after="0"/>
              <w:rPr>
                <w:sz w:val="20"/>
                <w:szCs w:val="20"/>
                <w:color w:val="auto"/>
              </w:rPr>
            </w:pPr>
          </w:p>
        </w:tc>
        <w:tc>
          <w:tcPr>
            <w:tcW w:w="2200" w:type="dxa"/>
            <w:vAlign w:val="bottom"/>
            <w:vMerge w:val="continue"/>
          </w:tcPr>
          <w:p>
            <w:pPr>
              <w:spacing w:after="0"/>
              <w:rPr>
                <w:sz w:val="20"/>
                <w:szCs w:val="20"/>
                <w:color w:val="auto"/>
              </w:rPr>
            </w:pPr>
          </w:p>
        </w:tc>
        <w:tc>
          <w:tcPr>
            <w:tcW w:w="10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2200" w:type="dxa"/>
            <w:vAlign w:val="bottom"/>
          </w:tcPr>
          <w:p>
            <w:pPr>
              <w:ind w:left="240"/>
              <w:spacing w:after="0"/>
              <w:rPr>
                <w:sz w:val="20"/>
                <w:szCs w:val="20"/>
                <w:color w:val="auto"/>
              </w:rPr>
            </w:pPr>
            <w:r>
              <w:rPr>
                <w:rFonts w:ascii="Times New Roman" w:cs="Times New Roman" w:eastAsia="Times New Roman" w:hAnsi="Times New Roman"/>
                <w:sz w:val="24"/>
                <w:szCs w:val="24"/>
                <w:color w:val="auto"/>
              </w:rPr>
              <w:t>машинами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10.</w:t>
            </w:r>
          </w:p>
        </w:tc>
        <w:tc>
          <w:tcPr>
            <w:tcW w:w="220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Пионерские</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лагеря (в том</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числе</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5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круглогодичного</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2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действия):</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4"/>
                <w:szCs w:val="24"/>
                <w:color w:val="auto"/>
              </w:rPr>
            </w:pPr>
          </w:p>
        </w:tc>
        <w:tc>
          <w:tcPr>
            <w:tcW w:w="22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со столовыми,</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13</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9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130</w:t>
            </w:r>
          </w:p>
        </w:tc>
        <w:tc>
          <w:tcPr>
            <w:tcW w:w="78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4</w:t>
            </w:r>
          </w:p>
        </w:tc>
        <w:tc>
          <w:tcPr>
            <w:tcW w:w="84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18</w:t>
            </w: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8</w:t>
            </w:r>
          </w:p>
        </w:tc>
        <w:tc>
          <w:tcPr>
            <w:tcW w:w="112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0,2</w:t>
            </w: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работающими</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мест</w:t>
            </w:r>
          </w:p>
        </w:tc>
        <w:tc>
          <w:tcPr>
            <w:tcW w:w="8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960" w:type="dxa"/>
            <w:vAlign w:val="bottom"/>
          </w:tcPr>
          <w:p>
            <w:pPr>
              <w:spacing w:after="0"/>
              <w:rPr>
                <w:sz w:val="24"/>
                <w:szCs w:val="24"/>
                <w:color w:val="auto"/>
              </w:rPr>
            </w:pPr>
          </w:p>
        </w:tc>
        <w:tc>
          <w:tcPr>
            <w:tcW w:w="78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(100)</w:t>
            </w:r>
          </w:p>
        </w:tc>
        <w:tc>
          <w:tcPr>
            <w:tcW w:w="620" w:type="dxa"/>
            <w:vAlign w:val="bottom"/>
          </w:tcPr>
          <w:p>
            <w:pPr>
              <w:jc w:val="center"/>
              <w:ind w:left="160"/>
              <w:spacing w:after="0"/>
              <w:rPr>
                <w:sz w:val="20"/>
                <w:szCs w:val="20"/>
                <w:color w:val="auto"/>
              </w:rPr>
            </w:pPr>
            <w:r>
              <w:rPr>
                <w:rFonts w:ascii="Times New Roman" w:cs="Times New Roman" w:eastAsia="Times New Roman" w:hAnsi="Times New Roman"/>
                <w:sz w:val="24"/>
                <w:szCs w:val="24"/>
                <w:color w:val="auto"/>
                <w:w w:val="99"/>
              </w:rPr>
              <w:t>,14</w:t>
            </w:r>
          </w:p>
        </w:tc>
        <w:tc>
          <w:tcPr>
            <w:tcW w:w="0" w:type="dxa"/>
            <w:vAlign w:val="bottom"/>
          </w:tcPr>
          <w:p>
            <w:pPr>
              <w:spacing w:after="0"/>
              <w:rPr>
                <w:sz w:val="1"/>
                <w:szCs w:val="1"/>
                <w:color w:val="auto"/>
              </w:rPr>
            </w:pPr>
          </w:p>
        </w:tc>
      </w:tr>
      <w:tr>
        <w:trPr>
          <w:trHeight w:val="276"/>
        </w:trPr>
        <w:tc>
          <w:tcPr>
            <w:tcW w:w="250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на сырье,</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о</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и прачечными,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313"/>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22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оборудованным</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22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автоматическим</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и</w:t>
            </w:r>
          </w:p>
        </w:tc>
        <w:tc>
          <w:tcPr>
            <w:tcW w:w="220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22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стиральными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300" w:type="dxa"/>
            <w:vAlign w:val="bottom"/>
          </w:tcPr>
          <w:p>
            <w:pPr>
              <w:spacing w:after="0"/>
              <w:rPr>
                <w:sz w:val="20"/>
                <w:szCs w:val="20"/>
                <w:color w:val="auto"/>
              </w:rPr>
            </w:pPr>
          </w:p>
        </w:tc>
        <w:tc>
          <w:tcPr>
            <w:tcW w:w="2200" w:type="dxa"/>
            <w:vAlign w:val="bottom"/>
            <w:vMerge w:val="continue"/>
          </w:tcPr>
          <w:p>
            <w:pPr>
              <w:spacing w:after="0"/>
              <w:rPr>
                <w:sz w:val="20"/>
                <w:szCs w:val="20"/>
                <w:color w:val="auto"/>
              </w:rPr>
            </w:pPr>
          </w:p>
        </w:tc>
        <w:tc>
          <w:tcPr>
            <w:tcW w:w="10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22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машинами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4"/>
                <w:szCs w:val="24"/>
                <w:color w:val="auto"/>
              </w:rPr>
            </w:pPr>
          </w:p>
        </w:tc>
        <w:tc>
          <w:tcPr>
            <w:tcW w:w="22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со столовыми,</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55</w:t>
            </w: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55</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10</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4,</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0,14</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0,1</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работающими</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Pr>
          <w:p>
            <w:pPr>
              <w:spacing w:after="0"/>
              <w:rPr>
                <w:sz w:val="24"/>
                <w:szCs w:val="24"/>
                <w:color w:val="auto"/>
              </w:rPr>
            </w:pP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Pr>
          <w:p>
            <w:pPr>
              <w:spacing w:after="0"/>
              <w:rPr>
                <w:sz w:val="24"/>
                <w:szCs w:val="24"/>
                <w:color w:val="auto"/>
              </w:rPr>
            </w:pP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Pr>
          <w:p>
            <w:pPr>
              <w:spacing w:after="0"/>
              <w:rPr>
                <w:sz w:val="24"/>
                <w:szCs w:val="24"/>
                <w:color w:val="auto"/>
              </w:rPr>
            </w:pP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5</w:t>
            </w:r>
          </w:p>
        </w:tc>
        <w:tc>
          <w:tcPr>
            <w:tcW w:w="11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(100)</w:t>
            </w: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(60</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на</w:t>
            </w:r>
          </w:p>
        </w:tc>
        <w:tc>
          <w:tcPr>
            <w:tcW w:w="22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полуфабрикатах</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 и</w:t>
            </w:r>
          </w:p>
        </w:tc>
        <w:tc>
          <w:tcPr>
            <w:tcW w:w="220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220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стиркой белья в</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20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0" w:type="dxa"/>
            <w:vAlign w:val="bottom"/>
          </w:tcPr>
          <w:p>
            <w:pPr>
              <w:spacing w:after="0"/>
              <w:rPr>
                <w:sz w:val="1"/>
                <w:szCs w:val="1"/>
                <w:color w:val="auto"/>
              </w:rPr>
            </w:pPr>
          </w:p>
        </w:tc>
      </w:tr>
      <w:p>
        <w:pPr>
          <w:sectPr>
            <w:pgSz w:w="12240" w:h="15840" w:orient="portrait"/>
            <w:cols w:equalWidth="0" w:num="1">
              <w:col w:w="10200"/>
            </w:cols>
            <w:pgMar w:left="1180" w:top="698" w:right="860" w:bottom="391" w:gutter="0" w:footer="0" w:header="0"/>
          </w:sectPr>
        </w:pPr>
      </w:p>
    </w:tbl>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95</w:t>
      </w:r>
    </w:p>
    <w:p>
      <w:pPr>
        <w:sectPr>
          <w:pgSz w:w="12240" w:h="15840" w:orient="portrait"/>
          <w:cols w:equalWidth="0" w:num="1">
            <w:col w:w="240"/>
          </w:cols>
          <w:pgMar w:left="11440" w:top="698" w:right="560" w:bottom="391" w:gutter="0" w:footer="0" w:header="0"/>
          <w:type w:val="continuous"/>
        </w:sectPr>
      </w:pPr>
    </w:p>
    <w:bookmarkStart w:id="95" w:name="page96"/>
    <w:bookmarkEnd w:id="95"/>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313"/>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w w:val="99"/>
              </w:rPr>
              <w:t>ых</w:t>
            </w:r>
          </w:p>
        </w:tc>
        <w:tc>
          <w:tcPr>
            <w:tcW w:w="2440" w:type="dxa"/>
            <w:vAlign w:val="bottom"/>
            <w:tcBorders>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централизованн</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1740" w:type="dxa"/>
            <w:vAlign w:val="bottom"/>
            <w:vMerge w:val="restart"/>
          </w:tcPr>
          <w:p>
            <w:pPr>
              <w:ind w:left="200"/>
              <w:spacing w:after="0"/>
              <w:rPr>
                <w:sz w:val="20"/>
                <w:szCs w:val="20"/>
                <w:color w:val="auto"/>
              </w:rPr>
            </w:pPr>
            <w:r>
              <w:rPr>
                <w:rFonts w:ascii="Times New Roman" w:cs="Times New Roman" w:eastAsia="Times New Roman" w:hAnsi="Times New Roman"/>
                <w:sz w:val="24"/>
                <w:szCs w:val="24"/>
                <w:color w:val="auto"/>
              </w:rPr>
              <w:t>прачечных</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2040" w:type="dxa"/>
            <w:vAlign w:val="bottom"/>
            <w:gridSpan w:val="2"/>
            <w:vMerge w:val="restart"/>
          </w:tcPr>
          <w:p>
            <w:pPr>
              <w:spacing w:after="0"/>
              <w:rPr>
                <w:sz w:val="20"/>
                <w:szCs w:val="20"/>
                <w:color w:val="auto"/>
              </w:rPr>
            </w:pPr>
            <w:r>
              <w:rPr>
                <w:rFonts w:ascii="Times New Roman" w:cs="Times New Roman" w:eastAsia="Times New Roman" w:hAnsi="Times New Roman"/>
                <w:sz w:val="24"/>
                <w:szCs w:val="24"/>
                <w:color w:val="auto"/>
              </w:rPr>
              <w:t>11. Прачечные:</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2040" w:type="dxa"/>
            <w:vAlign w:val="bottom"/>
            <w:gridSpan w:val="2"/>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4"/>
                <w:szCs w:val="24"/>
                <w:color w:val="auto"/>
              </w:rPr>
            </w:pPr>
          </w:p>
        </w:tc>
        <w:tc>
          <w:tcPr>
            <w:tcW w:w="2440" w:type="dxa"/>
            <w:vAlign w:val="bottom"/>
            <w:tcBorders>
              <w:right w:val="single" w:sz="8" w:color="auto"/>
            </w:tcBorders>
            <w:gridSpan w:val="2"/>
          </w:tcPr>
          <w:p>
            <w:pPr>
              <w:ind w:left="200"/>
              <w:spacing w:after="0"/>
              <w:rPr>
                <w:sz w:val="20"/>
                <w:szCs w:val="20"/>
                <w:color w:val="auto"/>
              </w:rPr>
            </w:pPr>
            <w:r>
              <w:rPr>
                <w:rFonts w:ascii="Times New Roman" w:cs="Times New Roman" w:eastAsia="Times New Roman" w:hAnsi="Times New Roman"/>
                <w:sz w:val="24"/>
                <w:szCs w:val="24"/>
                <w:color w:val="auto"/>
              </w:rPr>
              <w:t>механизированн</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1 кг</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75</w:t>
            </w:r>
          </w:p>
        </w:tc>
        <w:tc>
          <w:tcPr>
            <w:tcW w:w="72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2</w:t>
            </w:r>
          </w:p>
        </w:tc>
        <w:tc>
          <w:tcPr>
            <w:tcW w:w="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75</w:t>
            </w:r>
          </w:p>
        </w:tc>
        <w:tc>
          <w:tcPr>
            <w:tcW w:w="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75</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Pr>
          <w:p>
            <w:pPr>
              <w:spacing w:after="0"/>
              <w:rPr>
                <w:sz w:val="24"/>
                <w:szCs w:val="24"/>
                <w:color w:val="auto"/>
              </w:rPr>
            </w:pPr>
          </w:p>
        </w:tc>
        <w:tc>
          <w:tcPr>
            <w:tcW w:w="920" w:type="dxa"/>
            <w:vAlign w:val="bottom"/>
            <w:gridSpan w:val="4"/>
          </w:tcPr>
          <w:p>
            <w:pPr>
              <w:jc w:val="center"/>
              <w:ind w:right="500"/>
              <w:spacing w:after="0"/>
              <w:rPr>
                <w:sz w:val="20"/>
                <w:szCs w:val="20"/>
                <w:color w:val="auto"/>
              </w:rPr>
            </w:pPr>
            <w:r>
              <w:rPr>
                <w:rFonts w:ascii="Times New Roman" w:cs="Times New Roman" w:eastAsia="Times New Roman" w:hAnsi="Times New Roman"/>
                <w:sz w:val="24"/>
                <w:szCs w:val="24"/>
                <w:color w:val="auto"/>
              </w:rPr>
              <w:t>По</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rPr>
              <w:t>ые</w:t>
            </w: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сухо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1480" w:type="dxa"/>
            <w:vAlign w:val="bottom"/>
            <w:gridSpan w:val="5"/>
          </w:tcPr>
          <w:p>
            <w:pPr>
              <w:jc w:val="center"/>
              <w:spacing w:after="0"/>
              <w:rPr>
                <w:sz w:val="20"/>
                <w:szCs w:val="20"/>
                <w:color w:val="auto"/>
              </w:rPr>
            </w:pPr>
            <w:r>
              <w:rPr>
                <w:rFonts w:ascii="Times New Roman" w:cs="Times New Roman" w:eastAsia="Times New Roman" w:hAnsi="Times New Roman"/>
                <w:sz w:val="24"/>
                <w:szCs w:val="24"/>
                <w:color w:val="auto"/>
                <w:w w:val="99"/>
              </w:rPr>
              <w:t>технологичес</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го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480" w:type="dxa"/>
            <w:vAlign w:val="bottom"/>
            <w:gridSpan w:val="5"/>
          </w:tcPr>
          <w:p>
            <w:pPr>
              <w:ind w:left="120"/>
              <w:spacing w:after="0"/>
              <w:rPr>
                <w:sz w:val="20"/>
                <w:szCs w:val="20"/>
                <w:color w:val="auto"/>
              </w:rPr>
            </w:pPr>
            <w:r>
              <w:rPr>
                <w:rFonts w:ascii="Times New Roman" w:cs="Times New Roman" w:eastAsia="Times New Roman" w:hAnsi="Times New Roman"/>
                <w:sz w:val="24"/>
                <w:szCs w:val="24"/>
                <w:color w:val="auto"/>
              </w:rPr>
              <w:t>ким данным</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5"/>
              </w:rPr>
              <w:t>бель</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0"/>
              </w:rPr>
              <w:t>я</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300" w:type="dxa"/>
            <w:vAlign w:val="bottom"/>
          </w:tcPr>
          <w:p>
            <w:pPr>
              <w:spacing w:after="0"/>
              <w:rPr>
                <w:sz w:val="24"/>
                <w:szCs w:val="24"/>
                <w:color w:val="auto"/>
              </w:rPr>
            </w:pPr>
          </w:p>
        </w:tc>
        <w:tc>
          <w:tcPr>
            <w:tcW w:w="2440" w:type="dxa"/>
            <w:vAlign w:val="bottom"/>
            <w:tcBorders>
              <w:right w:val="single" w:sz="8" w:color="auto"/>
            </w:tcBorders>
            <w:gridSpan w:val="2"/>
            <w:vMerge w:val="restart"/>
          </w:tcPr>
          <w:p>
            <w:pPr>
              <w:ind w:left="200"/>
              <w:spacing w:after="0"/>
              <w:rPr>
                <w:sz w:val="20"/>
                <w:szCs w:val="20"/>
                <w:color w:val="auto"/>
              </w:rPr>
            </w:pPr>
            <w:r>
              <w:rPr>
                <w:rFonts w:ascii="Times New Roman" w:cs="Times New Roman" w:eastAsia="Times New Roman" w:hAnsi="Times New Roman"/>
                <w:sz w:val="24"/>
                <w:szCs w:val="24"/>
                <w:color w:val="auto"/>
              </w:rPr>
              <w:t>немеханизирова</w:t>
            </w:r>
          </w:p>
        </w:tc>
        <w:tc>
          <w:tcPr>
            <w:tcW w:w="1060" w:type="dxa"/>
            <w:vAlign w:val="bottom"/>
            <w:tcBorders>
              <w:right w:val="single" w:sz="8" w:color="auto"/>
            </w:tcBorders>
            <w:vMerge w:val="restart"/>
          </w:tcPr>
          <w:p>
            <w:pPr>
              <w:jc w:val="center"/>
              <w:ind w:right="380"/>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40</w:t>
            </w:r>
          </w:p>
        </w:tc>
        <w:tc>
          <w:tcPr>
            <w:tcW w:w="72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40</w:t>
            </w:r>
          </w:p>
        </w:tc>
        <w:tc>
          <w:tcPr>
            <w:tcW w:w="78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4"/>
                <w:szCs w:val="24"/>
                <w:color w:val="auto"/>
              </w:rPr>
              <w:t>40</w:t>
            </w:r>
          </w:p>
        </w:tc>
        <w:tc>
          <w:tcPr>
            <w:tcW w:w="7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vMerge w:val="restart"/>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460" w:type="dxa"/>
            <w:vAlign w:val="bottom"/>
            <w:vMerge w:val="restart"/>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59"/>
        </w:trPr>
        <w:tc>
          <w:tcPr>
            <w:tcW w:w="300" w:type="dxa"/>
            <w:vAlign w:val="bottom"/>
          </w:tcPr>
          <w:p>
            <w:pPr>
              <w:spacing w:after="0"/>
              <w:rPr>
                <w:sz w:val="22"/>
                <w:szCs w:val="22"/>
                <w:color w:val="auto"/>
              </w:rPr>
            </w:pPr>
          </w:p>
        </w:tc>
        <w:tc>
          <w:tcPr>
            <w:tcW w:w="2440" w:type="dxa"/>
            <w:vAlign w:val="bottom"/>
            <w:tcBorders>
              <w:right w:val="single" w:sz="8" w:color="auto"/>
            </w:tcBorders>
            <w:gridSpan w:val="2"/>
            <w:vMerge w:val="continue"/>
          </w:tcPr>
          <w:p>
            <w:pPr>
              <w:spacing w:after="0"/>
              <w:rPr>
                <w:sz w:val="22"/>
                <w:szCs w:val="22"/>
                <w:color w:val="auto"/>
              </w:rPr>
            </w:pPr>
          </w:p>
        </w:tc>
        <w:tc>
          <w:tcPr>
            <w:tcW w:w="1060" w:type="dxa"/>
            <w:vAlign w:val="bottom"/>
            <w:tcBorders>
              <w:right w:val="single" w:sz="8" w:color="auto"/>
            </w:tcBorders>
            <w:vMerge w:val="continue"/>
          </w:tcPr>
          <w:p>
            <w:pPr>
              <w:spacing w:after="0"/>
              <w:rPr>
                <w:sz w:val="22"/>
                <w:szCs w:val="22"/>
                <w:color w:val="auto"/>
              </w:rPr>
            </w:pPr>
          </w:p>
        </w:tc>
        <w:tc>
          <w:tcPr>
            <w:tcW w:w="840" w:type="dxa"/>
            <w:vAlign w:val="bottom"/>
            <w:tcBorders>
              <w:right w:val="single" w:sz="8" w:color="auto"/>
            </w:tcBorders>
            <w:vMerge w:val="continue"/>
          </w:tcPr>
          <w:p>
            <w:pPr>
              <w:spacing w:after="0"/>
              <w:rPr>
                <w:sz w:val="22"/>
                <w:szCs w:val="22"/>
                <w:color w:val="auto"/>
              </w:rPr>
            </w:pPr>
          </w:p>
        </w:tc>
        <w:tc>
          <w:tcPr>
            <w:tcW w:w="720" w:type="dxa"/>
            <w:vAlign w:val="bottom"/>
            <w:tcBorders>
              <w:right w:val="single" w:sz="8" w:color="auto"/>
            </w:tcBorders>
            <w:vMerge w:val="continue"/>
          </w:tcPr>
          <w:p>
            <w:pPr>
              <w:spacing w:after="0"/>
              <w:rPr>
                <w:sz w:val="22"/>
                <w:szCs w:val="22"/>
                <w:color w:val="auto"/>
              </w:rPr>
            </w:pPr>
          </w:p>
        </w:tc>
        <w:tc>
          <w:tcPr>
            <w:tcW w:w="960" w:type="dxa"/>
            <w:vAlign w:val="bottom"/>
            <w:tcBorders>
              <w:right w:val="single" w:sz="8" w:color="auto"/>
            </w:tcBorders>
            <w:vMerge w:val="continue"/>
          </w:tcPr>
          <w:p>
            <w:pPr>
              <w:spacing w:after="0"/>
              <w:rPr>
                <w:sz w:val="22"/>
                <w:szCs w:val="22"/>
                <w:color w:val="auto"/>
              </w:rPr>
            </w:pPr>
          </w:p>
        </w:tc>
        <w:tc>
          <w:tcPr>
            <w:tcW w:w="780" w:type="dxa"/>
            <w:vAlign w:val="bottom"/>
            <w:tcBorders>
              <w:right w:val="single" w:sz="8" w:color="auto"/>
            </w:tcBorders>
            <w:vMerge w:val="continue"/>
          </w:tcPr>
          <w:p>
            <w:pPr>
              <w:spacing w:after="0"/>
              <w:rPr>
                <w:sz w:val="22"/>
                <w:szCs w:val="22"/>
                <w:color w:val="auto"/>
              </w:rPr>
            </w:pPr>
          </w:p>
        </w:tc>
        <w:tc>
          <w:tcPr>
            <w:tcW w:w="840" w:type="dxa"/>
            <w:vAlign w:val="bottom"/>
            <w:tcBorders>
              <w:right w:val="single" w:sz="8" w:color="auto"/>
            </w:tcBorders>
            <w:vMerge w:val="continue"/>
          </w:tcPr>
          <w:p>
            <w:pPr>
              <w:spacing w:after="0"/>
              <w:rPr>
                <w:sz w:val="22"/>
                <w:szCs w:val="22"/>
                <w:color w:val="auto"/>
              </w:rPr>
            </w:pPr>
          </w:p>
        </w:tc>
        <w:tc>
          <w:tcPr>
            <w:tcW w:w="780" w:type="dxa"/>
            <w:vAlign w:val="bottom"/>
            <w:tcBorders>
              <w:right w:val="single" w:sz="8" w:color="auto"/>
            </w:tcBorders>
            <w:vMerge w:val="continue"/>
          </w:tcPr>
          <w:p>
            <w:pPr>
              <w:spacing w:after="0"/>
              <w:rPr>
                <w:sz w:val="22"/>
                <w:szCs w:val="22"/>
                <w:color w:val="auto"/>
              </w:rPr>
            </w:pPr>
          </w:p>
        </w:tc>
        <w:tc>
          <w:tcPr>
            <w:tcW w:w="560" w:type="dxa"/>
            <w:vAlign w:val="bottom"/>
            <w:vMerge w:val="continue"/>
          </w:tcPr>
          <w:p>
            <w:pPr>
              <w:spacing w:after="0"/>
              <w:rPr>
                <w:sz w:val="22"/>
                <w:szCs w:val="22"/>
                <w:color w:val="auto"/>
              </w:rPr>
            </w:pPr>
          </w:p>
        </w:tc>
        <w:tc>
          <w:tcPr>
            <w:tcW w:w="46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gridSpan w:val="2"/>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нные</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5"/>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12.</w:t>
            </w: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16</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0,1</w:t>
            </w: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Административные</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рабо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w w:val="94"/>
              </w:rPr>
              <w:t>(60)</w:t>
            </w: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здания</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5"/>
              </w:rPr>
              <w:t>та-</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ющ</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ий</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13.</w:t>
            </w:r>
          </w:p>
        </w:tc>
        <w:tc>
          <w:tcPr>
            <w:tcW w:w="2440" w:type="dxa"/>
            <w:vAlign w:val="bottom"/>
            <w:tcBorders>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Учебные</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17</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6</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0,1</w:t>
            </w: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заведения (в том</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уча-</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w w:val="94"/>
              </w:rPr>
              <w:t>(60)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числе  высшие</w:t>
            </w:r>
          </w:p>
        </w:tc>
        <w:tc>
          <w:tcPr>
            <w:tcW w:w="7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щ</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средние</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ийся</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специальные)</w:t>
            </w:r>
          </w:p>
        </w:tc>
        <w:tc>
          <w:tcPr>
            <w:tcW w:w="7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с</w:t>
            </w: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и</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душевыми</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при</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преп</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гимнастических</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залах</w:t>
            </w:r>
          </w:p>
        </w:tc>
        <w:tc>
          <w:tcPr>
            <w:tcW w:w="7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7"/>
              </w:rPr>
              <w:t>дава</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буфетами,</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тель</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реализующими</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готовую</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продукцию</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14.</w:t>
            </w:r>
          </w:p>
        </w:tc>
        <w:tc>
          <w:tcPr>
            <w:tcW w:w="2440" w:type="dxa"/>
            <w:vAlign w:val="bottom"/>
            <w:tcBorders>
              <w:right w:val="single" w:sz="8" w:color="auto"/>
            </w:tcBorders>
            <w:gridSpan w:val="2"/>
          </w:tcPr>
          <w:p>
            <w:pPr>
              <w:jc w:val="right"/>
              <w:ind w:right="400"/>
              <w:spacing w:after="0"/>
              <w:rPr>
                <w:sz w:val="20"/>
                <w:szCs w:val="20"/>
                <w:color w:val="auto"/>
              </w:rPr>
            </w:pPr>
            <w:r>
              <w:rPr>
                <w:rFonts w:ascii="Times New Roman" w:cs="Times New Roman" w:eastAsia="Times New Roman" w:hAnsi="Times New Roman"/>
                <w:sz w:val="24"/>
                <w:szCs w:val="24"/>
                <w:color w:val="auto"/>
              </w:rPr>
              <w:t>Лаборатории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22</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260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43</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высших и</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5"/>
              </w:rPr>
              <w:t>при</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(200</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средних</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20"/>
              <w:spacing w:after="0"/>
              <w:rPr>
                <w:sz w:val="20"/>
                <w:szCs w:val="20"/>
                <w:color w:val="auto"/>
              </w:rPr>
            </w:pPr>
            <w:r>
              <w:rPr>
                <w:rFonts w:ascii="Times New Roman" w:cs="Times New Roman" w:eastAsia="Times New Roman" w:hAnsi="Times New Roman"/>
                <w:sz w:val="24"/>
                <w:szCs w:val="24"/>
                <w:color w:val="auto"/>
                <w:w w:val="99"/>
              </w:rPr>
              <w:t>бор</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2</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специальных</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7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учебных</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сме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заведений</w:t>
            </w: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ну</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08"/>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15.</w:t>
            </w:r>
          </w:p>
        </w:tc>
        <w:tc>
          <w:tcPr>
            <w:tcW w:w="174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3</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6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gridSpan w:val="2"/>
          </w:tcPr>
          <w:p>
            <w:pPr>
              <w:ind w:left="40"/>
              <w:spacing w:after="0"/>
              <w:rPr>
                <w:sz w:val="20"/>
                <w:szCs w:val="20"/>
                <w:color w:val="auto"/>
              </w:rPr>
            </w:pPr>
            <w:r>
              <w:rPr>
                <w:rFonts w:ascii="Times New Roman" w:cs="Times New Roman" w:eastAsia="Times New Roman" w:hAnsi="Times New Roman"/>
                <w:sz w:val="24"/>
                <w:szCs w:val="24"/>
                <w:color w:val="auto"/>
              </w:rPr>
              <w:t>0,1</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200"/>
          </w:cols>
          <w:pgMar w:left="1180" w:top="698" w:right="86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-8587105</wp:posOffset>
            </wp:positionV>
            <wp:extent cx="12700" cy="85877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96</w:t>
      </w:r>
    </w:p>
    <w:p>
      <w:pPr>
        <w:sectPr>
          <w:pgSz w:w="12240" w:h="15840" w:orient="portrait"/>
          <w:cols w:equalWidth="0" w:num="1">
            <w:col w:w="240"/>
          </w:cols>
          <w:pgMar w:left="11440" w:top="698" w:right="560" w:bottom="391" w:gutter="0" w:footer="0" w:header="0"/>
          <w:type w:val="continuous"/>
        </w:sectPr>
      </w:pPr>
    </w:p>
    <w:bookmarkStart w:id="96" w:name="page97"/>
    <w:bookmarkEnd w:id="96"/>
    <w:tbl>
      <w:tblPr>
        <w:tblLayout w:type="fixed"/>
        <w:tblInd w:w="0" w:type="dxa"/>
        <w:tblCellMar>
          <w:top w:w="0" w:type="dxa"/>
          <w:left w:w="0" w:type="dxa"/>
          <w:bottom w:w="0" w:type="dxa"/>
          <w:right w:w="0" w:type="dxa"/>
        </w:tblCellMar>
      </w:tblPr>
      <w:tr>
        <w:trPr>
          <w:trHeight w:val="318"/>
        </w:trPr>
        <w:tc>
          <w:tcPr>
            <w:tcW w:w="1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20" w:type="dxa"/>
            <w:vAlign w:val="bottom"/>
            <w:gridSpan w:val="2"/>
          </w:tcPr>
          <w:p>
            <w:pPr>
              <w:ind w:left="60"/>
              <w:spacing w:after="0"/>
              <w:rPr>
                <w:sz w:val="20"/>
                <w:szCs w:val="20"/>
                <w:color w:val="auto"/>
              </w:rPr>
            </w:pPr>
            <w:r>
              <w:rPr>
                <w:rFonts w:ascii="Times New Roman" w:cs="Times New Roman" w:eastAsia="Times New Roman" w:hAnsi="Times New Roman"/>
                <w:sz w:val="24"/>
                <w:szCs w:val="24"/>
                <w:b w:val="1"/>
                <w:bCs w:val="1"/>
                <w:color w:val="auto"/>
              </w:rPr>
              <w:t>СНиП 2.04.01-85*</w:t>
            </w:r>
          </w:p>
        </w:tc>
      </w:tr>
      <w:tr>
        <w:trPr>
          <w:trHeight w:val="471"/>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Общеобразовательн</w:t>
            </w: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уча-</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1,5</w:t>
            </w:r>
          </w:p>
        </w:tc>
        <w:tc>
          <w:tcPr>
            <w:tcW w:w="80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5</w:t>
            </w:r>
          </w:p>
        </w:tc>
        <w:tc>
          <w:tcPr>
            <w:tcW w:w="8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Pr>
          <w:p>
            <w:pPr>
              <w:spacing w:after="0"/>
              <w:rPr>
                <w:sz w:val="24"/>
                <w:szCs w:val="24"/>
                <w:color w:val="auto"/>
              </w:rPr>
            </w:pP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(100</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w w:val="94"/>
              </w:rPr>
              <w:t>(60)</w:t>
            </w: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ые</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щ</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spacing w:after="0"/>
              <w:rPr>
                <w:sz w:val="24"/>
                <w:szCs w:val="24"/>
                <w:color w:val="auto"/>
              </w:rPr>
            </w:pPr>
          </w:p>
        </w:tc>
      </w:tr>
      <w:tr>
        <w:trPr>
          <w:trHeight w:val="276"/>
        </w:trPr>
        <w:tc>
          <w:tcPr>
            <w:tcW w:w="11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школы</w:t>
            </w:r>
          </w:p>
        </w:tc>
        <w:tc>
          <w:tcPr>
            <w:tcW w:w="960" w:type="dxa"/>
            <w:vAlign w:val="bottom"/>
          </w:tcPr>
          <w:p>
            <w:pPr>
              <w:spacing w:after="0"/>
              <w:rPr>
                <w:sz w:val="24"/>
                <w:szCs w:val="24"/>
                <w:color w:val="auto"/>
              </w:rPr>
            </w:pPr>
          </w:p>
        </w:tc>
        <w:tc>
          <w:tcPr>
            <w:tcW w:w="4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ийся</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душевыми при</w:t>
            </w: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и</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гимнастических</w:t>
            </w: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залах и</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преп</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столовыми,</w:t>
            </w: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о-</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работающими</w:t>
            </w: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7"/>
              </w:rPr>
              <w:t>дава</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11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на</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тель</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полуфабрикатах</w:t>
            </w: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1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сме</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3"/>
        </w:trPr>
        <w:tc>
          <w:tcPr>
            <w:tcW w:w="1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ну</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515"/>
        </w:trPr>
        <w:tc>
          <w:tcPr>
            <w:tcW w:w="11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То</w:t>
            </w:r>
          </w:p>
        </w:tc>
        <w:tc>
          <w:tcPr>
            <w:tcW w:w="9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же,</w:t>
            </w:r>
          </w:p>
        </w:tc>
        <w:tc>
          <w:tcPr>
            <w:tcW w:w="4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с</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w:t>
            </w:r>
          </w:p>
        </w:tc>
        <w:tc>
          <w:tcPr>
            <w:tcW w:w="9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14</w:t>
            </w:r>
          </w:p>
        </w:tc>
        <w:tc>
          <w:tcPr>
            <w:tcW w:w="80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4</w:t>
            </w:r>
          </w:p>
        </w:tc>
        <w:tc>
          <w:tcPr>
            <w:tcW w:w="8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3,</w:t>
            </w:r>
          </w:p>
        </w:tc>
        <w:tc>
          <w:tcPr>
            <w:tcW w:w="5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w:t>
            </w: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0,14</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продленным</w:t>
            </w: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Pr>
          <w:p>
            <w:pPr>
              <w:spacing w:after="0"/>
              <w:rPr>
                <w:sz w:val="24"/>
                <w:szCs w:val="24"/>
                <w:color w:val="auto"/>
              </w:rPr>
            </w:pP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w:t>
            </w: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w:t>
            </w:r>
          </w:p>
        </w:tc>
        <w:tc>
          <w:tcPr>
            <w:tcW w:w="540" w:type="dxa"/>
            <w:vAlign w:val="bottom"/>
          </w:tcPr>
          <w:p>
            <w:pPr>
              <w:spacing w:after="0"/>
              <w:rPr>
                <w:sz w:val="24"/>
                <w:szCs w:val="24"/>
                <w:color w:val="auto"/>
              </w:rPr>
            </w:pP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(100</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w w:val="94"/>
              </w:rPr>
              <w:t>(60)</w:t>
            </w:r>
          </w:p>
        </w:tc>
      </w:tr>
      <w:tr>
        <w:trPr>
          <w:trHeight w:val="313"/>
        </w:trPr>
        <w:tc>
          <w:tcPr>
            <w:tcW w:w="11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днем</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4</w:t>
            </w: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spacing w:after="0"/>
              <w:rPr>
                <w:sz w:val="24"/>
                <w:szCs w:val="24"/>
                <w:color w:val="auto"/>
              </w:rPr>
            </w:pPr>
          </w:p>
        </w:tc>
      </w:tr>
      <w:tr>
        <w:trPr>
          <w:trHeight w:val="791"/>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16.</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20</w:t>
            </w:r>
          </w:p>
        </w:tc>
        <w:tc>
          <w:tcPr>
            <w:tcW w:w="7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8</w:t>
            </w:r>
          </w:p>
        </w:tc>
        <w:tc>
          <w:tcPr>
            <w:tcW w:w="9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23</w:t>
            </w:r>
          </w:p>
        </w:tc>
        <w:tc>
          <w:tcPr>
            <w:tcW w:w="80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9</w:t>
            </w:r>
          </w:p>
        </w:tc>
        <w:tc>
          <w:tcPr>
            <w:tcW w:w="8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3,</w:t>
            </w:r>
          </w:p>
        </w:tc>
        <w:tc>
          <w:tcPr>
            <w:tcW w:w="5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w:t>
            </w: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0,14</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Профессионально-</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5</w:t>
            </w:r>
          </w:p>
        </w:tc>
        <w:tc>
          <w:tcPr>
            <w:tcW w:w="5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4</w:t>
            </w: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(100</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w w:val="94"/>
              </w:rPr>
              <w:t>(60)</w:t>
            </w:r>
          </w:p>
        </w:tc>
      </w:tr>
      <w:tr>
        <w:trPr>
          <w:trHeight w:val="276"/>
        </w:trPr>
        <w:tc>
          <w:tcPr>
            <w:tcW w:w="20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технические</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ind w:left="58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spacing w:after="0"/>
              <w:rPr>
                <w:sz w:val="24"/>
                <w:szCs w:val="24"/>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училища с</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душевыми при</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гимнастических</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1120" w:type="dxa"/>
            <w:vAlign w:val="bottom"/>
          </w:tcPr>
          <w:p>
            <w:pPr>
              <w:spacing w:after="0"/>
              <w:rPr>
                <w:sz w:val="20"/>
                <w:szCs w:val="20"/>
                <w:color w:val="auto"/>
              </w:rPr>
            </w:pPr>
            <w:r>
              <w:rPr>
                <w:rFonts w:ascii="Times New Roman" w:cs="Times New Roman" w:eastAsia="Times New Roman" w:hAnsi="Times New Roman"/>
                <w:sz w:val="24"/>
                <w:szCs w:val="24"/>
                <w:color w:val="auto"/>
              </w:rPr>
              <w:t>залах и</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ind w:left="320"/>
              <w:spacing w:after="0"/>
              <w:rPr>
                <w:sz w:val="20"/>
                <w:szCs w:val="20"/>
                <w:color w:val="auto"/>
              </w:rPr>
            </w:pPr>
            <w:r>
              <w:rPr>
                <w:rFonts w:ascii="Times New Roman" w:cs="Times New Roman" w:eastAsia="Times New Roman" w:hAnsi="Times New Roman"/>
                <w:sz w:val="24"/>
                <w:szCs w:val="24"/>
                <w:color w:val="auto"/>
              </w:rPr>
              <w:t>столовыми,</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работающими</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11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на</w:t>
            </w: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3"/>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полуфабрикатах</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700" w:type="dxa"/>
            <w:vAlign w:val="bottom"/>
          </w:tcPr>
          <w:p>
            <w:pPr>
              <w:spacing w:after="0"/>
              <w:rPr>
                <w:sz w:val="24"/>
                <w:szCs w:val="24"/>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-5094605</wp:posOffset>
            </wp:positionV>
            <wp:extent cx="12700" cy="85877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1727200</wp:posOffset>
            </wp:positionH>
            <wp:positionV relativeFrom="paragraph">
              <wp:posOffset>-5094605</wp:posOffset>
            </wp:positionV>
            <wp:extent cx="12700" cy="85877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2395220</wp:posOffset>
            </wp:positionH>
            <wp:positionV relativeFrom="paragraph">
              <wp:posOffset>-5094605</wp:posOffset>
            </wp:positionV>
            <wp:extent cx="12700" cy="85877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2934970</wp:posOffset>
            </wp:positionH>
            <wp:positionV relativeFrom="paragraph">
              <wp:posOffset>-5094605</wp:posOffset>
            </wp:positionV>
            <wp:extent cx="12700" cy="85877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3385820</wp:posOffset>
            </wp:positionH>
            <wp:positionV relativeFrom="paragraph">
              <wp:posOffset>-5094605</wp:posOffset>
            </wp:positionV>
            <wp:extent cx="12700" cy="85877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4003040</wp:posOffset>
            </wp:positionH>
            <wp:positionV relativeFrom="paragraph">
              <wp:posOffset>-5094605</wp:posOffset>
            </wp:positionV>
            <wp:extent cx="12700" cy="85877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4498340</wp:posOffset>
            </wp:positionH>
            <wp:positionV relativeFrom="paragraph">
              <wp:posOffset>-5094605</wp:posOffset>
            </wp:positionV>
            <wp:extent cx="12700" cy="85877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5022850</wp:posOffset>
            </wp:positionH>
            <wp:positionV relativeFrom="paragraph">
              <wp:posOffset>-5094605</wp:posOffset>
            </wp:positionV>
            <wp:extent cx="12700" cy="85877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5527040</wp:posOffset>
            </wp:positionH>
            <wp:positionV relativeFrom="paragraph">
              <wp:posOffset>-5094605</wp:posOffset>
            </wp:positionV>
            <wp:extent cx="12700" cy="85877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6184900</wp:posOffset>
            </wp:positionH>
            <wp:positionV relativeFrom="paragraph">
              <wp:posOffset>-5094605</wp:posOffset>
            </wp:positionV>
            <wp:extent cx="12700" cy="85877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-5094605</wp:posOffset>
            </wp:positionV>
            <wp:extent cx="12700" cy="85877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315" w:lineRule="exact"/>
        <w:rPr>
          <w:sz w:val="20"/>
          <w:szCs w:val="20"/>
          <w:color w:val="auto"/>
        </w:rPr>
      </w:pPr>
    </w:p>
    <w:p>
      <w:pPr>
        <w:ind w:right="7980"/>
        <w:spacing w:after="0"/>
        <w:rPr>
          <w:sz w:val="20"/>
          <w:szCs w:val="20"/>
          <w:color w:val="auto"/>
        </w:rPr>
      </w:pPr>
      <w:r>
        <w:rPr>
          <w:rFonts w:ascii="Times New Roman" w:cs="Times New Roman" w:eastAsia="Times New Roman" w:hAnsi="Times New Roman"/>
          <w:sz w:val="24"/>
          <w:szCs w:val="24"/>
          <w:color w:val="auto"/>
        </w:rPr>
        <w:t>17. Школы-интернаты с</w:t>
      </w:r>
    </w:p>
    <w:p>
      <w:pPr>
        <w:ind w:left="320"/>
        <w:spacing w:after="0"/>
        <w:rPr>
          <w:sz w:val="20"/>
          <w:szCs w:val="20"/>
          <w:color w:val="auto"/>
        </w:rPr>
      </w:pPr>
      <w:r>
        <w:rPr>
          <w:rFonts w:ascii="Times New Roman" w:cs="Times New Roman" w:eastAsia="Times New Roman" w:hAnsi="Times New Roman"/>
          <w:sz w:val="24"/>
          <w:szCs w:val="24"/>
          <w:color w:val="auto"/>
        </w:rPr>
        <w:t>помещениями:</w:t>
      </w:r>
    </w:p>
    <w:p>
      <w:pPr>
        <w:spacing w:after="0" w:line="200" w:lineRule="exact"/>
        <w:rPr>
          <w:sz w:val="20"/>
          <w:szCs w:val="20"/>
          <w:color w:val="auto"/>
        </w:rPr>
      </w:pP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00" w:type="dxa"/>
            <w:vAlign w:val="bottom"/>
          </w:tcPr>
          <w:p>
            <w:pPr>
              <w:spacing w:after="0"/>
              <w:rPr>
                <w:sz w:val="24"/>
                <w:szCs w:val="24"/>
                <w:color w:val="auto"/>
              </w:rPr>
            </w:pPr>
          </w:p>
        </w:tc>
        <w:tc>
          <w:tcPr>
            <w:tcW w:w="15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учебными</w:t>
            </w:r>
          </w:p>
        </w:tc>
        <w:tc>
          <w:tcPr>
            <w:tcW w:w="52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(с</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94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1</w:t>
            </w:r>
          </w:p>
        </w:tc>
        <w:tc>
          <w:tcPr>
            <w:tcW w:w="82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3,</w:t>
            </w:r>
          </w:p>
        </w:tc>
        <w:tc>
          <w:tcPr>
            <w:tcW w:w="8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3,</w:t>
            </w:r>
          </w:p>
        </w:tc>
        <w:tc>
          <w:tcPr>
            <w:tcW w:w="78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1</w:t>
            </w:r>
          </w:p>
        </w:tc>
        <w:tc>
          <w:tcPr>
            <w:tcW w:w="10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0,14</w:t>
            </w:r>
          </w:p>
        </w:tc>
        <w:tc>
          <w:tcPr>
            <w:tcW w:w="7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душевыми</w:t>
            </w:r>
          </w:p>
        </w:tc>
        <w:tc>
          <w:tcPr>
            <w:tcW w:w="5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940" w:type="dxa"/>
            <w:vAlign w:val="bottom"/>
          </w:tcPr>
          <w:p>
            <w:pPr>
              <w:jc w:val="right"/>
              <w:ind w:right="200"/>
              <w:spacing w:after="0"/>
              <w:rPr>
                <w:sz w:val="20"/>
                <w:szCs w:val="20"/>
                <w:color w:val="auto"/>
              </w:rPr>
            </w:pPr>
            <w:r>
              <w:rPr>
                <w:rFonts w:ascii="Times New Roman" w:cs="Times New Roman" w:eastAsia="Times New Roman" w:hAnsi="Times New Roman"/>
                <w:sz w:val="24"/>
                <w:szCs w:val="24"/>
                <w:color w:val="auto"/>
              </w:rPr>
              <w:t>0,5</w:t>
            </w:r>
          </w:p>
        </w:tc>
        <w:tc>
          <w:tcPr>
            <w:tcW w:w="82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2</w:t>
            </w:r>
          </w:p>
        </w:tc>
        <w:tc>
          <w:tcPr>
            <w:tcW w:w="8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w:t>
            </w:r>
          </w:p>
        </w:tc>
        <w:tc>
          <w:tcPr>
            <w:tcW w:w="780" w:type="dxa"/>
            <w:vAlign w:val="bottom"/>
          </w:tcPr>
          <w:p>
            <w:pPr>
              <w:spacing w:after="0"/>
              <w:rPr>
                <w:sz w:val="24"/>
                <w:szCs w:val="24"/>
                <w:color w:val="auto"/>
              </w:rPr>
            </w:pPr>
          </w:p>
        </w:tc>
        <w:tc>
          <w:tcPr>
            <w:tcW w:w="10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(100</w:t>
            </w:r>
          </w:p>
        </w:tc>
        <w:tc>
          <w:tcPr>
            <w:tcW w:w="7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(60)</w:t>
            </w:r>
          </w:p>
        </w:tc>
      </w:tr>
      <w:tr>
        <w:trPr>
          <w:trHeight w:val="276"/>
        </w:trPr>
        <w:tc>
          <w:tcPr>
            <w:tcW w:w="400" w:type="dxa"/>
            <w:vAlign w:val="bottom"/>
          </w:tcPr>
          <w:p>
            <w:pPr>
              <w:spacing w:after="0"/>
              <w:rPr>
                <w:sz w:val="24"/>
                <w:szCs w:val="24"/>
                <w:color w:val="auto"/>
              </w:rPr>
            </w:pPr>
          </w:p>
        </w:tc>
        <w:tc>
          <w:tcPr>
            <w:tcW w:w="15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при</w:t>
            </w:r>
          </w:p>
        </w:tc>
        <w:tc>
          <w:tcPr>
            <w:tcW w:w="5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9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700" w:type="dxa"/>
            <w:vAlign w:val="bottom"/>
          </w:tcPr>
          <w:p>
            <w:pPr>
              <w:spacing w:after="0"/>
              <w:rPr>
                <w:sz w:val="24"/>
                <w:szCs w:val="24"/>
                <w:color w:val="auto"/>
              </w:rPr>
            </w:pPr>
          </w:p>
        </w:tc>
      </w:tr>
      <w:tr>
        <w:trPr>
          <w:trHeight w:val="276"/>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гимнастических</w:t>
            </w:r>
          </w:p>
        </w:tc>
        <w:tc>
          <w:tcPr>
            <w:tcW w:w="5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3"/>
        </w:trPr>
        <w:tc>
          <w:tcPr>
            <w:tcW w:w="400" w:type="dxa"/>
            <w:vAlign w:val="bottom"/>
          </w:tcPr>
          <w:p>
            <w:pPr>
              <w:spacing w:after="0"/>
              <w:rPr>
                <w:sz w:val="24"/>
                <w:szCs w:val="24"/>
                <w:color w:val="auto"/>
              </w:rPr>
            </w:pPr>
          </w:p>
        </w:tc>
        <w:tc>
          <w:tcPr>
            <w:tcW w:w="15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залах)</w:t>
            </w:r>
          </w:p>
        </w:tc>
        <w:tc>
          <w:tcPr>
            <w:tcW w:w="5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791"/>
        </w:trPr>
        <w:tc>
          <w:tcPr>
            <w:tcW w:w="400" w:type="dxa"/>
            <w:vAlign w:val="bottom"/>
          </w:tcPr>
          <w:p>
            <w:pPr>
              <w:spacing w:after="0"/>
              <w:rPr>
                <w:sz w:val="24"/>
                <w:szCs w:val="24"/>
                <w:color w:val="auto"/>
              </w:rPr>
            </w:pPr>
          </w:p>
        </w:tc>
        <w:tc>
          <w:tcPr>
            <w:tcW w:w="15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спальными</w:t>
            </w:r>
          </w:p>
        </w:tc>
        <w:tc>
          <w:tcPr>
            <w:tcW w:w="5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70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3</w:t>
            </w:r>
          </w:p>
        </w:tc>
        <w:tc>
          <w:tcPr>
            <w:tcW w:w="94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70</w:t>
            </w:r>
          </w:p>
        </w:tc>
        <w:tc>
          <w:tcPr>
            <w:tcW w:w="82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3</w:t>
            </w:r>
          </w:p>
        </w:tc>
        <w:tc>
          <w:tcPr>
            <w:tcW w:w="800" w:type="dxa"/>
            <w:vAlign w:val="bottom"/>
          </w:tcPr>
          <w:p>
            <w:pPr>
              <w:jc w:val="right"/>
              <w:ind w:right="280"/>
              <w:spacing w:after="0"/>
              <w:rPr>
                <w:sz w:val="20"/>
                <w:szCs w:val="20"/>
                <w:color w:val="auto"/>
              </w:rPr>
            </w:pPr>
            <w:r>
              <w:rPr>
                <w:rFonts w:ascii="Times New Roman" w:cs="Times New Roman" w:eastAsia="Times New Roman" w:hAnsi="Times New Roman"/>
                <w:sz w:val="24"/>
                <w:szCs w:val="24"/>
                <w:color w:val="auto"/>
              </w:rPr>
              <w:t>9</w:t>
            </w:r>
          </w:p>
        </w:tc>
        <w:tc>
          <w:tcPr>
            <w:tcW w:w="78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6</w:t>
            </w:r>
          </w:p>
        </w:tc>
        <w:tc>
          <w:tcPr>
            <w:tcW w:w="10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0,14</w:t>
            </w:r>
          </w:p>
        </w:tc>
        <w:tc>
          <w:tcPr>
            <w:tcW w:w="7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4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мест</w:t>
            </w:r>
          </w:p>
        </w:tc>
        <w:tc>
          <w:tcPr>
            <w:tcW w:w="840" w:type="dxa"/>
            <w:vAlign w:val="bottom"/>
          </w:tcPr>
          <w:p>
            <w:pPr>
              <w:spacing w:after="0"/>
              <w:rPr>
                <w:sz w:val="24"/>
                <w:szCs w:val="24"/>
                <w:color w:val="auto"/>
              </w:rPr>
            </w:pP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0</w:t>
            </w:r>
          </w:p>
        </w:tc>
        <w:tc>
          <w:tcPr>
            <w:tcW w:w="940" w:type="dxa"/>
            <w:vAlign w:val="bottom"/>
          </w:tcPr>
          <w:p>
            <w:pPr>
              <w:spacing w:after="0"/>
              <w:rPr>
                <w:sz w:val="24"/>
                <w:szCs w:val="24"/>
                <w:color w:val="auto"/>
              </w:rPr>
            </w:pPr>
          </w:p>
        </w:tc>
        <w:tc>
          <w:tcPr>
            <w:tcW w:w="820" w:type="dxa"/>
            <w:vAlign w:val="bottom"/>
          </w:tcPr>
          <w:p>
            <w:pPr>
              <w:jc w:val="right"/>
              <w:ind w:right="260"/>
              <w:spacing w:after="0"/>
              <w:rPr>
                <w:sz w:val="20"/>
                <w:szCs w:val="20"/>
                <w:color w:val="auto"/>
              </w:rPr>
            </w:pPr>
            <w:r>
              <w:rPr>
                <w:rFonts w:ascii="Times New Roman" w:cs="Times New Roman" w:eastAsia="Times New Roman" w:hAnsi="Times New Roman"/>
                <w:sz w:val="24"/>
                <w:szCs w:val="24"/>
                <w:color w:val="auto"/>
              </w:rPr>
              <w:t>0</w:t>
            </w: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(100</w:t>
            </w:r>
          </w:p>
        </w:tc>
        <w:tc>
          <w:tcPr>
            <w:tcW w:w="7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(60)</w:t>
            </w:r>
          </w:p>
        </w:tc>
      </w:tr>
      <w:tr>
        <w:trPr>
          <w:trHeight w:val="313"/>
        </w:trPr>
        <w:tc>
          <w:tcPr>
            <w:tcW w:w="4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40" w:type="dxa"/>
            <w:vAlign w:val="bottom"/>
          </w:tcPr>
          <w:p>
            <w:pPr>
              <w:ind w:left="440"/>
              <w:spacing w:after="0"/>
              <w:rPr>
                <w:sz w:val="20"/>
                <w:szCs w:val="20"/>
                <w:color w:val="auto"/>
              </w:rPr>
            </w:pPr>
            <w:r>
              <w:rPr>
                <w:rFonts w:ascii="Times New Roman" w:cs="Times New Roman" w:eastAsia="Times New Roman" w:hAnsi="Times New Roman"/>
                <w:sz w:val="24"/>
                <w:szCs w:val="24"/>
                <w:color w:val="auto"/>
              </w:rPr>
              <w:t>о</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spacing w:after="0"/>
              <w:rPr>
                <w:sz w:val="24"/>
                <w:szCs w:val="24"/>
                <w:color w:val="auto"/>
              </w:rPr>
            </w:pPr>
          </w:p>
        </w:tc>
      </w:tr>
      <w:tr>
        <w:trPr>
          <w:trHeight w:val="515"/>
        </w:trPr>
        <w:tc>
          <w:tcPr>
            <w:tcW w:w="400" w:type="dxa"/>
            <w:vAlign w:val="bottom"/>
          </w:tcPr>
          <w:p>
            <w:pPr>
              <w:spacing w:after="0"/>
              <w:rPr>
                <w:sz w:val="20"/>
                <w:szCs w:val="20"/>
                <w:color w:val="auto"/>
              </w:rPr>
            </w:pPr>
            <w:r>
              <w:rPr>
                <w:rFonts w:ascii="Times New Roman" w:cs="Times New Roman" w:eastAsia="Times New Roman" w:hAnsi="Times New Roman"/>
                <w:sz w:val="24"/>
                <w:szCs w:val="24"/>
                <w:color w:val="auto"/>
              </w:rPr>
              <w:t>18.</w:t>
            </w:r>
          </w:p>
        </w:tc>
        <w:tc>
          <w:tcPr>
            <w:tcW w:w="2100" w:type="dxa"/>
            <w:vAlign w:val="bottom"/>
            <w:gridSpan w:val="2"/>
          </w:tcPr>
          <w:p>
            <w:pPr>
              <w:jc w:val="right"/>
              <w:ind w:right="160"/>
              <w:spacing w:after="0"/>
              <w:rPr>
                <w:sz w:val="20"/>
                <w:szCs w:val="20"/>
                <w:color w:val="auto"/>
              </w:rPr>
            </w:pPr>
            <w:r>
              <w:rPr>
                <w:rFonts w:ascii="Times New Roman" w:cs="Times New Roman" w:eastAsia="Times New Roman" w:hAnsi="Times New Roman"/>
                <w:sz w:val="24"/>
                <w:szCs w:val="24"/>
                <w:color w:val="auto"/>
              </w:rPr>
              <w:t>Научно-</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3"/>
        </w:trPr>
        <w:tc>
          <w:tcPr>
            <w:tcW w:w="19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исследовательские</w:t>
            </w:r>
          </w:p>
        </w:tc>
        <w:tc>
          <w:tcPr>
            <w:tcW w:w="5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00" w:type="dxa"/>
            <w:vAlign w:val="bottom"/>
          </w:tcPr>
          <w:p>
            <w:pPr>
              <w:spacing w:after="0"/>
              <w:rPr>
                <w:sz w:val="24"/>
                <w:szCs w:val="24"/>
                <w:color w:val="auto"/>
              </w:rPr>
            </w:pPr>
          </w:p>
        </w:tc>
      </w:tr>
      <w:p>
        <w:pPr>
          <w:sectPr>
            <w:pgSz w:w="12240" w:h="15840" w:orient="portrait"/>
            <w:cols w:equalWidth="0" w:num="1">
              <w:col w:w="10200"/>
            </w:cols>
            <w:pgMar w:left="1180" w:top="698" w:right="860" w:bottom="391" w:gutter="0" w:footer="0" w:header="0"/>
          </w:sectPr>
        </w:pPr>
      </w:p>
    </w:tbl>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97</w:t>
      </w:r>
    </w:p>
    <w:p>
      <w:pPr>
        <w:sectPr>
          <w:pgSz w:w="12240" w:h="15840" w:orient="portrait"/>
          <w:cols w:equalWidth="0" w:num="1">
            <w:col w:w="240"/>
          </w:cols>
          <w:pgMar w:left="11440" w:top="698" w:right="560" w:bottom="391" w:gutter="0" w:footer="0" w:header="0"/>
          <w:type w:val="continuous"/>
        </w:sectPr>
      </w:pPr>
    </w:p>
    <w:bookmarkStart w:id="97" w:name="page98"/>
    <w:bookmarkEnd w:id="97"/>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7980" w:firstLine="314"/>
        <w:spacing w:after="0" w:line="272" w:lineRule="auto"/>
        <w:rPr>
          <w:sz w:val="20"/>
          <w:szCs w:val="20"/>
          <w:color w:val="auto"/>
        </w:rPr>
      </w:pPr>
      <w:r>
        <w:rPr>
          <w:rFonts w:ascii="Times New Roman" w:cs="Times New Roman" w:eastAsia="Times New Roman" w:hAnsi="Times New Roman"/>
          <w:sz w:val="24"/>
          <w:szCs w:val="24"/>
          <w:color w:val="auto"/>
        </w:rPr>
        <w:t>институты и лаборатории:</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-385445</wp:posOffset>
            </wp:positionV>
            <wp:extent cx="12700" cy="85877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1727200</wp:posOffset>
            </wp:positionH>
            <wp:positionV relativeFrom="paragraph">
              <wp:posOffset>-385445</wp:posOffset>
            </wp:positionV>
            <wp:extent cx="12700" cy="85877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2395220</wp:posOffset>
            </wp:positionH>
            <wp:positionV relativeFrom="paragraph">
              <wp:posOffset>-385445</wp:posOffset>
            </wp:positionV>
            <wp:extent cx="12700" cy="85877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2934970</wp:posOffset>
            </wp:positionH>
            <wp:positionV relativeFrom="paragraph">
              <wp:posOffset>-385445</wp:posOffset>
            </wp:positionV>
            <wp:extent cx="12700" cy="85877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3385820</wp:posOffset>
            </wp:positionH>
            <wp:positionV relativeFrom="paragraph">
              <wp:posOffset>-385445</wp:posOffset>
            </wp:positionV>
            <wp:extent cx="12700" cy="85877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4003040</wp:posOffset>
            </wp:positionH>
            <wp:positionV relativeFrom="paragraph">
              <wp:posOffset>-385445</wp:posOffset>
            </wp:positionV>
            <wp:extent cx="12700" cy="85877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4498340</wp:posOffset>
            </wp:positionH>
            <wp:positionV relativeFrom="paragraph">
              <wp:posOffset>-385445</wp:posOffset>
            </wp:positionV>
            <wp:extent cx="12700" cy="85877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5022850</wp:posOffset>
            </wp:positionH>
            <wp:positionV relativeFrom="paragraph">
              <wp:posOffset>-385445</wp:posOffset>
            </wp:positionV>
            <wp:extent cx="12700" cy="85877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5527040</wp:posOffset>
            </wp:positionH>
            <wp:positionV relativeFrom="paragraph">
              <wp:posOffset>-385445</wp:posOffset>
            </wp:positionV>
            <wp:extent cx="12700" cy="85877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6184900</wp:posOffset>
            </wp:positionH>
            <wp:positionV relativeFrom="paragraph">
              <wp:posOffset>-385445</wp:posOffset>
            </wp:positionV>
            <wp:extent cx="12700" cy="85877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-385445</wp:posOffset>
            </wp:positionV>
            <wp:extent cx="12700" cy="85877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химического</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46</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9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570</w:t>
            </w:r>
          </w:p>
        </w:tc>
        <w:tc>
          <w:tcPr>
            <w:tcW w:w="80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8</w:t>
            </w:r>
          </w:p>
        </w:tc>
        <w:tc>
          <w:tcPr>
            <w:tcW w:w="8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55</w:t>
            </w: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8</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0,2</w:t>
            </w:r>
          </w:p>
        </w:tc>
        <w:tc>
          <w:tcPr>
            <w:tcW w:w="700" w:type="dxa"/>
            <w:vAlign w:val="bottom"/>
          </w:tcPr>
          <w:p>
            <w:pPr>
              <w:jc w:val="center"/>
              <w:ind w:left="200"/>
              <w:spacing w:after="0"/>
              <w:rPr>
                <w:sz w:val="20"/>
                <w:szCs w:val="20"/>
                <w:color w:val="auto"/>
              </w:rPr>
            </w:pPr>
            <w:r>
              <w:rPr>
                <w:rFonts w:ascii="Times New Roman" w:cs="Times New Roman" w:eastAsia="Times New Roman" w:hAnsi="Times New Roman"/>
                <w:sz w:val="24"/>
                <w:szCs w:val="24"/>
                <w:color w:val="auto"/>
                <w:w w:val="99"/>
              </w:rPr>
              <w:t>0,2</w:t>
            </w:r>
          </w:p>
        </w:tc>
      </w:tr>
      <w:tr>
        <w:trPr>
          <w:trHeight w:val="276"/>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профиля</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рабо</w:t>
            </w:r>
          </w:p>
        </w:tc>
        <w:tc>
          <w:tcPr>
            <w:tcW w:w="8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960" w:type="dxa"/>
            <w:vAlign w:val="bottom"/>
          </w:tcPr>
          <w:p>
            <w:pPr>
              <w:spacing w:after="0"/>
              <w:rPr>
                <w:sz w:val="24"/>
                <w:szCs w:val="24"/>
                <w:color w:val="auto"/>
              </w:rPr>
            </w:pPr>
          </w:p>
        </w:tc>
        <w:tc>
          <w:tcPr>
            <w:tcW w:w="8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0</w:t>
            </w:r>
          </w:p>
        </w:tc>
        <w:tc>
          <w:tcPr>
            <w:tcW w:w="8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,6</w:t>
            </w:r>
          </w:p>
        </w:tc>
        <w:tc>
          <w:tcPr>
            <w:tcW w:w="78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(300</w:t>
            </w:r>
          </w:p>
        </w:tc>
        <w:tc>
          <w:tcPr>
            <w:tcW w:w="70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(20</w:t>
            </w:r>
          </w:p>
        </w:tc>
      </w:tr>
      <w:tr>
        <w:trPr>
          <w:trHeight w:val="276"/>
        </w:trPr>
        <w:tc>
          <w:tcPr>
            <w:tcW w:w="2460" w:type="dxa"/>
            <w:vAlign w:val="bottom"/>
          </w:tcPr>
          <w:p>
            <w:pPr>
              <w:spacing w:after="0"/>
              <w:rPr>
                <w:sz w:val="24"/>
                <w:szCs w:val="24"/>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5"/>
              </w:rPr>
              <w:t>та-</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70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0)</w:t>
            </w:r>
          </w:p>
        </w:tc>
      </w:tr>
      <w:tr>
        <w:trPr>
          <w:trHeight w:val="276"/>
        </w:trPr>
        <w:tc>
          <w:tcPr>
            <w:tcW w:w="2460" w:type="dxa"/>
            <w:vAlign w:val="bottom"/>
          </w:tcPr>
          <w:p>
            <w:pPr>
              <w:spacing w:after="0"/>
              <w:rPr>
                <w:sz w:val="24"/>
                <w:szCs w:val="24"/>
                <w:color w:val="auto"/>
              </w:rPr>
            </w:pP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ющ</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3"/>
        </w:trPr>
        <w:tc>
          <w:tcPr>
            <w:tcW w:w="2460" w:type="dxa"/>
            <w:vAlign w:val="bottom"/>
          </w:tcPr>
          <w:p>
            <w:pPr>
              <w:spacing w:after="0"/>
              <w:rPr>
                <w:sz w:val="24"/>
                <w:szCs w:val="24"/>
                <w:color w:val="auto"/>
              </w:rPr>
            </w:pPr>
          </w:p>
        </w:tc>
        <w:tc>
          <w:tcPr>
            <w:tcW w:w="108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ий</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791"/>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биологического</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31</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370</w:t>
            </w: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7</w:t>
            </w:r>
          </w:p>
        </w:tc>
        <w:tc>
          <w:tcPr>
            <w:tcW w:w="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32</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8,</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r>
      <w:tr>
        <w:trPr>
          <w:trHeight w:val="276"/>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профиля</w:t>
            </w:r>
          </w:p>
        </w:tc>
        <w:tc>
          <w:tcPr>
            <w:tcW w:w="108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же</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spacing w:after="0"/>
              <w:rPr>
                <w:sz w:val="24"/>
                <w:szCs w:val="24"/>
                <w:color w:val="auto"/>
              </w:rPr>
            </w:pP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820" w:type="dxa"/>
            <w:vAlign w:val="bottom"/>
          </w:tcPr>
          <w:p>
            <w:pPr>
              <w:spacing w:after="0"/>
              <w:rPr>
                <w:sz w:val="24"/>
                <w:szCs w:val="24"/>
                <w:color w:val="auto"/>
              </w:rPr>
            </w:pP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(300</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(20</w:t>
            </w:r>
          </w:p>
        </w:tc>
      </w:tr>
      <w:tr>
        <w:trPr>
          <w:trHeight w:val="313"/>
        </w:trPr>
        <w:tc>
          <w:tcPr>
            <w:tcW w:w="24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r>
      <w:tr>
        <w:trPr>
          <w:trHeight w:val="515"/>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физического</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155</w:t>
            </w: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w:t>
            </w:r>
          </w:p>
        </w:tc>
        <w:tc>
          <w:tcPr>
            <w:tcW w:w="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12</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r>
      <w:tr>
        <w:trPr>
          <w:trHeight w:val="276"/>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профиля</w:t>
            </w:r>
          </w:p>
        </w:tc>
        <w:tc>
          <w:tcPr>
            <w:tcW w:w="1080" w:type="dxa"/>
            <w:vAlign w:val="bottom"/>
          </w:tcPr>
          <w:p>
            <w:pPr>
              <w:spacing w:after="0"/>
              <w:rPr>
                <w:sz w:val="24"/>
                <w:szCs w:val="24"/>
                <w:color w:val="auto"/>
              </w:rPr>
            </w:pP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spacing w:after="0"/>
              <w:rPr>
                <w:sz w:val="24"/>
                <w:szCs w:val="24"/>
                <w:color w:val="auto"/>
              </w:rPr>
            </w:pP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,9</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7</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(300</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(20</w:t>
            </w:r>
          </w:p>
        </w:tc>
      </w:tr>
      <w:tr>
        <w:trPr>
          <w:trHeight w:val="313"/>
        </w:trPr>
        <w:tc>
          <w:tcPr>
            <w:tcW w:w="24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r>
      <w:tr>
        <w:trPr>
          <w:trHeight w:val="515"/>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естественных</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16</w:t>
            </w: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7</w:t>
            </w:r>
          </w:p>
        </w:tc>
        <w:tc>
          <w:tcPr>
            <w:tcW w:w="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1,</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0,14</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0,1</w:t>
            </w:r>
          </w:p>
        </w:tc>
      </w:tr>
      <w:tr>
        <w:trPr>
          <w:trHeight w:val="313"/>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наук</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7</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(80)</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w w:val="94"/>
              </w:rPr>
              <w:t>(60)</w:t>
            </w:r>
          </w:p>
        </w:tc>
      </w:tr>
      <w:tr>
        <w:trPr>
          <w:trHeight w:val="828"/>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19. Аптеки:</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791"/>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торговый зал и</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9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16</w:t>
            </w:r>
          </w:p>
        </w:tc>
        <w:tc>
          <w:tcPr>
            <w:tcW w:w="8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7</w:t>
            </w:r>
          </w:p>
        </w:tc>
        <w:tc>
          <w:tcPr>
            <w:tcW w:w="82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4</w:t>
            </w: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0,14</w:t>
            </w:r>
          </w:p>
        </w:tc>
        <w:tc>
          <w:tcPr>
            <w:tcW w:w="700" w:type="dxa"/>
            <w:vAlign w:val="bottom"/>
          </w:tcPr>
          <w:p>
            <w:pPr>
              <w:jc w:val="center"/>
              <w:ind w:left="200"/>
              <w:spacing w:after="0"/>
              <w:rPr>
                <w:sz w:val="20"/>
                <w:szCs w:val="20"/>
                <w:color w:val="auto"/>
              </w:rPr>
            </w:pPr>
            <w:r>
              <w:rPr>
                <w:rFonts w:ascii="Times New Roman" w:cs="Times New Roman" w:eastAsia="Times New Roman" w:hAnsi="Times New Roman"/>
                <w:sz w:val="24"/>
                <w:szCs w:val="24"/>
                <w:color w:val="auto"/>
                <w:w w:val="99"/>
              </w:rPr>
              <w:t>0,1</w:t>
            </w:r>
          </w:p>
        </w:tc>
      </w:tr>
      <w:tr>
        <w:trPr>
          <w:trHeight w:val="276"/>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подсобные</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(60)</w:t>
            </w:r>
          </w:p>
        </w:tc>
        <w:tc>
          <w:tcPr>
            <w:tcW w:w="70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(40)</w:t>
            </w:r>
          </w:p>
        </w:tc>
      </w:tr>
      <w:tr>
        <w:trPr>
          <w:trHeight w:val="313"/>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помещения</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791"/>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лаборатория</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31</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370</w:t>
            </w: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7</w:t>
            </w:r>
          </w:p>
        </w:tc>
        <w:tc>
          <w:tcPr>
            <w:tcW w:w="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32</w:t>
            </w: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8,</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0,2</w:t>
            </w:r>
          </w:p>
        </w:tc>
      </w:tr>
      <w:tr>
        <w:trPr>
          <w:trHeight w:val="276"/>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приготовления</w:t>
            </w:r>
          </w:p>
        </w:tc>
        <w:tc>
          <w:tcPr>
            <w:tcW w:w="1080" w:type="dxa"/>
            <w:vAlign w:val="bottom"/>
          </w:tcPr>
          <w:p>
            <w:pPr>
              <w:spacing w:after="0"/>
              <w:rPr>
                <w:sz w:val="24"/>
                <w:szCs w:val="24"/>
                <w:color w:val="auto"/>
              </w:rPr>
            </w:pP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Pr>
          <w:p>
            <w:pPr>
              <w:spacing w:after="0"/>
              <w:rPr>
                <w:sz w:val="24"/>
                <w:szCs w:val="24"/>
                <w:color w:val="auto"/>
              </w:rPr>
            </w:pPr>
          </w:p>
        </w:tc>
        <w:tc>
          <w:tcPr>
            <w:tcW w:w="8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820" w:type="dxa"/>
            <w:vAlign w:val="bottom"/>
          </w:tcPr>
          <w:p>
            <w:pPr>
              <w:spacing w:after="0"/>
              <w:rPr>
                <w:sz w:val="24"/>
                <w:szCs w:val="24"/>
                <w:color w:val="auto"/>
              </w:rPr>
            </w:pPr>
          </w:p>
        </w:tc>
        <w:tc>
          <w:tcPr>
            <w:tcW w:w="78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(300</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(20</w:t>
            </w:r>
          </w:p>
        </w:tc>
      </w:tr>
      <w:tr>
        <w:trPr>
          <w:trHeight w:val="313"/>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лекарств</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r>
      <w:tr>
        <w:trPr>
          <w:trHeight w:val="791"/>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20. Предприятия</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46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общественного</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3"/>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питания:</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791"/>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для</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276"/>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приготовления</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313"/>
        </w:trPr>
        <w:tc>
          <w:tcPr>
            <w:tcW w:w="246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пищи:</w:t>
            </w:r>
          </w:p>
        </w:tc>
        <w:tc>
          <w:tcPr>
            <w:tcW w:w="10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791"/>
        </w:trPr>
        <w:tc>
          <w:tcPr>
            <w:tcW w:w="246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реализуемой в</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16</w:t>
            </w: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96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16</w:t>
            </w:r>
          </w:p>
        </w:tc>
        <w:tc>
          <w:tcPr>
            <w:tcW w:w="800" w:type="dxa"/>
            <w:vAlign w:val="bottom"/>
          </w:tcPr>
          <w:p>
            <w:pPr>
              <w:ind w:left="360"/>
              <w:spacing w:after="0"/>
              <w:rPr>
                <w:sz w:val="20"/>
                <w:szCs w:val="20"/>
                <w:color w:val="auto"/>
              </w:rPr>
            </w:pPr>
            <w:r>
              <w:rPr>
                <w:rFonts w:ascii="Times New Roman" w:cs="Times New Roman" w:eastAsia="Times New Roman" w:hAnsi="Times New Roman"/>
                <w:sz w:val="24"/>
                <w:szCs w:val="24"/>
                <w:color w:val="auto"/>
              </w:rPr>
              <w:t>1</w:t>
            </w:r>
          </w:p>
        </w:tc>
        <w:tc>
          <w:tcPr>
            <w:tcW w:w="8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16</w:t>
            </w:r>
          </w:p>
        </w:tc>
        <w:tc>
          <w:tcPr>
            <w:tcW w:w="78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1</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0,3</w:t>
            </w:r>
          </w:p>
        </w:tc>
        <w:tc>
          <w:tcPr>
            <w:tcW w:w="700" w:type="dxa"/>
            <w:vAlign w:val="bottom"/>
          </w:tcPr>
          <w:p>
            <w:pPr>
              <w:jc w:val="center"/>
              <w:ind w:left="200"/>
              <w:spacing w:after="0"/>
              <w:rPr>
                <w:sz w:val="20"/>
                <w:szCs w:val="20"/>
                <w:color w:val="auto"/>
              </w:rPr>
            </w:pPr>
            <w:r>
              <w:rPr>
                <w:rFonts w:ascii="Times New Roman" w:cs="Times New Roman" w:eastAsia="Times New Roman" w:hAnsi="Times New Roman"/>
                <w:sz w:val="24"/>
                <w:szCs w:val="24"/>
                <w:color w:val="auto"/>
                <w:w w:val="99"/>
              </w:rPr>
              <w:t>0,2</w:t>
            </w:r>
          </w:p>
        </w:tc>
      </w:tr>
      <w:tr>
        <w:trPr>
          <w:trHeight w:val="276"/>
        </w:trPr>
        <w:tc>
          <w:tcPr>
            <w:tcW w:w="246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обеденном</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усло</w:t>
            </w:r>
          </w:p>
        </w:tc>
        <w:tc>
          <w:tcPr>
            <w:tcW w:w="84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960" w:type="dxa"/>
            <w:vAlign w:val="bottom"/>
          </w:tcPr>
          <w:p>
            <w:pPr>
              <w:spacing w:after="0"/>
              <w:rPr>
                <w:sz w:val="24"/>
                <w:szCs w:val="24"/>
                <w:color w:val="auto"/>
              </w:rPr>
            </w:pPr>
          </w:p>
        </w:tc>
        <w:tc>
          <w:tcPr>
            <w:tcW w:w="8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2,</w:t>
            </w:r>
          </w:p>
        </w:tc>
        <w:tc>
          <w:tcPr>
            <w:tcW w:w="820" w:type="dxa"/>
            <w:vAlign w:val="bottom"/>
          </w:tcPr>
          <w:p>
            <w:pPr>
              <w:spacing w:after="0"/>
              <w:rPr>
                <w:sz w:val="24"/>
                <w:szCs w:val="24"/>
                <w:color w:val="auto"/>
              </w:rPr>
            </w:pP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(300</w:t>
            </w:r>
          </w:p>
        </w:tc>
        <w:tc>
          <w:tcPr>
            <w:tcW w:w="70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(20</w:t>
            </w:r>
          </w:p>
        </w:tc>
      </w:tr>
      <w:tr>
        <w:trPr>
          <w:trHeight w:val="313"/>
        </w:trPr>
        <w:tc>
          <w:tcPr>
            <w:tcW w:w="2460" w:type="dxa"/>
            <w:vAlign w:val="bottom"/>
          </w:tcPr>
          <w:p>
            <w:pPr>
              <w:spacing w:after="0"/>
              <w:rPr>
                <w:sz w:val="20"/>
                <w:szCs w:val="20"/>
                <w:color w:val="auto"/>
              </w:rPr>
            </w:pPr>
            <w:r>
              <w:rPr>
                <w:rFonts w:ascii="Times New Roman" w:cs="Times New Roman" w:eastAsia="Times New Roman" w:hAnsi="Times New Roman"/>
                <w:sz w:val="24"/>
                <w:szCs w:val="24"/>
                <w:color w:val="auto"/>
              </w:rPr>
              <w:t>зале</w:t>
            </w:r>
          </w:p>
        </w:tc>
        <w:tc>
          <w:tcPr>
            <w:tcW w:w="108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960" w:type="dxa"/>
            <w:vAlign w:val="bottom"/>
          </w:tcPr>
          <w:p>
            <w:pPr>
              <w:spacing w:after="0"/>
              <w:rPr>
                <w:sz w:val="24"/>
                <w:szCs w:val="24"/>
                <w:color w:val="auto"/>
              </w:rPr>
            </w:pPr>
          </w:p>
        </w:tc>
        <w:tc>
          <w:tcPr>
            <w:tcW w:w="8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7</w:t>
            </w:r>
          </w:p>
        </w:tc>
        <w:tc>
          <w:tcPr>
            <w:tcW w:w="820" w:type="dxa"/>
            <w:vAlign w:val="bottom"/>
          </w:tcPr>
          <w:p>
            <w:pPr>
              <w:spacing w:after="0"/>
              <w:rPr>
                <w:sz w:val="24"/>
                <w:szCs w:val="24"/>
                <w:color w:val="auto"/>
              </w:rPr>
            </w:pPr>
          </w:p>
        </w:tc>
        <w:tc>
          <w:tcPr>
            <w:tcW w:w="78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7</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700" w:type="dxa"/>
            <w:vAlign w:val="bottom"/>
          </w:tcPr>
          <w:p>
            <w:pPr>
              <w:jc w:val="center"/>
              <w:ind w:left="180"/>
              <w:spacing w:after="0"/>
              <w:rPr>
                <w:sz w:val="20"/>
                <w:szCs w:val="20"/>
                <w:color w:val="auto"/>
              </w:rPr>
            </w:pPr>
            <w:r>
              <w:rPr>
                <w:rFonts w:ascii="Times New Roman" w:cs="Times New Roman" w:eastAsia="Times New Roman" w:hAnsi="Times New Roman"/>
                <w:sz w:val="24"/>
                <w:szCs w:val="24"/>
                <w:color w:val="auto"/>
                <w:w w:val="99"/>
              </w:rPr>
              <w:t>0)</w:t>
            </w:r>
          </w:p>
        </w:tc>
      </w:tr>
      <w:p>
        <w:pPr>
          <w:sectPr>
            <w:pgSz w:w="12240" w:h="15840" w:orient="portrait"/>
            <w:cols w:equalWidth="0" w:num="1">
              <w:col w:w="10200"/>
            </w:cols>
            <w:pgMar w:left="1180" w:top="698" w:right="860" w:bottom="391" w:gutter="0" w:footer="0" w:header="0"/>
          </w:sectPr>
        </w:pPr>
      </w:p>
    </w:tbl>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98</w:t>
      </w:r>
    </w:p>
    <w:p>
      <w:pPr>
        <w:sectPr>
          <w:pgSz w:w="12240" w:h="15840" w:orient="portrait"/>
          <w:cols w:equalWidth="0" w:num="1">
            <w:col w:w="240"/>
          </w:cols>
          <w:pgMar w:left="11440" w:top="698" w:right="560" w:bottom="391" w:gutter="0" w:footer="0" w:header="0"/>
          <w:type w:val="continuous"/>
        </w:sectPr>
      </w:pPr>
    </w:p>
    <w:bookmarkStart w:id="98" w:name="page99"/>
    <w:bookmarkEnd w:id="98"/>
    <w:tbl>
      <w:tblPr>
        <w:tblLayout w:type="fixed"/>
        <w:tblInd w:w="0" w:type="dxa"/>
        <w:tblCellMar>
          <w:top w:w="0" w:type="dxa"/>
          <w:left w:w="0" w:type="dxa"/>
          <w:bottom w:w="0" w:type="dxa"/>
          <w:right w:w="0" w:type="dxa"/>
        </w:tblCellMar>
      </w:tblPr>
      <w:tr>
        <w:trPr>
          <w:trHeight w:val="318"/>
        </w:trPr>
        <w:tc>
          <w:tcPr>
            <w:tcW w:w="27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60" w:type="dxa"/>
            <w:vAlign w:val="bottom"/>
            <w:gridSpan w:val="3"/>
          </w:tcPr>
          <w:p>
            <w:pPr>
              <w:ind w:left="40"/>
              <w:spacing w:after="0"/>
              <w:rPr>
                <w:sz w:val="20"/>
                <w:szCs w:val="20"/>
                <w:color w:val="auto"/>
              </w:rPr>
            </w:pPr>
            <w:r>
              <w:rPr>
                <w:rFonts w:ascii="Times New Roman" w:cs="Times New Roman" w:eastAsia="Times New Roman" w:hAnsi="Times New Roman"/>
                <w:sz w:val="24"/>
                <w:szCs w:val="24"/>
                <w:b w:val="1"/>
                <w:bCs w:val="1"/>
                <w:color w:val="auto"/>
                <w:w w:val="99"/>
              </w:rPr>
              <w:t>СНиП 2.04.01-85*</w:t>
            </w:r>
          </w:p>
        </w:tc>
        <w:tc>
          <w:tcPr>
            <w:tcW w:w="0" w:type="dxa"/>
            <w:vAlign w:val="bottom"/>
          </w:tcPr>
          <w:p>
            <w:pPr>
              <w:spacing w:after="0"/>
              <w:rPr>
                <w:sz w:val="1"/>
                <w:szCs w:val="1"/>
                <w:color w:val="auto"/>
              </w:rPr>
            </w:pPr>
          </w:p>
        </w:tc>
      </w:tr>
      <w:tr>
        <w:trPr>
          <w:trHeight w:val="212"/>
        </w:trPr>
        <w:tc>
          <w:tcPr>
            <w:tcW w:w="2740" w:type="dxa"/>
            <w:vAlign w:val="bottom"/>
          </w:tcPr>
          <w:p>
            <w:pPr>
              <w:spacing w:after="0"/>
              <w:rPr>
                <w:sz w:val="18"/>
                <w:szCs w:val="18"/>
                <w:color w:val="auto"/>
              </w:rPr>
            </w:pPr>
          </w:p>
        </w:tc>
        <w:tc>
          <w:tcPr>
            <w:tcW w:w="1040" w:type="dxa"/>
            <w:vAlign w:val="bottom"/>
            <w:vMerge w:val="restart"/>
          </w:tcPr>
          <w:p>
            <w:pPr>
              <w:jc w:val="center"/>
              <w:ind w:right="360"/>
              <w:spacing w:after="0"/>
              <w:rPr>
                <w:sz w:val="20"/>
                <w:szCs w:val="20"/>
                <w:color w:val="auto"/>
              </w:rPr>
            </w:pPr>
            <w:r>
              <w:rPr>
                <w:rFonts w:ascii="Times New Roman" w:cs="Times New Roman" w:eastAsia="Times New Roman" w:hAnsi="Times New Roman"/>
                <w:sz w:val="24"/>
                <w:szCs w:val="24"/>
                <w:color w:val="auto"/>
              </w:rPr>
              <w:t>ное</w:t>
            </w:r>
          </w:p>
        </w:tc>
        <w:tc>
          <w:tcPr>
            <w:tcW w:w="860" w:type="dxa"/>
            <w:vAlign w:val="bottom"/>
          </w:tcPr>
          <w:p>
            <w:pPr>
              <w:spacing w:after="0"/>
              <w:rPr>
                <w:sz w:val="18"/>
                <w:szCs w:val="18"/>
                <w:color w:val="auto"/>
              </w:rPr>
            </w:pPr>
          </w:p>
        </w:tc>
        <w:tc>
          <w:tcPr>
            <w:tcW w:w="700" w:type="dxa"/>
            <w:vAlign w:val="bottom"/>
            <w:vMerge w:val="restart"/>
          </w:tcPr>
          <w:p>
            <w:pPr>
              <w:jc w:val="center"/>
              <w:ind w:right="340"/>
              <w:spacing w:after="0"/>
              <w:rPr>
                <w:sz w:val="20"/>
                <w:szCs w:val="20"/>
                <w:color w:val="auto"/>
              </w:rPr>
            </w:pPr>
            <w:r>
              <w:rPr>
                <w:rFonts w:ascii="Times New Roman" w:cs="Times New Roman" w:eastAsia="Times New Roman" w:hAnsi="Times New Roman"/>
                <w:sz w:val="24"/>
                <w:szCs w:val="24"/>
                <w:color w:val="auto"/>
                <w:w w:val="99"/>
              </w:rPr>
              <w:t>7</w:t>
            </w:r>
          </w:p>
        </w:tc>
        <w:tc>
          <w:tcPr>
            <w:tcW w:w="9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9"/>
        </w:trPr>
        <w:tc>
          <w:tcPr>
            <w:tcW w:w="2740" w:type="dxa"/>
            <w:vAlign w:val="bottom"/>
            <w:tcBorders>
              <w:right w:val="single" w:sz="8" w:color="auto"/>
            </w:tcBorders>
          </w:tcPr>
          <w:p>
            <w:pPr>
              <w:spacing w:after="0"/>
              <w:rPr>
                <w:sz w:val="22"/>
                <w:szCs w:val="22"/>
                <w:color w:val="auto"/>
              </w:rPr>
            </w:pPr>
          </w:p>
        </w:tc>
        <w:tc>
          <w:tcPr>
            <w:tcW w:w="1040" w:type="dxa"/>
            <w:vAlign w:val="bottom"/>
            <w:vMerge w:val="continue"/>
          </w:tcPr>
          <w:p>
            <w:pPr>
              <w:spacing w:after="0"/>
              <w:rPr>
                <w:sz w:val="22"/>
                <w:szCs w:val="22"/>
                <w:color w:val="auto"/>
              </w:rPr>
            </w:pPr>
          </w:p>
        </w:tc>
        <w:tc>
          <w:tcPr>
            <w:tcW w:w="860" w:type="dxa"/>
            <w:vAlign w:val="bottom"/>
            <w:tcBorders>
              <w:left w:val="single" w:sz="8" w:color="auto"/>
              <w:right w:val="single" w:sz="8" w:color="auto"/>
            </w:tcBorders>
          </w:tcPr>
          <w:p>
            <w:pPr>
              <w:spacing w:after="0"/>
              <w:rPr>
                <w:sz w:val="22"/>
                <w:szCs w:val="22"/>
                <w:color w:val="auto"/>
              </w:rPr>
            </w:pPr>
          </w:p>
        </w:tc>
        <w:tc>
          <w:tcPr>
            <w:tcW w:w="700" w:type="dxa"/>
            <w:vAlign w:val="bottom"/>
            <w:vMerge w:val="continue"/>
          </w:tcPr>
          <w:p>
            <w:pPr>
              <w:spacing w:after="0"/>
              <w:rPr>
                <w:sz w:val="22"/>
                <w:szCs w:val="22"/>
                <w:color w:val="auto"/>
              </w:rPr>
            </w:pPr>
          </w:p>
        </w:tc>
        <w:tc>
          <w:tcPr>
            <w:tcW w:w="980" w:type="dxa"/>
            <w:vAlign w:val="bottom"/>
            <w:tcBorders>
              <w:left w:val="single" w:sz="8" w:color="auto"/>
              <w:right w:val="single" w:sz="8" w:color="auto"/>
            </w:tcBorders>
          </w:tcPr>
          <w:p>
            <w:pPr>
              <w:spacing w:after="0"/>
              <w:rPr>
                <w:sz w:val="22"/>
                <w:szCs w:val="22"/>
                <w:color w:val="auto"/>
              </w:rPr>
            </w:pPr>
          </w:p>
        </w:tc>
        <w:tc>
          <w:tcPr>
            <w:tcW w:w="780" w:type="dxa"/>
            <w:vAlign w:val="bottom"/>
            <w:tcBorders>
              <w:right w:val="single" w:sz="8" w:color="auto"/>
            </w:tcBorders>
          </w:tcPr>
          <w:p>
            <w:pPr>
              <w:spacing w:after="0"/>
              <w:rPr>
                <w:sz w:val="22"/>
                <w:szCs w:val="22"/>
                <w:color w:val="auto"/>
              </w:rPr>
            </w:pPr>
          </w:p>
        </w:tc>
        <w:tc>
          <w:tcPr>
            <w:tcW w:w="840" w:type="dxa"/>
            <w:vAlign w:val="bottom"/>
            <w:tcBorders>
              <w:right w:val="single" w:sz="8" w:color="auto"/>
            </w:tcBorders>
          </w:tcPr>
          <w:p>
            <w:pPr>
              <w:spacing w:after="0"/>
              <w:rPr>
                <w:sz w:val="22"/>
                <w:szCs w:val="22"/>
                <w:color w:val="auto"/>
              </w:rPr>
            </w:pPr>
          </w:p>
        </w:tc>
        <w:tc>
          <w:tcPr>
            <w:tcW w:w="260" w:type="dxa"/>
            <w:vAlign w:val="bottom"/>
          </w:tcPr>
          <w:p>
            <w:pPr>
              <w:spacing w:after="0"/>
              <w:rPr>
                <w:sz w:val="22"/>
                <w:szCs w:val="22"/>
                <w:color w:val="auto"/>
              </w:rPr>
            </w:pPr>
          </w:p>
        </w:tc>
        <w:tc>
          <w:tcPr>
            <w:tcW w:w="52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блю</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400"/>
              <w:spacing w:after="0"/>
              <w:rPr>
                <w:sz w:val="20"/>
                <w:szCs w:val="20"/>
                <w:color w:val="auto"/>
              </w:rPr>
            </w:pPr>
            <w:r>
              <w:rPr>
                <w:rFonts w:ascii="Times New Roman" w:cs="Times New Roman" w:eastAsia="Times New Roman" w:hAnsi="Times New Roman"/>
                <w:sz w:val="24"/>
                <w:szCs w:val="24"/>
                <w:color w:val="auto"/>
                <w:w w:val="98"/>
              </w:rPr>
              <w:t>до</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740" w:type="dxa"/>
            <w:vAlign w:val="bottom"/>
            <w:tcBorders>
              <w:righ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продаваемой</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то</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14</w:t>
            </w: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980" w:type="dxa"/>
            <w:vAlign w:val="bottom"/>
            <w:tcBorders>
              <w:left w:val="single" w:sz="8" w:color="auto"/>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rPr>
              <w:t>14</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на дом</w:t>
            </w:r>
          </w:p>
        </w:tc>
        <w:tc>
          <w:tcPr>
            <w:tcW w:w="1040" w:type="dxa"/>
            <w:vAlign w:val="bottom"/>
          </w:tcPr>
          <w:p>
            <w:pPr>
              <w:jc w:val="center"/>
              <w:ind w:right="420"/>
              <w:spacing w:after="0"/>
              <w:rPr>
                <w:sz w:val="20"/>
                <w:szCs w:val="20"/>
                <w:color w:val="auto"/>
              </w:rPr>
            </w:pPr>
            <w:r>
              <w:rPr>
                <w:rFonts w:ascii="Times New Roman" w:cs="Times New Roman" w:eastAsia="Times New Roman" w:hAnsi="Times New Roman"/>
                <w:sz w:val="24"/>
                <w:szCs w:val="24"/>
                <w:color w:val="auto"/>
                <w:w w:val="95"/>
              </w:rPr>
              <w:t>же</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spacing w:after="0"/>
              <w:rPr>
                <w:sz w:val="24"/>
                <w:szCs w:val="24"/>
                <w:color w:val="auto"/>
              </w:rPr>
            </w:pP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(300</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spacing w:after="0"/>
              <w:rPr>
                <w:sz w:val="24"/>
                <w:szCs w:val="24"/>
                <w:color w:val="auto"/>
              </w:rPr>
            </w:pPr>
          </w:p>
        </w:tc>
        <w:tc>
          <w:tcPr>
            <w:tcW w:w="2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выпускающие</w:t>
            </w: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tcPr>
          <w:p>
            <w:pPr>
              <w:ind w:left="460"/>
              <w:spacing w:after="0"/>
              <w:rPr>
                <w:sz w:val="20"/>
                <w:szCs w:val="20"/>
                <w:color w:val="auto"/>
              </w:rPr>
            </w:pPr>
            <w:r>
              <w:rPr>
                <w:rFonts w:ascii="Times New Roman" w:cs="Times New Roman" w:eastAsia="Times New Roman" w:hAnsi="Times New Roman"/>
                <w:sz w:val="24"/>
                <w:szCs w:val="24"/>
                <w:color w:val="auto"/>
              </w:rPr>
              <w:t>полуфабрикаты:</w:t>
            </w: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740" w:type="dxa"/>
            <w:vAlign w:val="bottom"/>
            <w:tcBorders>
              <w:righ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мясные</w:t>
            </w:r>
          </w:p>
        </w:tc>
        <w:tc>
          <w:tcPr>
            <w:tcW w:w="1040" w:type="dxa"/>
            <w:vAlign w:val="bottom"/>
          </w:tcPr>
          <w:p>
            <w:pPr>
              <w:jc w:val="center"/>
              <w:ind w:right="420"/>
              <w:spacing w:after="0"/>
              <w:rPr>
                <w:sz w:val="20"/>
                <w:szCs w:val="20"/>
                <w:color w:val="auto"/>
              </w:rPr>
            </w:pPr>
            <w:r>
              <w:rPr>
                <w:rFonts w:ascii="Times New Roman" w:cs="Times New Roman" w:eastAsia="Times New Roman" w:hAnsi="Times New Roman"/>
                <w:sz w:val="24"/>
                <w:szCs w:val="24"/>
                <w:color w:val="auto"/>
              </w:rPr>
              <w:t>1 т</w:t>
            </w:r>
          </w:p>
        </w:tc>
        <w:tc>
          <w:tcPr>
            <w:tcW w:w="8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0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6</w:t>
            </w:r>
          </w:p>
        </w:tc>
        <w:tc>
          <w:tcPr>
            <w:tcW w:w="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0,3</w:t>
            </w:r>
          </w:p>
        </w:tc>
        <w:tc>
          <w:tcPr>
            <w:tcW w:w="4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0,2</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700</w:t>
            </w:r>
          </w:p>
        </w:tc>
        <w:tc>
          <w:tcPr>
            <w:tcW w:w="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(300</w:t>
            </w:r>
          </w:p>
        </w:tc>
        <w:tc>
          <w:tcPr>
            <w:tcW w:w="4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4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740" w:type="dxa"/>
            <w:vAlign w:val="bottom"/>
            <w:tcBorders>
              <w:righ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рыбные</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то</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6</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0,3</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420"/>
              <w:spacing w:after="0"/>
              <w:rPr>
                <w:sz w:val="20"/>
                <w:szCs w:val="20"/>
                <w:color w:val="auto"/>
              </w:rPr>
            </w:pPr>
            <w:r>
              <w:rPr>
                <w:rFonts w:ascii="Times New Roman" w:cs="Times New Roman" w:eastAsia="Times New Roman" w:hAnsi="Times New Roman"/>
                <w:sz w:val="24"/>
                <w:szCs w:val="24"/>
                <w:color w:val="auto"/>
                <w:w w:val="95"/>
              </w:rPr>
              <w:t>же</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400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(300</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овощные</w:t>
            </w:r>
          </w:p>
        </w:tc>
        <w:tc>
          <w:tcPr>
            <w:tcW w:w="104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0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4</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0,3</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400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(300</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tcPr>
          <w:p>
            <w:pPr>
              <w:ind w:left="680"/>
              <w:spacing w:after="0"/>
              <w:rPr>
                <w:sz w:val="20"/>
                <w:szCs w:val="20"/>
                <w:color w:val="auto"/>
              </w:rPr>
            </w:pPr>
            <w:r>
              <w:rPr>
                <w:rFonts w:ascii="Times New Roman" w:cs="Times New Roman" w:eastAsia="Times New Roman" w:hAnsi="Times New Roman"/>
                <w:sz w:val="24"/>
                <w:szCs w:val="24"/>
                <w:color w:val="auto"/>
              </w:rPr>
              <w:t>кулинарные</w:t>
            </w:r>
          </w:p>
        </w:tc>
        <w:tc>
          <w:tcPr>
            <w:tcW w:w="104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0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7</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0,3</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700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(300</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40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2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21. Магазины:</w:t>
            </w: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740" w:type="dxa"/>
            <w:vAlign w:val="bottom"/>
            <w:tcBorders>
              <w:right w:val="single" w:sz="8" w:color="auto"/>
            </w:tcBorders>
          </w:tcPr>
          <w:p>
            <w:pPr>
              <w:ind w:left="540"/>
              <w:spacing w:after="0"/>
              <w:rPr>
                <w:sz w:val="20"/>
                <w:szCs w:val="20"/>
                <w:color w:val="auto"/>
              </w:rPr>
            </w:pPr>
            <w:r>
              <w:rPr>
                <w:rFonts w:ascii="Times New Roman" w:cs="Times New Roman" w:eastAsia="Times New Roman" w:hAnsi="Times New Roman"/>
                <w:sz w:val="24"/>
                <w:szCs w:val="24"/>
                <w:color w:val="auto"/>
              </w:rPr>
              <w:t>продовольствен</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86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25</w:t>
            </w:r>
          </w:p>
        </w:tc>
        <w:tc>
          <w:tcPr>
            <w:tcW w:w="70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6</w:t>
            </w:r>
          </w:p>
        </w:tc>
        <w:tc>
          <w:tcPr>
            <w:tcW w:w="980" w:type="dxa"/>
            <w:vAlign w:val="bottom"/>
            <w:tcBorders>
              <w:left w:val="single" w:sz="8" w:color="auto"/>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250</w:t>
            </w:r>
          </w:p>
        </w:tc>
        <w:tc>
          <w:tcPr>
            <w:tcW w:w="7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w:t>
            </w:r>
          </w:p>
        </w:tc>
        <w:tc>
          <w:tcPr>
            <w:tcW w:w="84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rPr>
              <w:t>37</w:t>
            </w:r>
          </w:p>
        </w:tc>
        <w:tc>
          <w:tcPr>
            <w:tcW w:w="2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9,</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0,3</w:t>
            </w:r>
          </w:p>
        </w:tc>
        <w:tc>
          <w:tcPr>
            <w:tcW w:w="4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0,2</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ные</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рабо</w:t>
            </w:r>
          </w:p>
        </w:tc>
        <w:tc>
          <w:tcPr>
            <w:tcW w:w="860" w:type="dxa"/>
            <w:vAlign w:val="bottom"/>
            <w:tcBorders>
              <w:left w:val="single" w:sz="8" w:color="auto"/>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5</w:t>
            </w: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spacing w:after="0"/>
              <w:rPr>
                <w:sz w:val="24"/>
                <w:szCs w:val="24"/>
                <w:color w:val="auto"/>
              </w:rPr>
            </w:pPr>
          </w:p>
        </w:tc>
        <w:tc>
          <w:tcPr>
            <w:tcW w:w="2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(300</w:t>
            </w:r>
          </w:p>
        </w:tc>
        <w:tc>
          <w:tcPr>
            <w:tcW w:w="4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(20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5"/>
              </w:rPr>
              <w:t>та-</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40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8"/>
              </w:rPr>
              <w:t>ющ</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ий в</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с</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мен</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у</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(20</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кв.м</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торг</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7"/>
              </w:rPr>
              <w:t>овог</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274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о</w:t>
            </w:r>
          </w:p>
        </w:tc>
        <w:tc>
          <w:tcPr>
            <w:tcW w:w="860" w:type="dxa"/>
            <w:vAlign w:val="bottom"/>
            <w:tcBorders>
              <w:left w:val="single" w:sz="8" w:color="auto"/>
              <w:righ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98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160"/>
          </w:cols>
          <w:pgMar w:left="1180" w:top="698" w:right="90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-8587105</wp:posOffset>
            </wp:positionV>
            <wp:extent cx="12700" cy="85877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99</w:t>
      </w:r>
    </w:p>
    <w:p>
      <w:pPr>
        <w:sectPr>
          <w:pgSz w:w="12240" w:h="15840" w:orient="portrait"/>
          <w:cols w:equalWidth="0" w:num="1">
            <w:col w:w="240"/>
          </w:cols>
          <w:pgMar w:left="11440" w:top="698" w:right="560" w:bottom="391" w:gutter="0" w:footer="0" w:header="0"/>
          <w:type w:val="continuous"/>
        </w:sectPr>
      </w:pPr>
    </w:p>
    <w:bookmarkStart w:id="99" w:name="page100"/>
    <w:bookmarkEnd w:id="99"/>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зала</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313"/>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791"/>
        </w:trPr>
        <w:tc>
          <w:tcPr>
            <w:tcW w:w="420" w:type="dxa"/>
            <w:vAlign w:val="bottom"/>
          </w:tcPr>
          <w:p>
            <w:pPr>
              <w:spacing w:after="0"/>
              <w:rPr>
                <w:sz w:val="24"/>
                <w:szCs w:val="24"/>
                <w:color w:val="auto"/>
              </w:rPr>
            </w:pPr>
          </w:p>
        </w:tc>
        <w:tc>
          <w:tcPr>
            <w:tcW w:w="16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промтоварные</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9"/>
              </w:rPr>
              <w:t>16</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рабо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(60)</w:t>
            </w: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5"/>
              </w:rPr>
              <w:t>та-</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ющ</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ий</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сме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313"/>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6"/>
              </w:rPr>
              <w:t>ну</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791"/>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w w:val="99"/>
              </w:rPr>
              <w:t>22. Парикмахерские</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9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9"/>
              </w:rPr>
              <w:t>60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рабо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(40)</w:t>
            </w: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5"/>
              </w:rPr>
              <w:t>чее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мест</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сме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313"/>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6"/>
              </w:rPr>
              <w:t>ну</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791"/>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23. Кинотеатры</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Borders>
              <w:right w:val="single" w:sz="8" w:color="auto"/>
            </w:tcBorders>
          </w:tcPr>
          <w:p>
            <w:pPr>
              <w:jc w:val="right"/>
              <w:ind w:right="700"/>
              <w:spacing w:after="0"/>
              <w:rPr>
                <w:sz w:val="20"/>
                <w:szCs w:val="20"/>
                <w:color w:val="auto"/>
              </w:rPr>
            </w:pPr>
            <w:r>
              <w:rPr>
                <w:rFonts w:ascii="Times New Roman" w:cs="Times New Roman" w:eastAsia="Times New Roman" w:hAnsi="Times New Roman"/>
                <w:sz w:val="24"/>
                <w:szCs w:val="24"/>
                <w:color w:val="auto"/>
                <w:w w:val="99"/>
              </w:rPr>
              <w:t>4</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мест</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(50)</w:t>
            </w:r>
          </w:p>
        </w:tc>
      </w:tr>
      <w:tr>
        <w:trPr>
          <w:trHeight w:val="313"/>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20"/>
              <w:spacing w:after="0"/>
              <w:rPr>
                <w:sz w:val="20"/>
                <w:szCs w:val="20"/>
                <w:color w:val="auto"/>
              </w:rPr>
            </w:pPr>
            <w:r>
              <w:rPr>
                <w:rFonts w:ascii="Times New Roman" w:cs="Times New Roman" w:eastAsia="Times New Roman" w:hAnsi="Times New Roman"/>
                <w:sz w:val="24"/>
                <w:szCs w:val="24"/>
                <w:color w:val="auto"/>
                <w:w w:val="99"/>
              </w:rPr>
              <w:t>о</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515"/>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24. Клубы</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9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9"/>
              </w:rPr>
              <w:t>10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(50)</w:t>
            </w:r>
          </w:p>
        </w:tc>
      </w:tr>
      <w:tr>
        <w:trPr>
          <w:trHeight w:val="313"/>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552"/>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25. Театры:</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791"/>
        </w:trPr>
        <w:tc>
          <w:tcPr>
            <w:tcW w:w="420" w:type="dxa"/>
            <w:vAlign w:val="bottom"/>
          </w:tcPr>
          <w:p>
            <w:pPr>
              <w:spacing w:after="0"/>
              <w:rPr>
                <w:sz w:val="24"/>
                <w:szCs w:val="24"/>
                <w:color w:val="auto"/>
              </w:rPr>
            </w:pPr>
          </w:p>
        </w:tc>
        <w:tc>
          <w:tcPr>
            <w:tcW w:w="16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для зрителей</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10</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0,14</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0,1</w:t>
            </w:r>
          </w:p>
        </w:tc>
      </w:tr>
      <w:tr>
        <w:trPr>
          <w:trHeight w:val="313"/>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w:t>
            </w: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(60)</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(40)</w:t>
            </w:r>
          </w:p>
        </w:tc>
      </w:tr>
      <w:tr>
        <w:trPr>
          <w:trHeight w:val="791"/>
        </w:trPr>
        <w:tc>
          <w:tcPr>
            <w:tcW w:w="420" w:type="dxa"/>
            <w:vAlign w:val="bottom"/>
          </w:tcPr>
          <w:p>
            <w:pPr>
              <w:spacing w:after="0"/>
              <w:rPr>
                <w:sz w:val="24"/>
                <w:szCs w:val="24"/>
                <w:color w:val="auto"/>
              </w:rPr>
            </w:pPr>
          </w:p>
        </w:tc>
        <w:tc>
          <w:tcPr>
            <w:tcW w:w="166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 артистов</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9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9"/>
              </w:rPr>
              <w:t>40</w:t>
            </w: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r>
      <w:tr>
        <w:trPr>
          <w:trHeight w:val="276"/>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арти</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(50)</w:t>
            </w:r>
          </w:p>
        </w:tc>
      </w:tr>
      <w:tr>
        <w:trPr>
          <w:trHeight w:val="313"/>
        </w:trPr>
        <w:tc>
          <w:tcPr>
            <w:tcW w:w="4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ст</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515"/>
        </w:trPr>
        <w:tc>
          <w:tcPr>
            <w:tcW w:w="420" w:type="dxa"/>
            <w:vAlign w:val="bottom"/>
          </w:tcPr>
          <w:p>
            <w:pPr>
              <w:spacing w:after="0"/>
              <w:rPr>
                <w:sz w:val="20"/>
                <w:szCs w:val="20"/>
                <w:color w:val="auto"/>
              </w:rPr>
            </w:pPr>
            <w:r>
              <w:rPr>
                <w:rFonts w:ascii="Times New Roman" w:cs="Times New Roman" w:eastAsia="Times New Roman" w:hAnsi="Times New Roman"/>
                <w:sz w:val="24"/>
                <w:szCs w:val="24"/>
                <w:color w:val="auto"/>
              </w:rPr>
              <w:t>26.</w:t>
            </w:r>
          </w:p>
        </w:tc>
        <w:tc>
          <w:tcPr>
            <w:tcW w:w="166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Стадионы</w:t>
            </w: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и</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313"/>
        </w:trPr>
        <w:tc>
          <w:tcPr>
            <w:tcW w:w="20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спортзалы:</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r>
      <w:tr>
        <w:trPr>
          <w:trHeight w:val="808"/>
        </w:trPr>
        <w:tc>
          <w:tcPr>
            <w:tcW w:w="420" w:type="dxa"/>
            <w:vAlign w:val="bottom"/>
          </w:tcPr>
          <w:p>
            <w:pPr>
              <w:spacing w:after="0"/>
              <w:rPr>
                <w:sz w:val="24"/>
                <w:szCs w:val="24"/>
                <w:color w:val="auto"/>
              </w:rPr>
            </w:pPr>
          </w:p>
        </w:tc>
        <w:tc>
          <w:tcPr>
            <w:tcW w:w="16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для зрителей</w:t>
            </w:r>
          </w:p>
        </w:tc>
        <w:tc>
          <w:tcPr>
            <w:tcW w:w="6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rPr>
              <w:t>3</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0,14</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0,1</w:t>
            </w:r>
          </w:p>
        </w:tc>
      </w:tr>
    </w:tbl>
    <w:p>
      <w:pPr>
        <w:jc w:val="center"/>
        <w:spacing w:after="0"/>
        <w:rPr>
          <w:sz w:val="20"/>
          <w:szCs w:val="20"/>
          <w:color w:val="auto"/>
        </w:rPr>
        <w:sectPr>
          <w:pgSz w:w="12240" w:h="15840" w:orient="portrait"/>
          <w:cols w:equalWidth="0" w:num="1">
            <w:col w:w="10200"/>
          </w:cols>
          <w:pgMar w:left="1180" w:top="698" w:right="86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-8587105</wp:posOffset>
            </wp:positionV>
            <wp:extent cx="12700" cy="85877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100</w:t>
      </w:r>
    </w:p>
    <w:p>
      <w:pPr>
        <w:sectPr>
          <w:pgSz w:w="12240" w:h="15840" w:orient="portrait"/>
          <w:cols w:equalWidth="0" w:num="1">
            <w:col w:w="360"/>
          </w:cols>
          <w:pgMar w:left="11320" w:top="698" w:right="560" w:bottom="391" w:gutter="0" w:footer="0" w:header="0"/>
          <w:type w:val="continuous"/>
        </w:sectPr>
      </w:pPr>
    </w:p>
    <w:bookmarkStart w:id="100" w:name="page101"/>
    <w:bookmarkEnd w:id="100"/>
    <w:tbl>
      <w:tblPr>
        <w:tblLayout w:type="fixed"/>
        <w:tblInd w:w="0" w:type="dxa"/>
        <w:tblCellMar>
          <w:top w:w="0" w:type="dxa"/>
          <w:left w:w="0" w:type="dxa"/>
          <w:bottom w:w="0" w:type="dxa"/>
          <w:right w:w="0" w:type="dxa"/>
        </w:tblCellMar>
      </w:tblPr>
      <w:tr>
        <w:trPr>
          <w:trHeight w:val="318"/>
        </w:trPr>
        <w:tc>
          <w:tcPr>
            <w:tcW w:w="74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20" w:type="dxa"/>
            <w:vAlign w:val="bottom"/>
            <w:gridSpan w:val="5"/>
          </w:tcPr>
          <w:p>
            <w:pPr>
              <w:ind w:left="60"/>
              <w:spacing w:after="0"/>
              <w:rPr>
                <w:sz w:val="20"/>
                <w:szCs w:val="20"/>
                <w:color w:val="auto"/>
              </w:rPr>
            </w:pPr>
            <w:r>
              <w:rPr>
                <w:rFonts w:ascii="Times New Roman" w:cs="Times New Roman" w:eastAsia="Times New Roman" w:hAnsi="Times New Roman"/>
                <w:sz w:val="24"/>
                <w:szCs w:val="24"/>
                <w:b w:val="1"/>
                <w:bCs w:val="1"/>
                <w:color w:val="auto"/>
              </w:rPr>
              <w:t>СНиП 2.04.01-85*</w:t>
            </w:r>
          </w:p>
        </w:tc>
        <w:tc>
          <w:tcPr>
            <w:tcW w:w="0" w:type="dxa"/>
            <w:vAlign w:val="bottom"/>
          </w:tcPr>
          <w:p>
            <w:pPr>
              <w:spacing w:after="0"/>
              <w:rPr>
                <w:sz w:val="1"/>
                <w:szCs w:val="1"/>
                <w:color w:val="auto"/>
              </w:rPr>
            </w:pPr>
          </w:p>
        </w:tc>
      </w:tr>
      <w:tr>
        <w:trPr>
          <w:trHeight w:val="212"/>
        </w:trPr>
        <w:tc>
          <w:tcPr>
            <w:tcW w:w="74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1040" w:type="dxa"/>
            <w:vAlign w:val="bottom"/>
            <w:vMerge w:val="restart"/>
          </w:tcPr>
          <w:p>
            <w:pPr>
              <w:jc w:val="center"/>
              <w:ind w:right="360"/>
              <w:spacing w:after="0"/>
              <w:rPr>
                <w:sz w:val="20"/>
                <w:szCs w:val="20"/>
                <w:color w:val="auto"/>
              </w:rPr>
            </w:pPr>
            <w:r>
              <w:rPr>
                <w:rFonts w:ascii="Times New Roman" w:cs="Times New Roman" w:eastAsia="Times New Roman" w:hAnsi="Times New Roman"/>
                <w:sz w:val="24"/>
                <w:szCs w:val="24"/>
                <w:color w:val="auto"/>
              </w:rPr>
              <w:t>мест</w:t>
            </w:r>
          </w:p>
        </w:tc>
        <w:tc>
          <w:tcPr>
            <w:tcW w:w="8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tcPr>
          <w:p>
            <w:pPr>
              <w:spacing w:after="0"/>
              <w:rPr>
                <w:sz w:val="18"/>
                <w:szCs w:val="18"/>
                <w:color w:val="auto"/>
              </w:rPr>
            </w:pPr>
          </w:p>
        </w:tc>
        <w:tc>
          <w:tcPr>
            <w:tcW w:w="240" w:type="dxa"/>
            <w:vAlign w:val="bottom"/>
            <w:vMerge w:val="restart"/>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520" w:type="dxa"/>
            <w:vAlign w:val="bottom"/>
            <w:vMerge w:val="restart"/>
          </w:tcPr>
          <w:p>
            <w:pPr>
              <w:spacing w:after="0"/>
              <w:rPr>
                <w:sz w:val="18"/>
                <w:szCs w:val="18"/>
                <w:color w:val="auto"/>
              </w:rPr>
            </w:pPr>
          </w:p>
        </w:tc>
        <w:tc>
          <w:tcPr>
            <w:tcW w:w="20" w:type="dxa"/>
            <w:vAlign w:val="bottom"/>
          </w:tcPr>
          <w:p>
            <w:pPr>
              <w:spacing w:after="0"/>
              <w:rPr>
                <w:sz w:val="18"/>
                <w:szCs w:val="18"/>
                <w:color w:val="auto"/>
              </w:rPr>
            </w:pPr>
          </w:p>
        </w:tc>
        <w:tc>
          <w:tcPr>
            <w:tcW w:w="1020" w:type="dxa"/>
            <w:vAlign w:val="bottom"/>
            <w:vMerge w:val="restart"/>
          </w:tcPr>
          <w:p>
            <w:pPr>
              <w:jc w:val="right"/>
              <w:ind w:right="420"/>
              <w:spacing w:after="0"/>
              <w:rPr>
                <w:sz w:val="20"/>
                <w:szCs w:val="20"/>
                <w:color w:val="auto"/>
              </w:rPr>
            </w:pPr>
            <w:r>
              <w:rPr>
                <w:rFonts w:ascii="Times New Roman" w:cs="Times New Roman" w:eastAsia="Times New Roman" w:hAnsi="Times New Roman"/>
                <w:sz w:val="24"/>
                <w:szCs w:val="24"/>
                <w:color w:val="auto"/>
              </w:rPr>
              <w:t>(60)</w:t>
            </w:r>
          </w:p>
        </w:tc>
        <w:tc>
          <w:tcPr>
            <w:tcW w:w="20" w:type="dxa"/>
            <w:vAlign w:val="bottom"/>
          </w:tcPr>
          <w:p>
            <w:pPr>
              <w:spacing w:after="0"/>
              <w:rPr>
                <w:sz w:val="18"/>
                <w:szCs w:val="18"/>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(40)</w:t>
            </w:r>
          </w:p>
        </w:tc>
        <w:tc>
          <w:tcPr>
            <w:tcW w:w="0" w:type="dxa"/>
            <w:vAlign w:val="bottom"/>
          </w:tcPr>
          <w:p>
            <w:pPr>
              <w:spacing w:after="0"/>
              <w:rPr>
                <w:sz w:val="1"/>
                <w:szCs w:val="1"/>
                <w:color w:val="auto"/>
              </w:rPr>
            </w:pPr>
          </w:p>
        </w:tc>
      </w:tr>
      <w:tr>
        <w:trPr>
          <w:trHeight w:val="259"/>
        </w:trPr>
        <w:tc>
          <w:tcPr>
            <w:tcW w:w="740" w:type="dxa"/>
            <w:vAlign w:val="bottom"/>
          </w:tcPr>
          <w:p>
            <w:pPr>
              <w:spacing w:after="0"/>
              <w:rPr>
                <w:sz w:val="22"/>
                <w:szCs w:val="22"/>
                <w:color w:val="auto"/>
              </w:rPr>
            </w:pPr>
          </w:p>
        </w:tc>
        <w:tc>
          <w:tcPr>
            <w:tcW w:w="2000" w:type="dxa"/>
            <w:vAlign w:val="bottom"/>
            <w:tcBorders>
              <w:right w:val="single" w:sz="8" w:color="auto"/>
            </w:tcBorders>
          </w:tcPr>
          <w:p>
            <w:pPr>
              <w:spacing w:after="0"/>
              <w:rPr>
                <w:sz w:val="22"/>
                <w:szCs w:val="22"/>
                <w:color w:val="auto"/>
              </w:rPr>
            </w:pPr>
          </w:p>
        </w:tc>
        <w:tc>
          <w:tcPr>
            <w:tcW w:w="1040" w:type="dxa"/>
            <w:vAlign w:val="bottom"/>
            <w:vMerge w:val="continue"/>
          </w:tcPr>
          <w:p>
            <w:pPr>
              <w:spacing w:after="0"/>
              <w:rPr>
                <w:sz w:val="22"/>
                <w:szCs w:val="22"/>
                <w:color w:val="auto"/>
              </w:rPr>
            </w:pPr>
          </w:p>
        </w:tc>
        <w:tc>
          <w:tcPr>
            <w:tcW w:w="86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780" w:type="dxa"/>
            <w:vAlign w:val="bottom"/>
            <w:tcBorders>
              <w:right w:val="single" w:sz="8" w:color="auto"/>
            </w:tcBorders>
          </w:tcPr>
          <w:p>
            <w:pPr>
              <w:spacing w:after="0"/>
              <w:rPr>
                <w:sz w:val="22"/>
                <w:szCs w:val="22"/>
                <w:color w:val="auto"/>
              </w:rPr>
            </w:pPr>
          </w:p>
        </w:tc>
        <w:tc>
          <w:tcPr>
            <w:tcW w:w="8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240" w:type="dxa"/>
            <w:vAlign w:val="bottom"/>
            <w:vMerge w:val="continue"/>
          </w:tcPr>
          <w:p>
            <w:pPr>
              <w:spacing w:after="0"/>
              <w:rPr>
                <w:sz w:val="22"/>
                <w:szCs w:val="22"/>
                <w:color w:val="auto"/>
              </w:rPr>
            </w:pPr>
          </w:p>
        </w:tc>
        <w:tc>
          <w:tcPr>
            <w:tcW w:w="5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1020" w:type="dxa"/>
            <w:vAlign w:val="bottom"/>
            <w:vMerge w:val="continue"/>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4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313"/>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400"/>
              <w:spacing w:after="0"/>
              <w:rPr>
                <w:sz w:val="20"/>
                <w:szCs w:val="20"/>
                <w:color w:val="auto"/>
              </w:rPr>
            </w:pPr>
            <w:r>
              <w:rPr>
                <w:rFonts w:ascii="Times New Roman" w:cs="Times New Roman" w:eastAsia="Times New Roman" w:hAnsi="Times New Roman"/>
                <w:sz w:val="24"/>
                <w:szCs w:val="24"/>
                <w:color w:val="auto"/>
                <w:w w:val="99"/>
              </w:rPr>
              <w:t>о</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740" w:type="dxa"/>
            <w:vAlign w:val="bottom"/>
            <w:tcBorders>
              <w:right w:val="single" w:sz="8" w:color="auto"/>
            </w:tcBorders>
            <w:gridSpan w:val="2"/>
          </w:tcPr>
          <w:p>
            <w:pPr>
              <w:ind w:left="720"/>
              <w:spacing w:after="0"/>
              <w:rPr>
                <w:sz w:val="20"/>
                <w:szCs w:val="20"/>
                <w:color w:val="auto"/>
              </w:rPr>
            </w:pPr>
            <w:r>
              <w:rPr>
                <w:rFonts w:ascii="Times New Roman" w:cs="Times New Roman" w:eastAsia="Times New Roman" w:hAnsi="Times New Roman"/>
                <w:sz w:val="24"/>
                <w:szCs w:val="24"/>
                <w:color w:val="auto"/>
              </w:rPr>
              <w:t>"</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50</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3</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3</w:t>
            </w: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физкультурников</w:t>
            </w:r>
          </w:p>
        </w:tc>
        <w:tc>
          <w:tcPr>
            <w:tcW w:w="104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rPr>
              <w:t>физ</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0</w:t>
            </w: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740" w:type="dxa"/>
            <w:vAlign w:val="bottom"/>
          </w:tcPr>
          <w:p>
            <w:pPr>
              <w:ind w:left="540"/>
              <w:spacing w:after="0"/>
              <w:rPr>
                <w:sz w:val="20"/>
                <w:szCs w:val="20"/>
                <w:color w:val="auto"/>
              </w:rPr>
            </w:pPr>
            <w:r>
              <w:rPr>
                <w:rFonts w:ascii="Times New Roman" w:cs="Times New Roman" w:eastAsia="Times New Roman" w:hAnsi="Times New Roman"/>
                <w:sz w:val="24"/>
                <w:szCs w:val="24"/>
                <w:color w:val="auto"/>
                <w:w w:val="96"/>
              </w:rPr>
              <w:t>(с</w:t>
            </w:r>
          </w:p>
        </w:tc>
        <w:tc>
          <w:tcPr>
            <w:tcW w:w="20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учетом</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куль</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(50)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приема душа)</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турн</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420"/>
              <w:spacing w:after="0"/>
              <w:rPr>
                <w:sz w:val="20"/>
                <w:szCs w:val="20"/>
                <w:color w:val="auto"/>
              </w:rPr>
            </w:pPr>
            <w:r>
              <w:rPr>
                <w:rFonts w:ascii="Times New Roman" w:cs="Times New Roman" w:eastAsia="Times New Roman" w:hAnsi="Times New Roman"/>
                <w:sz w:val="24"/>
                <w:szCs w:val="24"/>
                <w:color w:val="auto"/>
              </w:rPr>
              <w:t>ик</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gridSpan w:val="2"/>
          </w:tcPr>
          <w:p>
            <w:pPr>
              <w:ind w:left="540"/>
              <w:spacing w:after="0"/>
              <w:rPr>
                <w:sz w:val="20"/>
                <w:szCs w:val="20"/>
                <w:color w:val="auto"/>
              </w:rPr>
            </w:pPr>
            <w:r>
              <w:rPr>
                <w:rFonts w:ascii="Times New Roman" w:cs="Times New Roman" w:eastAsia="Times New Roman" w:hAnsi="Times New Roman"/>
                <w:sz w:val="24"/>
                <w:szCs w:val="24"/>
                <w:color w:val="auto"/>
              </w:rPr>
              <w:t>для</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6</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100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6</w:t>
            </w: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спортсменов</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спор</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0</w:t>
            </w: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т-</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(50)</w:t>
            </w: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с</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мен</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740" w:type="dxa"/>
            <w:vAlign w:val="bottom"/>
          </w:tcPr>
          <w:p>
            <w:pPr>
              <w:spacing w:after="0"/>
              <w:rPr>
                <w:sz w:val="20"/>
                <w:szCs w:val="20"/>
                <w:color w:val="auto"/>
              </w:rPr>
            </w:pPr>
            <w:r>
              <w:rPr>
                <w:rFonts w:ascii="Times New Roman" w:cs="Times New Roman" w:eastAsia="Times New Roman" w:hAnsi="Times New Roman"/>
                <w:sz w:val="24"/>
                <w:szCs w:val="24"/>
                <w:color w:val="auto"/>
              </w:rPr>
              <w:t>27.</w:t>
            </w:r>
          </w:p>
        </w:tc>
        <w:tc>
          <w:tcPr>
            <w:tcW w:w="20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Плавательные</w:t>
            </w: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бассейны:</w:t>
            </w:r>
          </w:p>
        </w:tc>
        <w:tc>
          <w:tcPr>
            <w:tcW w:w="1040" w:type="dxa"/>
            <w:vAlign w:val="bottom"/>
          </w:tcPr>
          <w:p>
            <w:pPr>
              <w:spacing w:after="0"/>
              <w:rPr>
                <w:sz w:val="24"/>
                <w:szCs w:val="24"/>
                <w:color w:val="auto"/>
              </w:rPr>
            </w:pP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740" w:type="dxa"/>
            <w:vAlign w:val="bottom"/>
            <w:tcBorders>
              <w:right w:val="single" w:sz="8" w:color="auto"/>
            </w:tcBorders>
            <w:gridSpan w:val="2"/>
          </w:tcPr>
          <w:p>
            <w:pPr>
              <w:ind w:left="540"/>
              <w:spacing w:after="0"/>
              <w:rPr>
                <w:sz w:val="20"/>
                <w:szCs w:val="20"/>
                <w:color w:val="auto"/>
              </w:rPr>
            </w:pPr>
            <w:r>
              <w:rPr>
                <w:rFonts w:ascii="Times New Roman" w:cs="Times New Roman" w:eastAsia="Times New Roman" w:hAnsi="Times New Roman"/>
                <w:sz w:val="24"/>
                <w:szCs w:val="24"/>
                <w:color w:val="auto"/>
              </w:rPr>
              <w:t>пополнение</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86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10</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w:t>
            </w:r>
          </w:p>
        </w:tc>
        <w:tc>
          <w:tcPr>
            <w:tcW w:w="78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8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2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w:t>
            </w: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jc w:val="right"/>
              <w:ind w:right="580"/>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440" w:type="dxa"/>
            <w:vAlign w:val="bottom"/>
          </w:tcPr>
          <w:p>
            <w:pPr>
              <w:jc w:val="right"/>
              <w:ind w:righ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бассейна</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7"/>
              </w:rPr>
              <w:t>вме-</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с</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тим</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w w:val="99"/>
              </w:rPr>
              <w:t>ости</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басс</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ейна</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в</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8"/>
              </w:rPr>
              <w:t>сутк</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420"/>
              <w:spacing w:after="0"/>
              <w:rPr>
                <w:sz w:val="20"/>
                <w:szCs w:val="20"/>
                <w:color w:val="auto"/>
              </w:rPr>
            </w:pPr>
            <w:r>
              <w:rPr>
                <w:rFonts w:ascii="Times New Roman" w:cs="Times New Roman" w:eastAsia="Times New Roman" w:hAnsi="Times New Roman"/>
                <w:sz w:val="24"/>
                <w:szCs w:val="24"/>
                <w:color w:val="auto"/>
              </w:rPr>
              <w:t>и</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2740" w:type="dxa"/>
            <w:vAlign w:val="bottom"/>
            <w:tcBorders>
              <w:right w:val="single" w:sz="8" w:color="auto"/>
            </w:tcBorders>
            <w:gridSpan w:val="2"/>
          </w:tcPr>
          <w:p>
            <w:pPr>
              <w:ind w:left="540"/>
              <w:spacing w:after="0"/>
              <w:rPr>
                <w:sz w:val="20"/>
                <w:szCs w:val="20"/>
                <w:color w:val="auto"/>
              </w:rPr>
            </w:pPr>
            <w:r>
              <w:rPr>
                <w:rFonts w:ascii="Times New Roman" w:cs="Times New Roman" w:eastAsia="Times New Roman" w:hAnsi="Times New Roman"/>
                <w:sz w:val="24"/>
                <w:szCs w:val="24"/>
                <w:color w:val="auto"/>
              </w:rPr>
              <w:t>для зрителей</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мест</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(60)</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(40)</w:t>
            </w:r>
          </w:p>
        </w:tc>
        <w:tc>
          <w:tcPr>
            <w:tcW w:w="0" w:type="dxa"/>
            <w:vAlign w:val="bottom"/>
          </w:tcPr>
          <w:p>
            <w:pPr>
              <w:spacing w:after="0"/>
              <w:rPr>
                <w:sz w:val="1"/>
                <w:szCs w:val="1"/>
                <w:color w:val="auto"/>
              </w:rPr>
            </w:pPr>
          </w:p>
        </w:tc>
      </w:tr>
      <w:tr>
        <w:trPr>
          <w:trHeight w:val="313"/>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400"/>
              <w:spacing w:after="0"/>
              <w:rPr>
                <w:sz w:val="20"/>
                <w:szCs w:val="20"/>
                <w:color w:val="auto"/>
              </w:rPr>
            </w:pPr>
            <w:r>
              <w:rPr>
                <w:rFonts w:ascii="Times New Roman" w:cs="Times New Roman" w:eastAsia="Times New Roman" w:hAnsi="Times New Roman"/>
                <w:sz w:val="24"/>
                <w:szCs w:val="24"/>
                <w:color w:val="auto"/>
                <w:w w:val="99"/>
              </w:rPr>
              <w:t>о</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gridSpan w:val="2"/>
          </w:tcPr>
          <w:p>
            <w:pPr>
              <w:ind w:left="720"/>
              <w:spacing w:after="0"/>
              <w:rPr>
                <w:sz w:val="20"/>
                <w:szCs w:val="20"/>
                <w:color w:val="auto"/>
              </w:rPr>
            </w:pPr>
            <w:r>
              <w:rPr>
                <w:rFonts w:ascii="Times New Roman" w:cs="Times New Roman" w:eastAsia="Times New Roman" w:hAnsi="Times New Roman"/>
                <w:sz w:val="24"/>
                <w:szCs w:val="24"/>
                <w:color w:val="auto"/>
              </w:rPr>
              <w:t>" спортсменов</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6</w:t>
            </w:r>
          </w:p>
        </w:tc>
        <w:tc>
          <w:tcPr>
            <w:tcW w:w="9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100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6</w:t>
            </w:r>
          </w:p>
        </w:tc>
        <w:tc>
          <w:tcPr>
            <w:tcW w:w="8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2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740" w:type="dxa"/>
            <w:vAlign w:val="bottom"/>
          </w:tcPr>
          <w:p>
            <w:pPr>
              <w:ind w:left="540"/>
              <w:spacing w:after="0"/>
              <w:rPr>
                <w:sz w:val="20"/>
                <w:szCs w:val="20"/>
                <w:color w:val="auto"/>
              </w:rPr>
            </w:pPr>
            <w:r>
              <w:rPr>
                <w:rFonts w:ascii="Times New Roman" w:cs="Times New Roman" w:eastAsia="Times New Roman" w:hAnsi="Times New Roman"/>
                <w:sz w:val="24"/>
                <w:szCs w:val="24"/>
                <w:color w:val="auto"/>
                <w:w w:val="96"/>
              </w:rPr>
              <w:t>(с</w:t>
            </w:r>
          </w:p>
        </w:tc>
        <w:tc>
          <w:tcPr>
            <w:tcW w:w="200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учетом</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спор</w:t>
            </w:r>
          </w:p>
        </w:tc>
        <w:tc>
          <w:tcPr>
            <w:tcW w:w="86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0</w:t>
            </w: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0</w:t>
            </w: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(80)</w:t>
            </w: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27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24"/>
                <w:szCs w:val="24"/>
                <w:color w:val="auto"/>
              </w:rPr>
              <w:t>приема душа)</w:t>
            </w: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т-</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(50)</w:t>
            </w: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с</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420"/>
              <w:spacing w:after="0"/>
              <w:rPr>
                <w:sz w:val="20"/>
                <w:szCs w:val="20"/>
                <w:color w:val="auto"/>
              </w:rPr>
            </w:pPr>
            <w:r>
              <w:rPr>
                <w:rFonts w:ascii="Times New Roman" w:cs="Times New Roman" w:eastAsia="Times New Roman" w:hAnsi="Times New Roman"/>
                <w:sz w:val="24"/>
                <w:szCs w:val="24"/>
                <w:color w:val="auto"/>
                <w:w w:val="98"/>
              </w:rPr>
              <w:t>мен</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40"/>
              <w:spacing w:after="0"/>
              <w:rPr>
                <w:sz w:val="20"/>
                <w:szCs w:val="20"/>
                <w:color w:val="auto"/>
              </w:rPr>
            </w:pPr>
            <w:r>
              <w:rPr>
                <w:rFonts w:ascii="Times New Roman" w:cs="Times New Roman" w:eastAsia="Times New Roman" w:hAnsi="Times New Roman"/>
                <w:sz w:val="24"/>
                <w:szCs w:val="24"/>
                <w:color w:val="auto"/>
              </w:rPr>
              <w:t>физ</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куль</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турн</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c>
          <w:tcPr>
            <w:tcW w:w="10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8"/>
              </w:rPr>
              <w:t>ик)</w:t>
            </w:r>
          </w:p>
        </w:tc>
        <w:tc>
          <w:tcPr>
            <w:tcW w:w="86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2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200"/>
          </w:cols>
          <w:pgMar w:left="1180" w:top="698" w:right="86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-8587105</wp:posOffset>
            </wp:positionV>
            <wp:extent cx="12700" cy="85877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101</w:t>
      </w:r>
    </w:p>
    <w:p>
      <w:pPr>
        <w:sectPr>
          <w:pgSz w:w="12240" w:h="15840" w:orient="portrait"/>
          <w:cols w:equalWidth="0" w:num="1">
            <w:col w:w="360"/>
          </w:cols>
          <w:pgMar w:left="11320" w:top="698" w:right="560" w:bottom="391" w:gutter="0" w:footer="0" w:header="0"/>
          <w:type w:val="continuous"/>
        </w:sectPr>
      </w:pPr>
    </w:p>
    <w:bookmarkStart w:id="101" w:name="page102"/>
    <w:bookmarkEnd w:id="101"/>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5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161290</wp:posOffset>
            </wp:positionV>
            <wp:extent cx="12700" cy="85877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6808470</wp:posOffset>
            </wp:positionH>
            <wp:positionV relativeFrom="paragraph">
              <wp:posOffset>161290</wp:posOffset>
            </wp:positionV>
            <wp:extent cx="12700" cy="85877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848"/>
        </w:trPr>
        <w:tc>
          <w:tcPr>
            <w:tcW w:w="940" w:type="dxa"/>
            <w:vAlign w:val="bottom"/>
            <w:gridSpan w:val="2"/>
          </w:tcPr>
          <w:p>
            <w:pPr>
              <w:spacing w:after="0"/>
              <w:rPr>
                <w:sz w:val="20"/>
                <w:szCs w:val="20"/>
                <w:color w:val="auto"/>
              </w:rPr>
            </w:pPr>
            <w:r>
              <w:rPr>
                <w:rFonts w:ascii="Times New Roman" w:cs="Times New Roman" w:eastAsia="Times New Roman" w:hAnsi="Times New Roman"/>
                <w:sz w:val="24"/>
                <w:szCs w:val="24"/>
                <w:color w:val="auto"/>
                <w:w w:val="99"/>
              </w:rPr>
              <w:t>28. Бани:</w:t>
            </w: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4"/>
                <w:szCs w:val="24"/>
                <w:color w:val="auto"/>
              </w:rPr>
            </w:pPr>
          </w:p>
        </w:tc>
        <w:tc>
          <w:tcPr>
            <w:tcW w:w="6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для</w:t>
            </w:r>
          </w:p>
        </w:tc>
        <w:tc>
          <w:tcPr>
            <w:tcW w:w="102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мытья</w:t>
            </w:r>
          </w:p>
        </w:tc>
        <w:tc>
          <w:tcPr>
            <w:tcW w:w="78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в</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180</w:t>
            </w:r>
          </w:p>
        </w:tc>
        <w:tc>
          <w:tcPr>
            <w:tcW w:w="78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18</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104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0,4</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0,4</w:t>
            </w:r>
          </w:p>
        </w:tc>
        <w:tc>
          <w:tcPr>
            <w:tcW w:w="0" w:type="dxa"/>
            <w:vAlign w:val="bottom"/>
          </w:tcPr>
          <w:p>
            <w:pPr>
              <w:spacing w:after="0"/>
              <w:rPr>
                <w:sz w:val="1"/>
                <w:szCs w:val="1"/>
                <w:color w:val="auto"/>
              </w:rPr>
            </w:pPr>
          </w:p>
        </w:tc>
      </w:tr>
      <w:tr>
        <w:trPr>
          <w:trHeight w:val="276"/>
        </w:trPr>
        <w:tc>
          <w:tcPr>
            <w:tcW w:w="9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мыльной</w:t>
            </w: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посе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(180</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(12</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6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с</w:t>
            </w:r>
          </w:p>
        </w:tc>
        <w:tc>
          <w:tcPr>
            <w:tcW w:w="1020" w:type="dxa"/>
            <w:vAlign w:val="bottom"/>
          </w:tcPr>
          <w:p>
            <w:pPr>
              <w:spacing w:after="0"/>
              <w:rPr>
                <w:sz w:val="20"/>
                <w:szCs w:val="20"/>
                <w:color w:val="auto"/>
              </w:rPr>
            </w:pPr>
            <w:r>
              <w:rPr>
                <w:rFonts w:ascii="Times New Roman" w:cs="Times New Roman" w:eastAsia="Times New Roman" w:hAnsi="Times New Roman"/>
                <w:sz w:val="24"/>
                <w:szCs w:val="24"/>
                <w:color w:val="auto"/>
              </w:rPr>
              <w:t>тазами</w:t>
            </w:r>
          </w:p>
        </w:tc>
        <w:tc>
          <w:tcPr>
            <w:tcW w:w="78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на</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4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w:t>
            </w:r>
          </w:p>
        </w:tc>
        <w:tc>
          <w:tcPr>
            <w:tcW w:w="0" w:type="dxa"/>
            <w:vAlign w:val="bottom"/>
          </w:tcPr>
          <w:p>
            <w:pPr>
              <w:spacing w:after="0"/>
              <w:rPr>
                <w:sz w:val="1"/>
                <w:szCs w:val="1"/>
                <w:color w:val="auto"/>
              </w:rPr>
            </w:pPr>
          </w:p>
        </w:tc>
      </w:tr>
      <w:tr>
        <w:trPr>
          <w:trHeight w:val="276"/>
        </w:trPr>
        <w:tc>
          <w:tcPr>
            <w:tcW w:w="196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скамьях и</w:t>
            </w: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тите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4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ополаскиванием</w:t>
            </w: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5"/>
              </w:rPr>
              <w:t>ль</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 душе</w:t>
            </w: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4"/>
                <w:szCs w:val="24"/>
                <w:color w:val="auto"/>
              </w:rPr>
            </w:pPr>
          </w:p>
        </w:tc>
        <w:tc>
          <w:tcPr>
            <w:tcW w:w="6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то</w:t>
            </w:r>
          </w:p>
        </w:tc>
        <w:tc>
          <w:tcPr>
            <w:tcW w:w="10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же,</w:t>
            </w:r>
          </w:p>
        </w:tc>
        <w:tc>
          <w:tcPr>
            <w:tcW w:w="78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с</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290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29</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0,4</w:t>
            </w:r>
          </w:p>
        </w:tc>
        <w:tc>
          <w:tcPr>
            <w:tcW w:w="0" w:type="dxa"/>
            <w:vAlign w:val="bottom"/>
          </w:tcPr>
          <w:p>
            <w:pPr>
              <w:spacing w:after="0"/>
              <w:rPr>
                <w:sz w:val="1"/>
                <w:szCs w:val="1"/>
                <w:color w:val="auto"/>
              </w:rPr>
            </w:pPr>
          </w:p>
        </w:tc>
      </w:tr>
      <w:tr>
        <w:trPr>
          <w:trHeight w:val="276"/>
        </w:trPr>
        <w:tc>
          <w:tcPr>
            <w:tcW w:w="9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приемом</w:t>
            </w: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9</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(290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(19</w:t>
            </w:r>
          </w:p>
        </w:tc>
        <w:tc>
          <w:tcPr>
            <w:tcW w:w="0" w:type="dxa"/>
            <w:vAlign w:val="bottom"/>
          </w:tcPr>
          <w:p>
            <w:pPr>
              <w:spacing w:after="0"/>
              <w:rPr>
                <w:sz w:val="1"/>
                <w:szCs w:val="1"/>
                <w:color w:val="auto"/>
              </w:rPr>
            </w:pPr>
          </w:p>
        </w:tc>
      </w:tr>
      <w:tr>
        <w:trPr>
          <w:trHeight w:val="313"/>
        </w:trPr>
        <w:tc>
          <w:tcPr>
            <w:tcW w:w="30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х</w:t>
            </w:r>
          </w:p>
        </w:tc>
        <w:tc>
          <w:tcPr>
            <w:tcW w:w="24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оздоровительны</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300" w:type="dxa"/>
            <w:vAlign w:val="bottom"/>
            <w:vMerge w:val="continue"/>
          </w:tcPr>
          <w:p>
            <w:pPr>
              <w:spacing w:after="0"/>
              <w:rPr>
                <w:sz w:val="24"/>
                <w:szCs w:val="24"/>
                <w:color w:val="auto"/>
              </w:rPr>
            </w:pPr>
          </w:p>
        </w:tc>
        <w:tc>
          <w:tcPr>
            <w:tcW w:w="1660" w:type="dxa"/>
            <w:vAlign w:val="bottom"/>
            <w:gridSpan w:val="2"/>
            <w:vMerge w:val="restart"/>
          </w:tcPr>
          <w:p>
            <w:pPr>
              <w:ind w:left="200"/>
              <w:spacing w:after="0"/>
              <w:rPr>
                <w:sz w:val="20"/>
                <w:szCs w:val="20"/>
                <w:color w:val="auto"/>
              </w:rPr>
            </w:pPr>
            <w:r>
              <w:rPr>
                <w:rFonts w:ascii="Times New Roman" w:cs="Times New Roman" w:eastAsia="Times New Roman" w:hAnsi="Times New Roman"/>
                <w:sz w:val="24"/>
                <w:szCs w:val="24"/>
                <w:color w:val="auto"/>
              </w:rPr>
              <w:t>процедур и</w:t>
            </w: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300" w:type="dxa"/>
            <w:vAlign w:val="bottom"/>
          </w:tcPr>
          <w:p>
            <w:pPr>
              <w:spacing w:after="0"/>
              <w:rPr>
                <w:sz w:val="20"/>
                <w:szCs w:val="20"/>
                <w:color w:val="auto"/>
              </w:rPr>
            </w:pPr>
          </w:p>
        </w:tc>
        <w:tc>
          <w:tcPr>
            <w:tcW w:w="1660" w:type="dxa"/>
            <w:vAlign w:val="bottom"/>
            <w:gridSpan w:val="2"/>
            <w:vMerge w:val="continue"/>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96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840" w:type="dxa"/>
            <w:vAlign w:val="bottom"/>
            <w:tcBorders>
              <w:right w:val="single" w:sz="8" w:color="auto"/>
            </w:tcBorders>
          </w:tcPr>
          <w:p>
            <w:pPr>
              <w:spacing w:after="0"/>
              <w:rPr>
                <w:sz w:val="20"/>
                <w:szCs w:val="20"/>
                <w:color w:val="auto"/>
              </w:rPr>
            </w:pPr>
          </w:p>
        </w:tc>
        <w:tc>
          <w:tcPr>
            <w:tcW w:w="780" w:type="dxa"/>
            <w:vAlign w:val="bottom"/>
            <w:tcBorders>
              <w:right w:val="single" w:sz="8" w:color="auto"/>
            </w:tcBorders>
          </w:tcPr>
          <w:p>
            <w:pPr>
              <w:spacing w:after="0"/>
              <w:rPr>
                <w:sz w:val="20"/>
                <w:szCs w:val="20"/>
                <w:color w:val="auto"/>
              </w:rPr>
            </w:pPr>
          </w:p>
        </w:tc>
        <w:tc>
          <w:tcPr>
            <w:tcW w:w="1040" w:type="dxa"/>
            <w:vAlign w:val="bottom"/>
            <w:tcBorders>
              <w:right w:val="single" w:sz="8" w:color="auto"/>
            </w:tcBorders>
          </w:tcPr>
          <w:p>
            <w:pPr>
              <w:spacing w:after="0"/>
              <w:rPr>
                <w:sz w:val="20"/>
                <w:szCs w:val="20"/>
                <w:color w:val="auto"/>
              </w:rPr>
            </w:pPr>
          </w:p>
        </w:tc>
        <w:tc>
          <w:tcPr>
            <w:tcW w:w="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4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ополаскиванием</w:t>
            </w: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9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в душе:</w:t>
            </w: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1"/>
        </w:trPr>
        <w:tc>
          <w:tcPr>
            <w:tcW w:w="300" w:type="dxa"/>
            <w:vAlign w:val="bottom"/>
          </w:tcPr>
          <w:p>
            <w:pPr>
              <w:spacing w:after="0"/>
              <w:rPr>
                <w:sz w:val="24"/>
                <w:szCs w:val="24"/>
                <w:color w:val="auto"/>
              </w:rPr>
            </w:pPr>
          </w:p>
        </w:tc>
        <w:tc>
          <w:tcPr>
            <w:tcW w:w="2440" w:type="dxa"/>
            <w:vAlign w:val="bottom"/>
            <w:tcBorders>
              <w:right w:val="single" w:sz="8" w:color="auto"/>
            </w:tcBorders>
            <w:gridSpan w:val="3"/>
          </w:tcPr>
          <w:p>
            <w:pPr>
              <w:ind w:left="200"/>
              <w:spacing w:after="0"/>
              <w:rPr>
                <w:sz w:val="20"/>
                <w:szCs w:val="20"/>
                <w:color w:val="auto"/>
              </w:rPr>
            </w:pPr>
            <w:r>
              <w:rPr>
                <w:rFonts w:ascii="Times New Roman" w:cs="Times New Roman" w:eastAsia="Times New Roman" w:hAnsi="Times New Roman"/>
                <w:sz w:val="24"/>
                <w:szCs w:val="24"/>
                <w:color w:val="auto"/>
              </w:rPr>
              <w:t>душевая кабина</w:t>
            </w: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360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36</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4</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(360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(24</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5"/>
        </w:trPr>
        <w:tc>
          <w:tcPr>
            <w:tcW w:w="300" w:type="dxa"/>
            <w:vAlign w:val="bottom"/>
          </w:tcPr>
          <w:p>
            <w:pPr>
              <w:spacing w:after="0"/>
              <w:rPr>
                <w:sz w:val="24"/>
                <w:szCs w:val="24"/>
                <w:color w:val="auto"/>
              </w:rPr>
            </w:pPr>
          </w:p>
        </w:tc>
        <w:tc>
          <w:tcPr>
            <w:tcW w:w="166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w w:val="98"/>
              </w:rPr>
              <w:t>ванная кабина</w:t>
            </w: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540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54</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0,3</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6</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(540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(36</w:t>
            </w: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515"/>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29.</w:t>
            </w:r>
          </w:p>
        </w:tc>
        <w:tc>
          <w:tcPr>
            <w:tcW w:w="1660" w:type="dxa"/>
            <w:vAlign w:val="bottom"/>
            <w:gridSpan w:val="2"/>
          </w:tcPr>
          <w:p>
            <w:pPr>
              <w:ind w:left="420"/>
              <w:spacing w:after="0"/>
              <w:rPr>
                <w:sz w:val="20"/>
                <w:szCs w:val="20"/>
                <w:color w:val="auto"/>
              </w:rPr>
            </w:pPr>
            <w:r>
              <w:rPr>
                <w:rFonts w:ascii="Times New Roman" w:cs="Times New Roman" w:eastAsia="Times New Roman" w:hAnsi="Times New Roman"/>
                <w:sz w:val="24"/>
                <w:szCs w:val="24"/>
                <w:color w:val="auto"/>
              </w:rPr>
              <w:t>Душевые</w:t>
            </w:r>
          </w:p>
        </w:tc>
        <w:tc>
          <w:tcPr>
            <w:tcW w:w="78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в</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500</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50</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0,2</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9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бытовых</w:t>
            </w: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душ</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3</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(500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помещениях</w:t>
            </w: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0</w:t>
            </w: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(27</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w w:val="99"/>
              </w:rPr>
              <w:t>промышленных</w:t>
            </w: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6"/>
              </w:rPr>
              <w:t>вая</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166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предприятий</w:t>
            </w: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сетк</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а</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сме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ну</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300" w:type="dxa"/>
            <w:vAlign w:val="bottom"/>
          </w:tcPr>
          <w:p>
            <w:pPr>
              <w:spacing w:after="0"/>
              <w:rPr>
                <w:sz w:val="20"/>
                <w:szCs w:val="20"/>
                <w:color w:val="auto"/>
              </w:rPr>
            </w:pPr>
            <w:r>
              <w:rPr>
                <w:rFonts w:ascii="Times New Roman" w:cs="Times New Roman" w:eastAsia="Times New Roman" w:hAnsi="Times New Roman"/>
                <w:sz w:val="24"/>
                <w:szCs w:val="24"/>
                <w:color w:val="auto"/>
                <w:w w:val="93"/>
              </w:rPr>
              <w:t>30.</w:t>
            </w:r>
          </w:p>
        </w:tc>
        <w:tc>
          <w:tcPr>
            <w:tcW w:w="6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Times New Roman" w:cs="Times New Roman" w:eastAsia="Times New Roman" w:hAnsi="Times New Roman"/>
                <w:sz w:val="24"/>
                <w:szCs w:val="24"/>
                <w:color w:val="auto"/>
              </w:rPr>
              <w:t>Цехи</w:t>
            </w:r>
          </w:p>
        </w:tc>
        <w:tc>
          <w:tcPr>
            <w:tcW w:w="78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rPr>
              <w:t>с</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45</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2</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14</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c>
          <w:tcPr>
            <w:tcW w:w="0" w:type="dxa"/>
            <w:vAlign w:val="bottom"/>
          </w:tcPr>
          <w:p>
            <w:pPr>
              <w:spacing w:after="0"/>
              <w:rPr>
                <w:sz w:val="1"/>
                <w:szCs w:val="1"/>
                <w:color w:val="auto"/>
              </w:rPr>
            </w:pPr>
          </w:p>
        </w:tc>
      </w:tr>
      <w:tr>
        <w:trPr>
          <w:trHeight w:val="276"/>
        </w:trPr>
        <w:tc>
          <w:tcPr>
            <w:tcW w:w="1960" w:type="dxa"/>
            <w:vAlign w:val="bottom"/>
            <w:gridSpan w:val="3"/>
          </w:tcPr>
          <w:p>
            <w:pPr>
              <w:spacing w:after="0"/>
              <w:rPr>
                <w:sz w:val="20"/>
                <w:szCs w:val="20"/>
                <w:color w:val="auto"/>
              </w:rPr>
            </w:pPr>
            <w:r>
              <w:rPr>
                <w:rFonts w:ascii="Times New Roman" w:cs="Times New Roman" w:eastAsia="Times New Roman" w:hAnsi="Times New Roman"/>
                <w:sz w:val="24"/>
                <w:szCs w:val="24"/>
                <w:color w:val="auto"/>
                <w:w w:val="99"/>
              </w:rPr>
              <w:t>тепловыделениями</w:t>
            </w: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чел.</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4</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(40)</w:t>
            </w:r>
          </w:p>
        </w:tc>
        <w:tc>
          <w:tcPr>
            <w:tcW w:w="0" w:type="dxa"/>
            <w:vAlign w:val="bottom"/>
          </w:tcPr>
          <w:p>
            <w:pPr>
              <w:spacing w:after="0"/>
              <w:rPr>
                <w:sz w:val="1"/>
                <w:szCs w:val="1"/>
                <w:color w:val="auto"/>
              </w:rPr>
            </w:pPr>
          </w:p>
        </w:tc>
      </w:tr>
      <w:tr>
        <w:trPr>
          <w:trHeight w:val="276"/>
        </w:trPr>
        <w:tc>
          <w:tcPr>
            <w:tcW w:w="300" w:type="dxa"/>
            <w:vAlign w:val="bottom"/>
          </w:tcPr>
          <w:p>
            <w:pPr>
              <w:spacing w:after="0"/>
              <w:rPr>
                <w:sz w:val="24"/>
                <w:szCs w:val="24"/>
                <w:color w:val="auto"/>
              </w:rPr>
            </w:pPr>
          </w:p>
        </w:tc>
        <w:tc>
          <w:tcPr>
            <w:tcW w:w="2440" w:type="dxa"/>
            <w:vAlign w:val="bottom"/>
            <w:tcBorders>
              <w:right w:val="single" w:sz="8" w:color="auto"/>
            </w:tcBorders>
            <w:gridSpan w:val="3"/>
          </w:tcPr>
          <w:p>
            <w:pPr>
              <w:jc w:val="right"/>
              <w:ind w:right="400"/>
              <w:spacing w:after="0"/>
              <w:rPr>
                <w:sz w:val="20"/>
                <w:szCs w:val="20"/>
                <w:color w:val="auto"/>
              </w:rPr>
            </w:pPr>
            <w:r>
              <w:rPr>
                <w:rFonts w:ascii="Times New Roman" w:cs="Times New Roman" w:eastAsia="Times New Roman" w:hAnsi="Times New Roman"/>
                <w:sz w:val="24"/>
                <w:szCs w:val="24"/>
                <w:color w:val="auto"/>
              </w:rPr>
              <w:t>св. 84 кДж на 1</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в</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куб.м/ч</w:t>
            </w: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8"/>
              </w:rPr>
              <w:t>сме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rPr>
              <w:t>ну</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2740" w:type="dxa"/>
            <w:vAlign w:val="bottom"/>
            <w:tcBorders>
              <w:right w:val="single" w:sz="8" w:color="auto"/>
            </w:tcBorders>
            <w:gridSpan w:val="4"/>
          </w:tcPr>
          <w:p>
            <w:pPr>
              <w:spacing w:after="0"/>
              <w:rPr>
                <w:sz w:val="20"/>
                <w:szCs w:val="20"/>
                <w:color w:val="auto"/>
              </w:rPr>
            </w:pPr>
            <w:r>
              <w:rPr>
                <w:rFonts w:ascii="Times New Roman" w:cs="Times New Roman" w:eastAsia="Times New Roman" w:hAnsi="Times New Roman"/>
                <w:sz w:val="24"/>
                <w:szCs w:val="24"/>
                <w:color w:val="auto"/>
              </w:rPr>
              <w:t>31. Остальные цехи</w:t>
            </w:r>
          </w:p>
        </w:tc>
        <w:tc>
          <w:tcPr>
            <w:tcW w:w="106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Borders>
              <w:right w:val="single" w:sz="8" w:color="auto"/>
            </w:tcBorders>
          </w:tcPr>
          <w:p>
            <w:pPr>
              <w:jc w:val="right"/>
              <w:ind w:right="60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25</w:t>
            </w: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0,14</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0,1</w:t>
            </w:r>
          </w:p>
        </w:tc>
        <w:tc>
          <w:tcPr>
            <w:tcW w:w="0" w:type="dxa"/>
            <w:vAlign w:val="bottom"/>
          </w:tcPr>
          <w:p>
            <w:pPr>
              <w:spacing w:after="0"/>
              <w:rPr>
                <w:sz w:val="1"/>
                <w:szCs w:val="1"/>
                <w:color w:val="auto"/>
              </w:rPr>
            </w:pPr>
          </w:p>
        </w:tc>
      </w:tr>
      <w:tr>
        <w:trPr>
          <w:trHeight w:val="293"/>
        </w:trPr>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ind w:right="440"/>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rPr>
              <w:t>1</w:t>
            </w:r>
          </w:p>
        </w:tc>
        <w:tc>
          <w:tcPr>
            <w:tcW w:w="8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0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(60)</w:t>
            </w:r>
          </w:p>
        </w:tc>
        <w:tc>
          <w:tcPr>
            <w:tcW w:w="44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94"/>
              </w:rPr>
              <w:t>(40)</w:t>
            </w:r>
          </w:p>
        </w:tc>
        <w:tc>
          <w:tcPr>
            <w:tcW w:w="0" w:type="dxa"/>
            <w:vAlign w:val="bottom"/>
          </w:tcPr>
          <w:p>
            <w:pPr>
              <w:spacing w:after="0"/>
              <w:rPr>
                <w:sz w:val="1"/>
                <w:szCs w:val="1"/>
                <w:color w:val="auto"/>
              </w:rPr>
            </w:pPr>
          </w:p>
        </w:tc>
      </w:tr>
      <w:p>
        <w:pPr>
          <w:sectPr>
            <w:pgSz w:w="12240" w:h="15840" w:orient="portrait"/>
            <w:cols w:equalWidth="0" w:num="1">
              <w:col w:w="10200"/>
            </w:cols>
            <w:pgMar w:left="1180" w:top="698" w:right="860" w:bottom="391" w:gutter="0" w:footer="0" w:header="0"/>
          </w:sectPr>
        </w:pPr>
      </w:p>
    </w:tbl>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102</w:t>
      </w:r>
    </w:p>
    <w:p>
      <w:pPr>
        <w:sectPr>
          <w:pgSz w:w="12240" w:h="15840" w:orient="portrait"/>
          <w:cols w:equalWidth="0" w:num="1">
            <w:col w:w="360"/>
          </w:cols>
          <w:pgMar w:left="11320" w:top="698" w:right="560" w:bottom="391" w:gutter="0" w:footer="0" w:header="0"/>
          <w:type w:val="continuous"/>
        </w:sectPr>
      </w:pPr>
    </w:p>
    <w:bookmarkStart w:id="102" w:name="page103"/>
    <w:bookmarkEnd w:id="102"/>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161290</wp:posOffset>
            </wp:positionV>
            <wp:extent cx="6856730" cy="858901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6856730" cy="8589010"/>
                    </a:xfrm>
                    <a:prstGeom prst="rect">
                      <a:avLst/>
                    </a:prstGeom>
                    <a:noFill/>
                  </pic:spPr>
                </pic:pic>
              </a:graphicData>
            </a:graphic>
          </wp:anchor>
        </w:drawing>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32. Расход</w:t>
            </w:r>
          </w:p>
        </w:tc>
        <w:tc>
          <w:tcPr>
            <w:tcW w:w="120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воды на</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313"/>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поливку:</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791"/>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травяного</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w:t>
            </w:r>
          </w:p>
        </w:tc>
        <w:tc>
          <w:tcPr>
            <w:tcW w:w="9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80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покрова</w:t>
            </w:r>
          </w:p>
        </w:tc>
        <w:tc>
          <w:tcPr>
            <w:tcW w:w="120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кв.м</w:t>
            </w: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791"/>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футбольного</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то</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c>
          <w:tcPr>
            <w:tcW w:w="9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0,5</w:t>
            </w:r>
          </w:p>
        </w:tc>
        <w:tc>
          <w:tcPr>
            <w:tcW w:w="80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поля</w:t>
            </w:r>
          </w:p>
        </w:tc>
        <w:tc>
          <w:tcPr>
            <w:tcW w:w="120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5"/>
              </w:rPr>
              <w:t>же</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791"/>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остальных</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c>
          <w:tcPr>
            <w:tcW w:w="9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1,5</w:t>
            </w:r>
          </w:p>
        </w:tc>
        <w:tc>
          <w:tcPr>
            <w:tcW w:w="80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спортивных</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313"/>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сооружений</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791"/>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усовершенствов</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c>
          <w:tcPr>
            <w:tcW w:w="98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0,4-</w:t>
            </w:r>
          </w:p>
        </w:tc>
        <w:tc>
          <w:tcPr>
            <w:tcW w:w="80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анных</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Pr>
          <w:p>
            <w:pPr>
              <w:spacing w:after="0"/>
              <w:rPr>
                <w:sz w:val="24"/>
                <w:szCs w:val="24"/>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0,5</w:t>
            </w: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276"/>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покрытий,</w:t>
            </w:r>
          </w:p>
        </w:tc>
        <w:tc>
          <w:tcPr>
            <w:tcW w:w="1040" w:type="dxa"/>
            <w:vAlign w:val="bottom"/>
          </w:tcPr>
          <w:p>
            <w:pPr>
              <w:spacing w:after="0"/>
              <w:rPr>
                <w:sz w:val="24"/>
                <w:szCs w:val="24"/>
                <w:color w:val="auto"/>
              </w:rPr>
            </w:pP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тротуаров,</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276"/>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площадей,</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заводских</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313"/>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проездов</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791"/>
        </w:trPr>
        <w:tc>
          <w:tcPr>
            <w:tcW w:w="250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зеленых</w:t>
            </w:r>
          </w:p>
        </w:tc>
        <w:tc>
          <w:tcPr>
            <w:tcW w:w="1040" w:type="dxa"/>
            <w:vAlign w:val="bottom"/>
          </w:tcPr>
          <w:p>
            <w:pPr>
              <w:jc w:val="right"/>
              <w:ind w:right="380"/>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c>
          <w:tcPr>
            <w:tcW w:w="9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3-6</w:t>
            </w:r>
          </w:p>
        </w:tc>
        <w:tc>
          <w:tcPr>
            <w:tcW w:w="80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w w:val="99"/>
              </w:rPr>
              <w:t>насаждений,</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276"/>
        </w:trPr>
        <w:tc>
          <w:tcPr>
            <w:tcW w:w="1300" w:type="dxa"/>
            <w:vAlign w:val="bottom"/>
          </w:tcPr>
          <w:p>
            <w:pPr>
              <w:ind w:left="500"/>
              <w:spacing w:after="0"/>
              <w:rPr>
                <w:sz w:val="20"/>
                <w:szCs w:val="20"/>
                <w:color w:val="auto"/>
              </w:rPr>
            </w:pPr>
            <w:r>
              <w:rPr>
                <w:rFonts w:ascii="Times New Roman" w:cs="Times New Roman" w:eastAsia="Times New Roman" w:hAnsi="Times New Roman"/>
                <w:sz w:val="24"/>
                <w:szCs w:val="24"/>
                <w:color w:val="auto"/>
                <w:w w:val="99"/>
              </w:rPr>
              <w:t>газонов</w:t>
            </w:r>
          </w:p>
        </w:tc>
        <w:tc>
          <w:tcPr>
            <w:tcW w:w="120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и</w:t>
            </w: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313"/>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цветников</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791"/>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rPr>
              <w:t>33.</w:t>
            </w:r>
          </w:p>
        </w:tc>
        <w:tc>
          <w:tcPr>
            <w:tcW w:w="1200" w:type="dxa"/>
            <w:vAlign w:val="bottom"/>
          </w:tcPr>
          <w:p>
            <w:pPr>
              <w:jc w:val="right"/>
              <w:ind w:right="160"/>
              <w:spacing w:after="0"/>
              <w:rPr>
                <w:sz w:val="20"/>
                <w:szCs w:val="20"/>
                <w:color w:val="auto"/>
              </w:rPr>
            </w:pPr>
            <w:r>
              <w:rPr>
                <w:rFonts w:ascii="Times New Roman" w:cs="Times New Roman" w:eastAsia="Times New Roman" w:hAnsi="Times New Roman"/>
                <w:sz w:val="24"/>
                <w:szCs w:val="24"/>
                <w:color w:val="auto"/>
              </w:rPr>
              <w:t>Заливка</w:t>
            </w:r>
          </w:p>
        </w:tc>
        <w:tc>
          <w:tcPr>
            <w:tcW w:w="104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8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Pr>
          <w:p>
            <w:pPr>
              <w:jc w:val="right"/>
              <w:ind w:right="220"/>
              <w:spacing w:after="0"/>
              <w:rPr>
                <w:sz w:val="20"/>
                <w:szCs w:val="20"/>
                <w:color w:val="auto"/>
              </w:rPr>
            </w:pPr>
            <w:r>
              <w:rPr>
                <w:rFonts w:ascii="Times New Roman" w:cs="Times New Roman" w:eastAsia="Times New Roman" w:hAnsi="Times New Roman"/>
                <w:sz w:val="24"/>
                <w:szCs w:val="24"/>
                <w:color w:val="auto"/>
              </w:rPr>
              <w:t>-</w:t>
            </w:r>
          </w:p>
        </w:tc>
        <w:tc>
          <w:tcPr>
            <w:tcW w:w="98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9"/>
              </w:rPr>
              <w:t>0,5</w:t>
            </w:r>
          </w:p>
        </w:tc>
        <w:tc>
          <w:tcPr>
            <w:tcW w:w="800" w:type="dxa"/>
            <w:vAlign w:val="bottom"/>
          </w:tcPr>
          <w:p>
            <w:pPr>
              <w:jc w:val="right"/>
              <w:ind w:right="320"/>
              <w:spacing w:after="0"/>
              <w:rPr>
                <w:sz w:val="20"/>
                <w:szCs w:val="20"/>
                <w:color w:val="auto"/>
              </w:rPr>
            </w:pPr>
            <w:r>
              <w:rPr>
                <w:rFonts w:ascii="Times New Roman" w:cs="Times New Roman" w:eastAsia="Times New Roman" w:hAnsi="Times New Roman"/>
                <w:sz w:val="24"/>
                <w:szCs w:val="24"/>
                <w:color w:val="auto"/>
              </w:rPr>
              <w:t>-</w:t>
            </w:r>
          </w:p>
        </w:tc>
        <w:tc>
          <w:tcPr>
            <w:tcW w:w="80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w:t>
            </w:r>
          </w:p>
        </w:tc>
        <w:tc>
          <w:tcPr>
            <w:tcW w:w="860" w:type="dxa"/>
            <w:vAlign w:val="bottom"/>
          </w:tcPr>
          <w:p>
            <w:pPr>
              <w:jc w:val="right"/>
              <w:ind w:right="300"/>
              <w:spacing w:after="0"/>
              <w:rPr>
                <w:sz w:val="20"/>
                <w:szCs w:val="20"/>
                <w:color w:val="auto"/>
              </w:rPr>
            </w:pPr>
            <w:r>
              <w:rPr>
                <w:rFonts w:ascii="Times New Roman" w:cs="Times New Roman" w:eastAsia="Times New Roman" w:hAnsi="Times New Roman"/>
                <w:sz w:val="24"/>
                <w:szCs w:val="24"/>
                <w:color w:val="auto"/>
              </w:rPr>
              <w:t>-</w:t>
            </w:r>
          </w:p>
        </w:tc>
        <w:tc>
          <w:tcPr>
            <w:tcW w:w="960" w:type="dxa"/>
            <w:vAlign w:val="bottom"/>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300" w:type="dxa"/>
            <w:vAlign w:val="bottom"/>
          </w:tcPr>
          <w:p>
            <w:pPr>
              <w:spacing w:after="0"/>
              <w:rPr>
                <w:sz w:val="20"/>
                <w:szCs w:val="20"/>
                <w:color w:val="auto"/>
              </w:rPr>
            </w:pPr>
            <w:r>
              <w:rPr>
                <w:rFonts w:ascii="Times New Roman" w:cs="Times New Roman" w:eastAsia="Times New Roman" w:hAnsi="Times New Roman"/>
                <w:sz w:val="24"/>
                <w:szCs w:val="24"/>
                <w:color w:val="auto"/>
                <w:w w:val="98"/>
              </w:rPr>
              <w:t>поверхности</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ind w:left="3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r>
        <w:trPr>
          <w:trHeight w:val="313"/>
        </w:trPr>
        <w:tc>
          <w:tcPr>
            <w:tcW w:w="13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катка</w:t>
            </w: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540" w:type="dxa"/>
            <w:vAlign w:val="bottom"/>
          </w:tcPr>
          <w:p>
            <w:pPr>
              <w:spacing w:after="0"/>
              <w:rPr>
                <w:sz w:val="24"/>
                <w:szCs w:val="24"/>
                <w:color w:val="auto"/>
              </w:rPr>
            </w:pPr>
          </w:p>
        </w:tc>
      </w:tr>
    </w:tbl>
    <w:p>
      <w:pPr>
        <w:spacing w:after="0" w:line="200" w:lineRule="exact"/>
        <w:rPr>
          <w:sz w:val="20"/>
          <w:szCs w:val="20"/>
          <w:color w:val="auto"/>
        </w:rPr>
      </w:pPr>
    </w:p>
    <w:p>
      <w:pPr>
        <w:spacing w:after="0" w:line="317" w:lineRule="exact"/>
        <w:rPr>
          <w:sz w:val="20"/>
          <w:szCs w:val="20"/>
          <w:color w:val="auto"/>
        </w:rPr>
      </w:pPr>
    </w:p>
    <w:p>
      <w:pPr>
        <w:jc w:val="both"/>
        <w:ind w:firstLine="270"/>
        <w:spacing w:after="0" w:line="256" w:lineRule="auto"/>
        <w:rPr>
          <w:sz w:val="20"/>
          <w:szCs w:val="20"/>
          <w:color w:val="auto"/>
        </w:rPr>
      </w:pPr>
      <w:r>
        <w:rPr>
          <w:rFonts w:ascii="Times New Roman" w:cs="Times New Roman" w:eastAsia="Times New Roman" w:hAnsi="Times New Roman"/>
          <w:sz w:val="24"/>
          <w:szCs w:val="24"/>
          <w:color w:val="auto"/>
        </w:rPr>
        <w:t>Примечания: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pPr>
        <w:spacing w:after="0" w:line="221" w:lineRule="exact"/>
        <w:rPr>
          <w:sz w:val="20"/>
          <w:szCs w:val="20"/>
          <w:color w:val="auto"/>
        </w:rPr>
      </w:pPr>
    </w:p>
    <w:p>
      <w:pPr>
        <w:jc w:val="both"/>
        <w:ind w:firstLine="270"/>
        <w:spacing w:after="0" w:line="250" w:lineRule="auto"/>
        <w:rPr>
          <w:sz w:val="20"/>
          <w:szCs w:val="20"/>
          <w:color w:val="auto"/>
        </w:rPr>
      </w:pPr>
      <w:r>
        <w:rPr>
          <w:rFonts w:ascii="Times New Roman" w:cs="Times New Roman" w:eastAsia="Times New Roman" w:hAnsi="Times New Roman"/>
          <w:sz w:val="24"/>
          <w:szCs w:val="24"/>
          <w:color w:val="auto"/>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p>
      <w:pPr>
        <w:spacing w:after="0" w:line="230" w:lineRule="exact"/>
        <w:rPr>
          <w:sz w:val="20"/>
          <w:szCs w:val="20"/>
          <w:color w:val="auto"/>
        </w:rPr>
      </w:pPr>
    </w:p>
    <w:p>
      <w:pPr>
        <w:jc w:val="both"/>
        <w:ind w:firstLine="270"/>
        <w:spacing w:after="0" w:line="272" w:lineRule="auto"/>
        <w:rPr>
          <w:sz w:val="20"/>
          <w:szCs w:val="20"/>
          <w:color w:val="auto"/>
        </w:rPr>
      </w:pPr>
      <w:r>
        <w:rPr>
          <w:rFonts w:ascii="Times New Roman" w:cs="Times New Roman" w:eastAsia="Times New Roman" w:hAnsi="Times New Roman"/>
          <w:sz w:val="24"/>
          <w:szCs w:val="24"/>
          <w:color w:val="auto"/>
        </w:rPr>
        <w:t>Настоящие требования не распространяются на потребителей, для которых обязательным приложением 3 установлены нормы водопотребления, включающие расход воды на указанные</w:t>
      </w:r>
    </w:p>
    <w:p>
      <w:pPr>
        <w:sectPr>
          <w:pgSz w:w="12240" w:h="15840" w:orient="portrait"/>
          <w:cols w:equalWidth="0" w:num="1">
            <w:col w:w="10220"/>
          </w:cols>
          <w:pgMar w:left="1180" w:top="698" w:right="840" w:bottom="391" w:gutter="0" w:footer="0" w:header="0"/>
        </w:sectPr>
      </w:pPr>
    </w:p>
    <w:p>
      <w:pPr>
        <w:spacing w:after="0" w:line="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103</w:t>
      </w:r>
    </w:p>
    <w:p>
      <w:pPr>
        <w:sectPr>
          <w:pgSz w:w="12240" w:h="15840" w:orient="portrait"/>
          <w:cols w:equalWidth="0" w:num="1">
            <w:col w:w="360"/>
          </w:cols>
          <w:pgMar w:left="11320" w:top="698" w:right="560" w:bottom="391" w:gutter="0" w:footer="0" w:header="0"/>
          <w:type w:val="continuous"/>
        </w:sectPr>
      </w:pPr>
    </w:p>
    <w:bookmarkStart w:id="103" w:name="page104"/>
    <w:bookmarkEnd w:id="103"/>
    <w:p>
      <w:pPr>
        <w:ind w:left="8240"/>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нужды.</w:t>
      </w:r>
    </w:p>
    <w:p>
      <w:pPr>
        <w:spacing w:after="0" w:line="276"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-165100</wp:posOffset>
            </wp:positionV>
            <wp:extent cx="6856730" cy="57873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6856730" cy="5787390"/>
                    </a:xfrm>
                    <a:prstGeom prst="rect">
                      <a:avLst/>
                    </a:prstGeom>
                    <a:noFill/>
                  </pic:spPr>
                </pic:pic>
              </a:graphicData>
            </a:graphic>
          </wp:anchor>
        </w:drawing>
      </w:r>
    </w:p>
    <w:p>
      <w:pPr>
        <w:jc w:val="both"/>
        <w:ind w:right="20" w:firstLine="272"/>
        <w:spacing w:after="0" w:line="272" w:lineRule="auto"/>
        <w:tabs>
          <w:tab w:leader="none" w:pos="552"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Нормы расхода воды в средние сутки приведены для выполнения технико-экономических сравнений вариантов.</w:t>
      </w:r>
    </w:p>
    <w:p>
      <w:pPr>
        <w:spacing w:after="0" w:line="202" w:lineRule="exact"/>
        <w:rPr>
          <w:rFonts w:ascii="Times New Roman" w:cs="Times New Roman" w:eastAsia="Times New Roman" w:hAnsi="Times New Roman"/>
          <w:sz w:val="24"/>
          <w:szCs w:val="24"/>
          <w:color w:val="auto"/>
        </w:rPr>
      </w:pPr>
    </w:p>
    <w:p>
      <w:pPr>
        <w:jc w:val="both"/>
        <w:ind w:firstLine="272"/>
        <w:spacing w:after="0" w:line="256" w:lineRule="auto"/>
        <w:tabs>
          <w:tab w:leader="none" w:pos="58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pPr>
        <w:spacing w:after="0" w:line="220" w:lineRule="exact"/>
        <w:rPr>
          <w:rFonts w:ascii="Times New Roman" w:cs="Times New Roman" w:eastAsia="Times New Roman" w:hAnsi="Times New Roman"/>
          <w:sz w:val="24"/>
          <w:szCs w:val="24"/>
          <w:color w:val="auto"/>
        </w:rPr>
      </w:pPr>
    </w:p>
    <w:p>
      <w:pPr>
        <w:jc w:val="both"/>
        <w:ind w:firstLine="272"/>
        <w:spacing w:after="0" w:line="256" w:lineRule="auto"/>
        <w:tabs>
          <w:tab w:leader="none" w:pos="586"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pPr>
        <w:spacing w:after="0" w:line="220" w:lineRule="exact"/>
        <w:rPr>
          <w:rFonts w:ascii="Times New Roman" w:cs="Times New Roman" w:eastAsia="Times New Roman" w:hAnsi="Times New Roman"/>
          <w:sz w:val="24"/>
          <w:szCs w:val="24"/>
          <w:color w:val="auto"/>
        </w:rPr>
      </w:pPr>
    </w:p>
    <w:p>
      <w:pPr>
        <w:jc w:val="both"/>
        <w:ind w:firstLine="272"/>
        <w:spacing w:after="0" w:line="256" w:lineRule="auto"/>
        <w:tabs>
          <w:tab w:leader="none" w:pos="596"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pPr>
        <w:spacing w:after="0" w:line="220" w:lineRule="exact"/>
        <w:rPr>
          <w:rFonts w:ascii="Times New Roman" w:cs="Times New Roman" w:eastAsia="Times New Roman" w:hAnsi="Times New Roman"/>
          <w:sz w:val="24"/>
          <w:szCs w:val="24"/>
          <w:color w:val="auto"/>
        </w:rPr>
      </w:pPr>
    </w:p>
    <w:p>
      <w:pPr>
        <w:jc w:val="both"/>
        <w:ind w:firstLine="272"/>
        <w:spacing w:after="0" w:line="250" w:lineRule="auto"/>
        <w:tabs>
          <w:tab w:leader="none" w:pos="582"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предприятий общественного питания и других потребителей горячей воды, где по условиям технологии требуется дополнительный подогрев воды, нормы расхода горячей воды следует принимать согласно настоящему приложению без учета коэффициента, указанного в п. 3.10.</w:t>
      </w:r>
    </w:p>
    <w:p>
      <w:pPr>
        <w:spacing w:after="0" w:line="230" w:lineRule="exact"/>
        <w:rPr>
          <w:rFonts w:ascii="Times New Roman" w:cs="Times New Roman" w:eastAsia="Times New Roman" w:hAnsi="Times New Roman"/>
          <w:sz w:val="24"/>
          <w:szCs w:val="24"/>
          <w:color w:val="auto"/>
        </w:rPr>
      </w:pPr>
    </w:p>
    <w:p>
      <w:pPr>
        <w:jc w:val="both"/>
        <w:ind w:right="20" w:firstLine="272"/>
        <w:spacing w:after="0" w:line="272" w:lineRule="auto"/>
        <w:tabs>
          <w:tab w:leader="none" w:pos="550" w:val="left"/>
        </w:tabs>
        <w:numPr>
          <w:ilvl w:val="1"/>
          <w:numId w:val="1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pPr>
        <w:spacing w:after="0" w:line="202" w:lineRule="exact"/>
        <w:rPr>
          <w:rFonts w:ascii="Times New Roman" w:cs="Times New Roman" w:eastAsia="Times New Roman" w:hAnsi="Times New Roman"/>
          <w:sz w:val="24"/>
          <w:szCs w:val="24"/>
          <w:color w:val="auto"/>
        </w:rPr>
      </w:pPr>
    </w:p>
    <w:p>
      <w:pPr>
        <w:jc w:val="both"/>
        <w:ind w:firstLine="226"/>
        <w:spacing w:after="0" w:line="272" w:lineRule="auto"/>
        <w:tabs>
          <w:tab w:leader="none" w:pos="546" w:val="left"/>
        </w:tabs>
        <w:numPr>
          <w:ilvl w:val="0"/>
          <w:numId w:val="1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оборудовании холодного водопровода зданий или сооружений смывными кранами вместо смывных бачков</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87"/>
        </w:trPr>
        <w:tc>
          <w:tcPr>
            <w:tcW w:w="5720" w:type="dxa"/>
            <w:vAlign w:val="bottom"/>
          </w:tcPr>
          <w:p>
            <w:pPr>
              <w:spacing w:after="0"/>
              <w:rPr>
                <w:sz w:val="20"/>
                <w:szCs w:val="20"/>
                <w:color w:val="auto"/>
              </w:rPr>
            </w:pPr>
            <w:r>
              <w:rPr>
                <w:rFonts w:ascii="Times New Roman" w:cs="Times New Roman" w:eastAsia="Times New Roman" w:hAnsi="Times New Roman"/>
                <w:sz w:val="24"/>
                <w:szCs w:val="24"/>
                <w:color w:val="auto"/>
              </w:rPr>
              <w:t>следует принимать расход воды санитарно-</w:t>
            </w:r>
          </w:p>
        </w:tc>
        <w:tc>
          <w:tcPr>
            <w:tcW w:w="2080" w:type="dxa"/>
            <w:vAlign w:val="bottom"/>
          </w:tcPr>
          <w:p>
            <w:pPr>
              <w:jc w:val="right"/>
              <w:ind w:right="6"/>
              <w:spacing w:after="0" w:line="286" w:lineRule="exact"/>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c</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  1,4  л/с;</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общий</w:t>
            </w:r>
          </w:p>
        </w:tc>
        <w:tc>
          <w:tcPr>
            <w:tcW w:w="1320" w:type="dxa"/>
            <w:vAlign w:val="bottom"/>
          </w:tcPr>
          <w:p>
            <w:pPr>
              <w:ind w:left="300"/>
              <w:spacing w:after="0" w:line="286" w:lineRule="exact"/>
              <w:rPr>
                <w:sz w:val="20"/>
                <w:szCs w:val="20"/>
                <w:color w:val="auto"/>
              </w:rPr>
            </w:pPr>
            <w:r>
              <w:rPr>
                <w:rFonts w:ascii="Times New Roman" w:cs="Times New Roman" w:eastAsia="Times New Roman" w:hAnsi="Times New Roman"/>
                <w:sz w:val="22"/>
                <w:szCs w:val="22"/>
                <w:i w:val="1"/>
                <w:iCs w:val="1"/>
                <w:color w:val="auto"/>
              </w:rPr>
              <w:t>q</w:t>
            </w:r>
            <w:r>
              <w:rPr>
                <w:rFonts w:ascii="Times New Roman" w:cs="Times New Roman" w:eastAsia="Times New Roman" w:hAnsi="Times New Roman"/>
                <w:sz w:val="25"/>
                <w:szCs w:val="25"/>
                <w:color w:val="auto"/>
                <w:vertAlign w:val="subscript"/>
              </w:rPr>
              <w:t>0</w:t>
            </w:r>
            <w:r>
              <w:rPr>
                <w:rFonts w:ascii="Times New Roman" w:cs="Times New Roman" w:eastAsia="Times New Roman" w:hAnsi="Times New Roman"/>
                <w:sz w:val="25"/>
                <w:szCs w:val="25"/>
                <w:i w:val="1"/>
                <w:iCs w:val="1"/>
                <w:color w:val="auto"/>
                <w:vertAlign w:val="superscript"/>
              </w:rPr>
              <w:t>tot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4"/>
                <w:szCs w:val="24"/>
                <w:color w:val="auto"/>
              </w:rPr>
              <w:t>здан</w:t>
            </w:r>
          </w:p>
        </w:tc>
      </w:tr>
      <w:tr>
        <w:trPr>
          <w:trHeight w:val="276"/>
        </w:trPr>
        <w:tc>
          <w:tcPr>
            <w:tcW w:w="5720" w:type="dxa"/>
            <w:vAlign w:val="bottom"/>
          </w:tcPr>
          <w:p>
            <w:pPr>
              <w:spacing w:after="0"/>
              <w:rPr>
                <w:sz w:val="20"/>
                <w:szCs w:val="20"/>
                <w:color w:val="auto"/>
              </w:rPr>
            </w:pPr>
            <w:r>
              <w:rPr>
                <w:rFonts w:ascii="Times New Roman" w:cs="Times New Roman" w:eastAsia="Times New Roman" w:hAnsi="Times New Roman"/>
                <w:sz w:val="24"/>
                <w:szCs w:val="24"/>
                <w:color w:val="auto"/>
              </w:rPr>
              <w:t>техническим прибором</w:t>
            </w:r>
          </w:p>
        </w:tc>
        <w:tc>
          <w:tcPr>
            <w:tcW w:w="2080" w:type="dxa"/>
            <w:vAlign w:val="bottom"/>
          </w:tcPr>
          <w:p>
            <w:pPr>
              <w:jc w:val="right"/>
              <w:ind w:right="6"/>
              <w:spacing w:after="0"/>
              <w:rPr>
                <w:sz w:val="20"/>
                <w:szCs w:val="20"/>
                <w:color w:val="auto"/>
              </w:rPr>
            </w:pPr>
            <w:r>
              <w:rPr>
                <w:rFonts w:ascii="Times New Roman" w:cs="Times New Roman" w:eastAsia="Times New Roman" w:hAnsi="Times New Roman"/>
                <w:sz w:val="24"/>
                <w:szCs w:val="24"/>
                <w:color w:val="auto"/>
              </w:rPr>
              <w:t>расход воды</w:t>
            </w:r>
          </w:p>
        </w:tc>
        <w:tc>
          <w:tcPr>
            <w:tcW w:w="1080" w:type="dxa"/>
            <w:vAlign w:val="bottom"/>
          </w:tcPr>
          <w:p>
            <w:pPr>
              <w:spacing w:after="0"/>
              <w:rPr>
                <w:sz w:val="24"/>
                <w:szCs w:val="24"/>
                <w:color w:val="auto"/>
              </w:rPr>
            </w:pPr>
          </w:p>
        </w:tc>
        <w:tc>
          <w:tcPr>
            <w:tcW w:w="1320" w:type="dxa"/>
            <w:vAlign w:val="bottom"/>
          </w:tcPr>
          <w:p>
            <w:pPr>
              <w:ind w:left="800"/>
              <w:spacing w:after="0"/>
              <w:rPr>
                <w:sz w:val="20"/>
                <w:szCs w:val="20"/>
                <w:color w:val="auto"/>
              </w:rPr>
            </w:pPr>
            <w:r>
              <w:rPr>
                <w:rFonts w:ascii="Times New Roman" w:cs="Times New Roman" w:eastAsia="Times New Roman" w:hAnsi="Times New Roman"/>
                <w:sz w:val="24"/>
                <w:szCs w:val="24"/>
                <w:color w:val="auto"/>
                <w:w w:val="96"/>
              </w:rPr>
              <w:t>иями</w:t>
            </w:r>
          </w:p>
        </w:tc>
      </w:tr>
      <w:tr>
        <w:trPr>
          <w:trHeight w:val="313"/>
        </w:trPr>
        <w:tc>
          <w:tcPr>
            <w:tcW w:w="5720" w:type="dxa"/>
            <w:vAlign w:val="bottom"/>
          </w:tcPr>
          <w:p>
            <w:pPr>
              <w:spacing w:after="0"/>
              <w:rPr>
                <w:sz w:val="20"/>
                <w:szCs w:val="20"/>
                <w:color w:val="auto"/>
              </w:rPr>
            </w:pPr>
            <w:r>
              <w:rPr>
                <w:rFonts w:ascii="Times New Roman" w:cs="Times New Roman" w:eastAsia="Times New Roman" w:hAnsi="Times New Roman"/>
                <w:sz w:val="24"/>
                <w:szCs w:val="24"/>
                <w:color w:val="auto"/>
              </w:rPr>
              <w:t>и сооружениями следует определять согласно п. 3.2.</w:t>
            </w:r>
          </w:p>
        </w:tc>
        <w:tc>
          <w:tcPr>
            <w:tcW w:w="20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20" w:type="dxa"/>
            <w:vAlign w:val="bottom"/>
          </w:tcPr>
          <w:p>
            <w:pPr>
              <w:spacing w:after="0"/>
              <w:rPr>
                <w:sz w:val="24"/>
                <w:szCs w:val="24"/>
                <w:color w:val="auto"/>
              </w:rPr>
            </w:pPr>
          </w:p>
        </w:tc>
      </w:tr>
      <w:p>
        <w:pPr>
          <w:sectPr>
            <w:pgSz w:w="12240" w:h="15840" w:orient="portrait"/>
            <w:cols w:equalWidth="0" w:num="1">
              <w:col w:w="10220"/>
            </w:cols>
            <w:pgMar w:left="1180" w:top="698" w:right="840" w:bottom="391"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ЗНАЧЕНИЯ</w:t>
      </w:r>
    </w:p>
    <w:p>
      <w:pPr>
        <w:spacing w:after="0"/>
        <w:rPr>
          <w:sz w:val="20"/>
          <w:szCs w:val="20"/>
          <w:color w:val="auto"/>
        </w:rPr>
      </w:pPr>
      <w:r>
        <w:rPr>
          <w:rFonts w:ascii="Times New Roman" w:cs="Times New Roman" w:eastAsia="Times New Roman" w:hAnsi="Times New Roman"/>
          <w:sz w:val="23"/>
          <w:szCs w:val="23"/>
          <w:b w:val="1"/>
          <w:bCs w:val="1"/>
          <w:color w:val="auto"/>
        </w:rPr>
        <w:t>КОЭФФИЦИЕНТОВ</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ПРИЛОЖЕНИЕ 4</w:t>
      </w:r>
    </w:p>
    <w:p>
      <w:pPr>
        <w:spacing w:after="0" w:line="276"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24"/>
          <w:szCs w:val="24"/>
          <w:color w:val="auto"/>
        </w:rPr>
        <w:t>Рекомендуемое</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92"/>
        </w:trPr>
        <w:tc>
          <w:tcPr>
            <w:tcW w:w="180" w:type="dxa"/>
            <w:vAlign w:val="bottom"/>
          </w:tcPr>
          <w:p>
            <w:pPr>
              <w:spacing w:after="0"/>
              <w:rPr>
                <w:sz w:val="20"/>
                <w:szCs w:val="20"/>
                <w:color w:val="auto"/>
              </w:rPr>
            </w:pPr>
            <w:r>
              <w:rPr>
                <w:rFonts w:ascii="Symbol" w:cs="Symbol" w:eastAsia="Symbol" w:hAnsi="Symbol"/>
                <w:sz w:val="2"/>
                <w:szCs w:val="2"/>
                <w:i w:val="1"/>
                <w:iCs w:val="1"/>
                <w:color w:val="auto"/>
              </w:rPr>
              <w:t>a</w:t>
            </w:r>
          </w:p>
        </w:tc>
        <w:tc>
          <w:tcPr>
            <w:tcW w:w="760" w:type="dxa"/>
            <w:vAlign w:val="bottom"/>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w w:val="96"/>
              </w:rPr>
              <w:t xml:space="preserve">И </w:t>
            </w:r>
            <w:r>
              <w:rPr>
                <w:rFonts w:ascii="Symbol" w:cs="Symbol" w:eastAsia="Symbol" w:hAnsi="Symbol"/>
                <w:sz w:val="21"/>
                <w:szCs w:val="21"/>
                <w:i w:val="1"/>
                <w:iCs w:val="1"/>
                <w:color w:val="auto"/>
                <w:w w:val="96"/>
              </w:rPr>
              <w:t>a</w:t>
            </w:r>
            <w:r>
              <w:rPr>
                <w:rFonts w:ascii="Times New Roman" w:cs="Times New Roman" w:eastAsia="Times New Roman" w:hAnsi="Times New Roman"/>
                <w:sz w:val="24"/>
                <w:szCs w:val="24"/>
                <w:b w:val="1"/>
                <w:bCs w:val="1"/>
                <w:color w:val="auto"/>
                <w:w w:val="96"/>
              </w:rPr>
              <w:t xml:space="preserve"> </w:t>
            </w:r>
            <w:r>
              <w:rPr>
                <w:rFonts w:ascii="Times New Roman" w:cs="Times New Roman" w:eastAsia="Times New Roman" w:hAnsi="Times New Roman"/>
                <w:sz w:val="24"/>
                <w:szCs w:val="24"/>
                <w:i w:val="1"/>
                <w:iCs w:val="1"/>
                <w:color w:val="auto"/>
                <w:w w:val="96"/>
                <w:vertAlign w:val="subscript"/>
              </w:rPr>
              <w:t>hr</w:t>
            </w:r>
          </w:p>
        </w:tc>
        <w:tc>
          <w:tcPr>
            <w:tcW w:w="0" w:type="dxa"/>
            <w:vAlign w:val="bottom"/>
          </w:tcPr>
          <w:p>
            <w:pPr>
              <w:spacing w:after="0"/>
              <w:rPr>
                <w:sz w:val="1"/>
                <w:szCs w:val="1"/>
                <w:color w:val="auto"/>
              </w:rPr>
            </w:pPr>
          </w:p>
        </w:tc>
      </w:tr>
      <w:tr>
        <w:trPr>
          <w:trHeight w:val="272"/>
        </w:trPr>
        <w:tc>
          <w:tcPr>
            <w:tcW w:w="180" w:type="dxa"/>
            <w:vAlign w:val="bottom"/>
          </w:tcPr>
          <w:p>
            <w:pPr>
              <w:spacing w:after="0"/>
              <w:rPr>
                <w:sz w:val="23"/>
                <w:szCs w:val="23"/>
                <w:color w:val="auto"/>
              </w:rPr>
            </w:pPr>
          </w:p>
        </w:tc>
        <w:tc>
          <w:tcPr>
            <w:tcW w:w="7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p>
        <w:pPr>
          <w:sectPr>
            <w:pgSz w:w="12240" w:h="15840" w:orient="portrait"/>
            <w:cols w:equalWidth="0" w:num="2">
              <w:col w:w="2340" w:space="1400"/>
              <w:col w:w="6160"/>
            </w:cols>
            <w:pgMar w:left="1300" w:top="698" w:right="1040" w:bottom="391" w:gutter="0" w:footer="0" w:header="0"/>
            <w:type w:val="continuous"/>
          </w:sectPr>
        </w:pPr>
      </w:p>
    </w:tbl>
    <w:p>
      <w:pPr>
        <w:spacing w:after="0" w:line="292" w:lineRule="exact"/>
        <w:rPr>
          <w:sz w:val="20"/>
          <w:szCs w:val="20"/>
          <w:color w:val="auto"/>
        </w:rPr>
      </w:pPr>
    </w:p>
    <w:p>
      <w:pPr>
        <w:ind w:left="1600" w:right="860" w:hanging="887"/>
        <w:spacing w:after="0" w:line="272" w:lineRule="auto"/>
        <w:rPr>
          <w:sz w:val="20"/>
          <w:szCs w:val="20"/>
          <w:color w:val="auto"/>
        </w:rPr>
      </w:pPr>
      <w:r>
        <w:rPr>
          <w:rFonts w:ascii="Times New Roman" w:cs="Times New Roman" w:eastAsia="Times New Roman" w:hAnsi="Times New Roman"/>
          <w:sz w:val="24"/>
          <w:szCs w:val="24"/>
          <w:color w:val="auto"/>
        </w:rPr>
        <w:t>В ЗАВИСИМОСТИ ОТ ЧИСЛА САНИТАРНО-ТЕХНИЧЕСКИХ ПРИБОРОВ N, ВЕРОЯТНОСТИ ИХ ДЕЙСТВИЯ Р И ИСПОЛЬЗОВАНИЯ Рhr</w:t>
      </w:r>
    </w:p>
    <w:p>
      <w:pPr>
        <w:spacing w:after="0" w:line="20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Таблица 1</w:t>
      </w:r>
    </w:p>
    <w:p>
      <w:pPr>
        <w:spacing w:after="0" w:line="37" w:lineRule="exact"/>
        <w:rPr>
          <w:sz w:val="20"/>
          <w:szCs w:val="20"/>
          <w:color w:val="auto"/>
        </w:rPr>
      </w:pPr>
    </w:p>
    <w:tbl>
      <w:tblPr>
        <w:tblLayout w:type="fixed"/>
        <w:tblInd w:w="0" w:type="dxa"/>
        <w:tblCellMar>
          <w:top w:w="0" w:type="dxa"/>
          <w:left w:w="0" w:type="dxa"/>
          <w:bottom w:w="0" w:type="dxa"/>
          <w:right w:w="0" w:type="dxa"/>
        </w:tblCellMar>
      </w:tblPr>
      <w:tr>
        <w:trPr>
          <w:trHeight w:val="280"/>
        </w:trPr>
        <w:tc>
          <w:tcPr>
            <w:tcW w:w="2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Значения</w:t>
            </w:r>
          </w:p>
        </w:tc>
        <w:tc>
          <w:tcPr>
            <w:tcW w:w="860" w:type="dxa"/>
            <w:vAlign w:val="bottom"/>
          </w:tcPr>
          <w:p>
            <w:pPr>
              <w:ind w:left="700"/>
              <w:spacing w:after="0"/>
              <w:rPr>
                <w:sz w:val="20"/>
                <w:szCs w:val="20"/>
                <w:color w:val="auto"/>
              </w:rPr>
            </w:pPr>
            <w:r>
              <w:rPr>
                <w:rFonts w:ascii="Symbol" w:cs="Symbol" w:eastAsia="Symbol" w:hAnsi="Symbol"/>
                <w:sz w:val="2"/>
                <w:szCs w:val="2"/>
                <w:i w:val="1"/>
                <w:iCs w:val="1"/>
                <w:color w:val="auto"/>
              </w:rPr>
              <w:t>a</w:t>
            </w:r>
          </w:p>
        </w:tc>
        <w:tc>
          <w:tcPr>
            <w:tcW w:w="350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 xml:space="preserve">( </w:t>
            </w:r>
            <w:r>
              <w:rPr>
                <w:rFonts w:ascii="Symbol" w:cs="Symbol" w:eastAsia="Symbol" w:hAnsi="Symbol"/>
                <w:sz w:val="21"/>
                <w:szCs w:val="21"/>
                <w:i w:val="1"/>
                <w:iCs w:val="1"/>
                <w:color w:val="auto"/>
              </w:rPr>
              <w:t>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vertAlign w:val="subscript"/>
              </w:rPr>
              <w:t>hr</w:t>
            </w:r>
            <w:r>
              <w:rPr>
                <w:rFonts w:ascii="Times New Roman" w:cs="Times New Roman" w:eastAsia="Times New Roman" w:hAnsi="Times New Roman"/>
                <w:sz w:val="24"/>
                <w:szCs w:val="24"/>
                <w:b w:val="1"/>
                <w:bCs w:val="1"/>
                <w:color w:val="auto"/>
              </w:rPr>
              <w:t xml:space="preserve">   ) при Р (Phr) &gt; 0,1 и N &lt;=</w:t>
            </w:r>
          </w:p>
        </w:tc>
      </w:tr>
      <w:tr>
        <w:trPr>
          <w:trHeight w:val="548"/>
        </w:trPr>
        <w:tc>
          <w:tcPr>
            <w:tcW w:w="2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коэффициентов</w:t>
            </w:r>
          </w:p>
        </w:tc>
        <w:tc>
          <w:tcPr>
            <w:tcW w:w="860" w:type="dxa"/>
            <w:vAlign w:val="bottom"/>
          </w:tcPr>
          <w:p>
            <w:pPr>
              <w:spacing w:after="0"/>
              <w:rPr>
                <w:sz w:val="24"/>
                <w:szCs w:val="24"/>
                <w:color w:val="auto"/>
              </w:rPr>
            </w:pPr>
          </w:p>
        </w:tc>
        <w:tc>
          <w:tcPr>
            <w:tcW w:w="3500" w:type="dxa"/>
            <w:vAlign w:val="bottom"/>
          </w:tcPr>
          <w:p>
            <w:pPr>
              <w:jc w:val="right"/>
              <w:ind w:right="1060"/>
              <w:spacing w:after="0"/>
              <w:rPr>
                <w:sz w:val="20"/>
                <w:szCs w:val="20"/>
                <w:color w:val="auto"/>
              </w:rPr>
            </w:pPr>
            <w:r>
              <w:rPr>
                <w:rFonts w:ascii="Times New Roman" w:cs="Times New Roman" w:eastAsia="Times New Roman" w:hAnsi="Times New Roman"/>
                <w:sz w:val="24"/>
                <w:szCs w:val="24"/>
                <w:b w:val="1"/>
                <w:bCs w:val="1"/>
                <w:color w:val="auto"/>
              </w:rPr>
              <w:t>200</w:t>
            </w:r>
          </w:p>
        </w:tc>
      </w:tr>
      <w:p>
        <w:pPr>
          <w:sectPr>
            <w:pgSz w:w="12240" w:h="15840" w:orient="portrait"/>
            <w:cols w:equalWidth="0" w:num="1">
              <w:col w:w="9900"/>
            </w:cols>
            <w:pgMar w:left="1300" w:top="698" w:right="1040" w:bottom="391" w:gutter="0" w:footer="0" w:header="0"/>
            <w:type w:val="continuous"/>
          </w:sectPr>
        </w:pPr>
      </w:p>
    </w:tbl>
    <w:p>
      <w:pPr>
        <w:spacing w:after="0" w:line="12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104</w:t>
      </w:r>
    </w:p>
    <w:p>
      <w:pPr>
        <w:sectPr>
          <w:pgSz w:w="12240" w:h="15840" w:orient="portrait"/>
          <w:cols w:equalWidth="0" w:num="1">
            <w:col w:w="360"/>
          </w:cols>
          <w:pgMar w:left="11320" w:top="698" w:right="560" w:bottom="391" w:gutter="0" w:footer="0" w:header="0"/>
          <w:type w:val="continuous"/>
        </w:sectPr>
      </w:pPr>
    </w:p>
    <w:bookmarkStart w:id="104" w:name="page105"/>
    <w:bookmarkEnd w:id="10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both"/>
        <w:ind w:left="1040" w:hanging="890"/>
        <w:spacing w:after="0"/>
        <w:tabs>
          <w:tab w:leader="none" w:pos="1040" w:val="left"/>
        </w:tabs>
        <w:numPr>
          <w:ilvl w:val="0"/>
          <w:numId w:val="1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 (Phr)</w:t>
      </w:r>
    </w:p>
    <w:p>
      <w:pPr>
        <w:spacing w:after="0" w:line="256"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-165100</wp:posOffset>
            </wp:positionV>
            <wp:extent cx="5198110" cy="82397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198110" cy="823976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76"/>
        </w:trPr>
        <w:tc>
          <w:tcPr>
            <w:tcW w:w="980" w:type="dxa"/>
            <w:vAlign w:val="bottom"/>
          </w:tcPr>
          <w:p>
            <w:pPr>
              <w:spacing w:after="0"/>
              <w:rPr>
                <w:sz w:val="24"/>
                <w:szCs w:val="24"/>
                <w:color w:val="auto"/>
              </w:rPr>
            </w:pPr>
          </w:p>
        </w:tc>
        <w:tc>
          <w:tcPr>
            <w:tcW w:w="720" w:type="dxa"/>
            <w:vAlign w:val="bottom"/>
            <w:tcBorders>
              <w:top w:val="single" w:sz="8" w:color="auto"/>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top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Pr>
          <w:p>
            <w:pPr>
              <w:spacing w:after="0"/>
              <w:rPr>
                <w:sz w:val="24"/>
                <w:szCs w:val="24"/>
                <w:color w:val="auto"/>
              </w:rPr>
            </w:pP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740" w:type="dxa"/>
            <w:vAlign w:val="bottom"/>
          </w:tcPr>
          <w:p>
            <w:pPr>
              <w:spacing w:after="0"/>
              <w:rPr>
                <w:sz w:val="24"/>
                <w:szCs w:val="24"/>
                <w:color w:val="auto"/>
              </w:rPr>
            </w:pPr>
          </w:p>
        </w:tc>
      </w:tr>
      <w:tr>
        <w:trPr>
          <w:trHeight w:val="246"/>
        </w:trPr>
        <w:tc>
          <w:tcPr>
            <w:tcW w:w="980" w:type="dxa"/>
            <w:vAlign w:val="bottom"/>
            <w:tcBorders>
              <w:bottom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68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r>
      <w:tr>
        <w:trPr>
          <w:trHeight w:val="251"/>
        </w:trPr>
        <w:tc>
          <w:tcPr>
            <w:tcW w:w="980" w:type="dxa"/>
            <w:vAlign w:val="bottom"/>
          </w:tcPr>
          <w:p>
            <w:pPr>
              <w:ind w:left="60"/>
              <w:spacing w:after="0" w:line="250" w:lineRule="exact"/>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jc w:val="center"/>
              <w:ind w:right="360"/>
              <w:spacing w:after="0" w:line="250" w:lineRule="exact"/>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60"/>
              <w:spacing w:after="0" w:line="250" w:lineRule="exact"/>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60"/>
              <w:spacing w:after="0" w:line="250" w:lineRule="exact"/>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60"/>
              <w:spacing w:after="0" w:line="250" w:lineRule="exact"/>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60"/>
              <w:spacing w:after="0" w:line="250" w:lineRule="exact"/>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line="250" w:lineRule="exact"/>
              <w:rPr>
                <w:sz w:val="20"/>
                <w:szCs w:val="20"/>
                <w:color w:val="auto"/>
              </w:rPr>
            </w:pPr>
            <w:r>
              <w:rPr>
                <w:rFonts w:ascii="Times New Roman" w:cs="Times New Roman" w:eastAsia="Times New Roman" w:hAnsi="Times New Roman"/>
                <w:sz w:val="24"/>
                <w:szCs w:val="24"/>
                <w:color w:val="auto"/>
              </w:rPr>
              <w:t>1</w:t>
            </w:r>
          </w:p>
        </w:tc>
        <w:tc>
          <w:tcPr>
            <w:tcW w:w="740" w:type="dxa"/>
            <w:vAlign w:val="bottom"/>
          </w:tcPr>
          <w:p>
            <w:pPr>
              <w:ind w:left="60"/>
              <w:spacing w:after="0" w:line="250" w:lineRule="exact"/>
              <w:rPr>
                <w:sz w:val="20"/>
                <w:szCs w:val="20"/>
                <w:color w:val="auto"/>
              </w:rPr>
            </w:pPr>
            <w:r>
              <w:rPr>
                <w:rFonts w:ascii="Times New Roman" w:cs="Times New Roman" w:eastAsia="Times New Roman" w:hAnsi="Times New Roman"/>
                <w:sz w:val="24"/>
                <w:szCs w:val="24"/>
                <w:color w:val="auto"/>
              </w:rPr>
              <w:t>1</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w:t>
            </w:r>
          </w:p>
        </w:tc>
      </w:tr>
      <w:tr>
        <w:trPr>
          <w:trHeight w:val="522"/>
        </w:trPr>
        <w:tc>
          <w:tcPr>
            <w:tcW w:w="980" w:type="dxa"/>
            <w:vAlign w:val="bottom"/>
            <w:tcBorders>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r>
      <w:tr>
        <w:trPr>
          <w:trHeight w:val="249"/>
        </w:trPr>
        <w:tc>
          <w:tcPr>
            <w:tcW w:w="980" w:type="dxa"/>
            <w:vAlign w:val="bottom"/>
          </w:tcPr>
          <w:p>
            <w:pPr>
              <w:spacing w:after="0"/>
              <w:rPr>
                <w:sz w:val="21"/>
                <w:szCs w:val="21"/>
                <w:color w:val="auto"/>
              </w:rPr>
            </w:pPr>
          </w:p>
        </w:tc>
        <w:tc>
          <w:tcPr>
            <w:tcW w:w="720" w:type="dxa"/>
            <w:vAlign w:val="bottom"/>
            <w:tcBorders>
              <w:right w:val="single" w:sz="8" w:color="auto"/>
            </w:tcBorders>
          </w:tcPr>
          <w:p>
            <w:pPr>
              <w:jc w:val="center"/>
              <w:ind w:right="360"/>
              <w:spacing w:after="0" w:line="248" w:lineRule="exact"/>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c>
          <w:tcPr>
            <w:tcW w:w="740" w:type="dxa"/>
            <w:vAlign w:val="bottom"/>
          </w:tcPr>
          <w:p>
            <w:pPr>
              <w:ind w:left="40"/>
              <w:spacing w:after="0" w:line="248" w:lineRule="exact"/>
              <w:rPr>
                <w:sz w:val="20"/>
                <w:szCs w:val="20"/>
                <w:color w:val="auto"/>
              </w:rPr>
            </w:pPr>
            <w:r>
              <w:rPr>
                <w:rFonts w:ascii="Times New Roman" w:cs="Times New Roman" w:eastAsia="Times New Roman" w:hAnsi="Times New Roman"/>
                <w:sz w:val="24"/>
                <w:szCs w:val="24"/>
                <w:color w:val="auto"/>
              </w:rPr>
              <w:t>0</w:t>
            </w:r>
          </w:p>
        </w:tc>
      </w:tr>
      <w:tr>
        <w:trPr>
          <w:trHeight w:val="276"/>
        </w:trPr>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515"/>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515"/>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r>
      <w:tr>
        <w:trPr>
          <w:trHeight w:val="276"/>
        </w:trPr>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515"/>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r>
      <w:tr>
        <w:trPr>
          <w:trHeight w:val="276"/>
        </w:trPr>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r>
      <w:tr>
        <w:trPr>
          <w:trHeight w:val="515"/>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r>
      <w:tr>
        <w:trPr>
          <w:trHeight w:val="276"/>
        </w:trPr>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10</w:t>
            </w: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9</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r>
      <w:tr>
        <w:trPr>
          <w:trHeight w:val="515"/>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r>
      <w:tr>
        <w:trPr>
          <w:trHeight w:val="276"/>
        </w:trPr>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12</w:t>
            </w: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r>
      <w:tr>
        <w:trPr>
          <w:trHeight w:val="515"/>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r>
      <w:tr>
        <w:trPr>
          <w:trHeight w:val="276"/>
        </w:trPr>
        <w:tc>
          <w:tcPr>
            <w:tcW w:w="9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14</w:t>
            </w:r>
          </w:p>
        </w:tc>
        <w:tc>
          <w:tcPr>
            <w:tcW w:w="720" w:type="dxa"/>
            <w:vAlign w:val="bottom"/>
            <w:tcBorders>
              <w:right w:val="single" w:sz="8" w:color="auto"/>
            </w:tcBorders>
          </w:tcPr>
          <w:p>
            <w:pPr>
              <w:jc w:val="center"/>
              <w:ind w:right="34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r>
      <w:tr>
        <w:trPr>
          <w:trHeight w:val="313"/>
        </w:trPr>
        <w:tc>
          <w:tcPr>
            <w:tcW w:w="980" w:type="dxa"/>
            <w:vAlign w:val="bottom"/>
          </w:tcPr>
          <w:p>
            <w:pPr>
              <w:spacing w:after="0"/>
              <w:rPr>
                <w:sz w:val="24"/>
                <w:szCs w:val="24"/>
                <w:color w:val="auto"/>
              </w:rPr>
            </w:pPr>
          </w:p>
        </w:tc>
        <w:tc>
          <w:tcPr>
            <w:tcW w:w="72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r>
      <w:tr>
        <w:trPr>
          <w:trHeight w:val="256"/>
        </w:trPr>
        <w:tc>
          <w:tcPr>
            <w:tcW w:w="980" w:type="dxa"/>
            <w:vAlign w:val="bottom"/>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740" w:type="dxa"/>
            <w:vAlign w:val="bottom"/>
          </w:tcPr>
          <w:p>
            <w:pPr>
              <w:spacing w:after="0"/>
              <w:rPr>
                <w:sz w:val="22"/>
                <w:szCs w:val="22"/>
                <w:color w:val="auto"/>
              </w:rPr>
            </w:pPr>
          </w:p>
        </w:tc>
      </w:tr>
      <w:p>
        <w:pPr>
          <w:sectPr>
            <w:pgSz w:w="12240" w:h="15840" w:orient="portrait"/>
            <w:cols w:equalWidth="0" w:num="1">
              <w:col w:w="10200"/>
            </w:cols>
            <w:pgMar w:left="1120" w:top="698" w:right="920" w:bottom="391" w:gutter="0" w:footer="0" w:header="0"/>
          </w:sectPr>
        </w:pPr>
      </w:p>
    </w:tbl>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105</w:t>
      </w:r>
    </w:p>
    <w:p>
      <w:pPr>
        <w:sectPr>
          <w:pgSz w:w="12240" w:h="15840" w:orient="portrait"/>
          <w:cols w:equalWidth="0" w:num="1">
            <w:col w:w="360"/>
          </w:cols>
          <w:pgMar w:left="11320" w:top="698" w:right="560" w:bottom="391" w:gutter="0" w:footer="0" w:header="0"/>
          <w:type w:val="continuous"/>
        </w:sectPr>
      </w:pPr>
    </w:p>
    <w:bookmarkStart w:id="105" w:name="page106"/>
    <w:bookmarkEnd w:id="10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16</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18</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20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9</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22</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24</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26</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28</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30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9</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32</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34</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9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bl>
    <w:p>
      <w:pPr>
        <w:ind w:left="40"/>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5149850</wp:posOffset>
            </wp:positionH>
            <wp:positionV relativeFrom="paragraph">
              <wp:posOffset>-8587105</wp:posOffset>
            </wp:positionV>
            <wp:extent cx="12700" cy="85877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106</w:t>
      </w:r>
    </w:p>
    <w:p>
      <w:pPr>
        <w:sectPr>
          <w:pgSz w:w="12240" w:h="15840" w:orient="portrait"/>
          <w:cols w:equalWidth="0" w:num="1">
            <w:col w:w="360"/>
          </w:cols>
          <w:pgMar w:left="11320" w:top="698" w:right="560" w:bottom="391" w:gutter="0" w:footer="0" w:header="0"/>
          <w:type w:val="continuous"/>
        </w:sectPr>
      </w:pPr>
    </w:p>
    <w:bookmarkStart w:id="106" w:name="page107"/>
    <w:bookmarkEnd w:id="10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5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161290</wp:posOffset>
            </wp:positionV>
            <wp:extent cx="12700" cy="85877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5149850</wp:posOffset>
            </wp:positionH>
            <wp:positionV relativeFrom="paragraph">
              <wp:posOffset>161290</wp:posOffset>
            </wp:positionV>
            <wp:extent cx="12700" cy="85877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53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36</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38</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40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45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9</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50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9</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55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60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65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jc w:val="right"/>
              <w:ind w:right="580"/>
              <w:spacing w:after="0"/>
              <w:rPr>
                <w:sz w:val="20"/>
                <w:szCs w:val="20"/>
                <w:color w:val="auto"/>
              </w:rPr>
            </w:pPr>
            <w:r>
              <w:rPr>
                <w:rFonts w:ascii="Times New Roman" w:cs="Times New Roman" w:eastAsia="Times New Roman" w:hAnsi="Times New Roman"/>
                <w:sz w:val="24"/>
                <w:szCs w:val="24"/>
                <w:color w:val="auto"/>
                <w:w w:val="91"/>
              </w:rPr>
              <w:t>70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9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p>
        <w:pPr>
          <w:sectPr>
            <w:pgSz w:w="12240" w:h="15840" w:orient="portrait"/>
            <w:cols w:equalWidth="0" w:num="1">
              <w:col w:w="10140"/>
            </w:cols>
            <w:pgMar w:left="1180" w:top="698" w:right="920" w:bottom="391" w:gutter="0" w:footer="0" w:header="0"/>
          </w:sectPr>
        </w:pPr>
      </w:p>
    </w:tbl>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107</w:t>
      </w:r>
    </w:p>
    <w:p>
      <w:pPr>
        <w:sectPr>
          <w:pgSz w:w="12240" w:h="15840" w:orient="portrait"/>
          <w:cols w:equalWidth="0" w:num="1">
            <w:col w:w="360"/>
          </w:cols>
          <w:pgMar w:left="11320" w:top="698" w:right="560" w:bottom="391" w:gutter="0" w:footer="0" w:header="0"/>
          <w:type w:val="continuous"/>
        </w:sectPr>
      </w:pPr>
    </w:p>
    <w:bookmarkStart w:id="107" w:name="page108"/>
    <w:bookmarkEnd w:id="10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5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161290</wp:posOffset>
            </wp:positionV>
            <wp:extent cx="12700" cy="858774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5149850</wp:posOffset>
            </wp:positionH>
            <wp:positionV relativeFrom="paragraph">
              <wp:posOffset>161290</wp:posOffset>
            </wp:positionV>
            <wp:extent cx="12700" cy="85877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53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100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9</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105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110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256"/>
        </w:trPr>
        <w:tc>
          <w:tcPr>
            <w:tcW w:w="94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680" w:type="dxa"/>
            <w:vAlign w:val="bottom"/>
            <w:tcBorders>
              <w:right w:val="single" w:sz="8" w:color="auto"/>
            </w:tcBorders>
          </w:tcPr>
          <w:p>
            <w:pPr>
              <w:spacing w:after="0"/>
              <w:rPr>
                <w:sz w:val="22"/>
                <w:szCs w:val="22"/>
                <w:color w:val="auto"/>
              </w:rPr>
            </w:pPr>
          </w:p>
        </w:tc>
        <w:tc>
          <w:tcPr>
            <w:tcW w:w="160" w:type="dxa"/>
            <w:vAlign w:val="bottom"/>
          </w:tcPr>
          <w:p>
            <w:pPr>
              <w:spacing w:after="0"/>
              <w:rPr>
                <w:sz w:val="22"/>
                <w:szCs w:val="22"/>
                <w:color w:val="auto"/>
              </w:rPr>
            </w:pPr>
          </w:p>
        </w:tc>
      </w:tr>
      <w:p>
        <w:pPr>
          <w:sectPr>
            <w:pgSz w:w="12240" w:h="15840" w:orient="portrait"/>
            <w:cols w:equalWidth="0" w:num="1">
              <w:col w:w="10140"/>
            </w:cols>
            <w:pgMar w:left="1180" w:top="698" w:right="920" w:bottom="391" w:gutter="0" w:footer="0" w:header="0"/>
          </w:sectPr>
        </w:pPr>
      </w:p>
    </w:tbl>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108</w:t>
      </w:r>
    </w:p>
    <w:p>
      <w:pPr>
        <w:sectPr>
          <w:pgSz w:w="12240" w:h="15840" w:orient="portrait"/>
          <w:cols w:equalWidth="0" w:num="1">
            <w:col w:w="360"/>
          </w:cols>
          <w:pgMar w:left="11320" w:top="698" w:right="560" w:bottom="391" w:gutter="0" w:footer="0" w:header="0"/>
          <w:type w:val="continuous"/>
        </w:sectPr>
      </w:pPr>
    </w:p>
    <w:bookmarkStart w:id="108" w:name="page109"/>
    <w:bookmarkEnd w:id="10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115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120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125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130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135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140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145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150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9</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32"/>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bl>
    <w:p>
      <w:pPr>
        <w:ind w:left="40"/>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5149850</wp:posOffset>
            </wp:positionH>
            <wp:positionV relativeFrom="paragraph">
              <wp:posOffset>-8587105</wp:posOffset>
            </wp:positionV>
            <wp:extent cx="12700" cy="85877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109</w:t>
      </w:r>
    </w:p>
    <w:p>
      <w:pPr>
        <w:sectPr>
          <w:pgSz w:w="12240" w:h="15840" w:orient="portrait"/>
          <w:cols w:equalWidth="0" w:num="1">
            <w:col w:w="360"/>
          </w:cols>
          <w:pgMar w:left="11320" w:top="698" w:right="560" w:bottom="391" w:gutter="0" w:footer="0" w:header="0"/>
          <w:type w:val="continuous"/>
        </w:sectPr>
      </w:pPr>
    </w:p>
    <w:bookmarkStart w:id="109" w:name="page110"/>
    <w:bookmarkEnd w:id="10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155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160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165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170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175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180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185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190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313"/>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9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93"/>
        </w:trPr>
        <w:tc>
          <w:tcPr>
            <w:tcW w:w="9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w w:val="94"/>
              </w:rPr>
              <w:t>195</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bl>
    <w:p>
      <w:pPr>
        <w:ind w:left="40"/>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5149850</wp:posOffset>
            </wp:positionH>
            <wp:positionV relativeFrom="paragraph">
              <wp:posOffset>-8587105</wp:posOffset>
            </wp:positionV>
            <wp:extent cx="12700" cy="85877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110</w:t>
      </w:r>
    </w:p>
    <w:p>
      <w:pPr>
        <w:sectPr>
          <w:pgSz w:w="12240" w:h="15840" w:orient="portrait"/>
          <w:cols w:equalWidth="0" w:num="1">
            <w:col w:w="360"/>
          </w:cols>
          <w:pgMar w:left="11320" w:top="698" w:right="560" w:bottom="391" w:gutter="0" w:footer="0" w:header="0"/>
          <w:type w:val="continuous"/>
        </w:sectPr>
      </w:pPr>
    </w:p>
    <w:bookmarkStart w:id="110" w:name="page111"/>
    <w:bookmarkEnd w:id="11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r>
      <w:tr>
        <w:trPr>
          <w:trHeight w:val="313"/>
        </w:trPr>
        <w:tc>
          <w:tcPr>
            <w:tcW w:w="10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515"/>
        </w:trPr>
        <w:tc>
          <w:tcPr>
            <w:tcW w:w="10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r>
      <w:tr>
        <w:trPr>
          <w:trHeight w:val="276"/>
        </w:trPr>
        <w:tc>
          <w:tcPr>
            <w:tcW w:w="1000" w:type="dxa"/>
            <w:vAlign w:val="bottom"/>
            <w:tcBorders>
              <w:left w:val="single" w:sz="8" w:color="auto"/>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200</w:t>
            </w:r>
          </w:p>
        </w:tc>
        <w:tc>
          <w:tcPr>
            <w:tcW w:w="7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76"/>
        </w:trPr>
        <w:tc>
          <w:tcPr>
            <w:tcW w:w="10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r>
      <w:tr>
        <w:trPr>
          <w:trHeight w:val="313"/>
        </w:trPr>
        <w:tc>
          <w:tcPr>
            <w:tcW w:w="10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246"/>
        </w:trPr>
        <w:tc>
          <w:tcPr>
            <w:tcW w:w="1000" w:type="dxa"/>
            <w:vAlign w:val="bottom"/>
            <w:tcBorders>
              <w:left w:val="single" w:sz="8" w:color="auto"/>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68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r>
    </w:tbl>
    <w:p>
      <w:pPr>
        <w:spacing w:after="0" w:line="200" w:lineRule="exact"/>
        <w:rPr>
          <w:sz w:val="20"/>
          <w:szCs w:val="20"/>
          <w:color w:val="auto"/>
        </w:rPr>
      </w:pPr>
    </w:p>
    <w:p>
      <w:pPr>
        <w:spacing w:after="0" w:line="327" w:lineRule="exact"/>
        <w:rPr>
          <w:sz w:val="20"/>
          <w:szCs w:val="20"/>
          <w:color w:val="auto"/>
        </w:rPr>
      </w:pPr>
    </w:p>
    <w:p>
      <w:pPr>
        <w:ind w:left="8980"/>
        <w:spacing w:after="0"/>
        <w:rPr>
          <w:sz w:val="20"/>
          <w:szCs w:val="20"/>
          <w:color w:val="auto"/>
        </w:rPr>
      </w:pPr>
      <w:r>
        <w:rPr>
          <w:rFonts w:ascii="Times New Roman" w:cs="Times New Roman" w:eastAsia="Times New Roman" w:hAnsi="Times New Roman"/>
          <w:sz w:val="24"/>
          <w:szCs w:val="24"/>
          <w:color w:val="auto"/>
        </w:rPr>
        <w:t>Таблица 2</w:t>
      </w:r>
    </w:p>
    <w:p>
      <w:pPr>
        <w:spacing w:after="0" w:line="225" w:lineRule="exact"/>
        <w:rPr>
          <w:sz w:val="20"/>
          <w:szCs w:val="20"/>
          <w:color w:val="auto"/>
        </w:rPr>
      </w:pPr>
    </w:p>
    <w:tbl>
      <w:tblPr>
        <w:tblLayout w:type="fixed"/>
        <w:tblInd w:w="180" w:type="dxa"/>
        <w:tblCellMar>
          <w:top w:w="0" w:type="dxa"/>
          <w:left w:w="0" w:type="dxa"/>
          <w:bottom w:w="0" w:type="dxa"/>
          <w:right w:w="0" w:type="dxa"/>
        </w:tblCellMar>
      </w:tblPr>
      <w:tr>
        <w:trPr>
          <w:trHeight w:val="322"/>
        </w:trPr>
        <w:tc>
          <w:tcPr>
            <w:tcW w:w="116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Значения</w:t>
            </w:r>
          </w:p>
        </w:tc>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 xml:space="preserve">( </w:t>
            </w:r>
            <w:r>
              <w:rPr>
                <w:rFonts w:ascii="Symbol" w:cs="Symbol" w:eastAsia="Symbol" w:hAnsi="Symbol"/>
                <w:sz w:val="21"/>
                <w:szCs w:val="21"/>
                <w:i w:val="1"/>
                <w:iCs w:val="1"/>
                <w:color w:val="auto"/>
              </w:rPr>
              <w:t>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vertAlign w:val="subscript"/>
              </w:rPr>
              <w:t>hr</w:t>
            </w:r>
          </w:p>
        </w:tc>
        <w:tc>
          <w:tcPr>
            <w:tcW w:w="2420" w:type="dxa"/>
            <w:vAlign w:val="bottom"/>
            <w:gridSpan w:val="6"/>
          </w:tcPr>
          <w:p>
            <w:pPr>
              <w:ind w:left="80"/>
              <w:spacing w:after="0"/>
              <w:rPr>
                <w:sz w:val="20"/>
                <w:szCs w:val="20"/>
                <w:color w:val="auto"/>
              </w:rPr>
            </w:pPr>
            <w:r>
              <w:rPr>
                <w:rFonts w:ascii="Times New Roman" w:cs="Times New Roman" w:eastAsia="Times New Roman" w:hAnsi="Times New Roman"/>
                <w:sz w:val="24"/>
                <w:szCs w:val="24"/>
                <w:b w:val="1"/>
                <w:bCs w:val="1"/>
                <w:color w:val="auto"/>
              </w:rPr>
              <w:t>) при Р (Phr) &lt;=</w:t>
            </w: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176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rPr>
              <w:t>коэффициентов</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00" w:type="dxa"/>
            <w:vAlign w:val="bottom"/>
            <w:gridSpan w:val="2"/>
          </w:tcPr>
          <w:p>
            <w:pPr>
              <w:ind w:left="80"/>
              <w:spacing w:after="0"/>
              <w:rPr>
                <w:sz w:val="20"/>
                <w:szCs w:val="20"/>
                <w:color w:val="auto"/>
              </w:rPr>
            </w:pPr>
            <w:r>
              <w:rPr>
                <w:rFonts w:ascii="Times New Roman" w:cs="Times New Roman" w:eastAsia="Times New Roman" w:hAnsi="Times New Roman"/>
                <w:sz w:val="24"/>
                <w:szCs w:val="24"/>
                <w:b w:val="1"/>
                <w:bCs w:val="1"/>
                <w:color w:val="auto"/>
              </w:rPr>
              <w:t>0,1</w:t>
            </w: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180" w:type="dxa"/>
            <w:vAlign w:val="bottom"/>
            <w:gridSpan w:val="18"/>
          </w:tcPr>
          <w:p>
            <w:pPr>
              <w:ind w:left="40"/>
              <w:spacing w:after="0"/>
              <w:rPr>
                <w:sz w:val="20"/>
                <w:szCs w:val="20"/>
                <w:color w:val="auto"/>
              </w:rPr>
            </w:pPr>
            <w:r>
              <w:rPr>
                <w:rFonts w:ascii="Times New Roman" w:cs="Times New Roman" w:eastAsia="Times New Roman" w:hAnsi="Times New Roman"/>
                <w:sz w:val="24"/>
                <w:szCs w:val="24"/>
                <w:color w:val="auto"/>
              </w:rPr>
              <w:t>и любом числе N, а также при Р (Phr) &gt; 0,1 и числе N &gt; 200</w:t>
            </w:r>
          </w:p>
        </w:tc>
        <w:tc>
          <w:tcPr>
            <w:tcW w:w="0" w:type="dxa"/>
            <w:vAlign w:val="bottom"/>
          </w:tcPr>
          <w:p>
            <w:pPr>
              <w:spacing w:after="0"/>
              <w:rPr>
                <w:sz w:val="1"/>
                <w:szCs w:val="1"/>
                <w:color w:val="auto"/>
              </w:rPr>
            </w:pPr>
          </w:p>
        </w:tc>
      </w:tr>
      <w:tr>
        <w:trPr>
          <w:trHeight w:val="522"/>
        </w:trPr>
        <w:tc>
          <w:tcPr>
            <w:tcW w:w="20" w:type="dxa"/>
            <w:vAlign w:val="bottom"/>
          </w:tcPr>
          <w:p>
            <w:pPr>
              <w:spacing w:after="0"/>
              <w:rPr>
                <w:sz w:val="24"/>
                <w:szCs w:val="24"/>
                <w:color w:val="auto"/>
              </w:rPr>
            </w:pPr>
          </w:p>
        </w:tc>
        <w:tc>
          <w:tcPr>
            <w:tcW w:w="1140" w:type="dxa"/>
            <w:vAlign w:val="bottom"/>
            <w:vMerge w:val="restart"/>
          </w:tcPr>
          <w:p>
            <w:pPr>
              <w:jc w:val="center"/>
              <w:ind w:right="360"/>
              <w:spacing w:after="0"/>
              <w:rPr>
                <w:sz w:val="20"/>
                <w:szCs w:val="20"/>
                <w:color w:val="auto"/>
              </w:rPr>
            </w:pPr>
            <w:r>
              <w:rPr>
                <w:rFonts w:ascii="Times New Roman" w:cs="Times New Roman" w:eastAsia="Times New Roman" w:hAnsi="Times New Roman"/>
                <w:sz w:val="24"/>
                <w:szCs w:val="24"/>
                <w:color w:val="auto"/>
                <w:w w:val="97"/>
              </w:rPr>
              <w:t>NP</w:t>
            </w:r>
          </w:p>
        </w:tc>
        <w:tc>
          <w:tcPr>
            <w:tcW w:w="20" w:type="dxa"/>
            <w:vAlign w:val="bottom"/>
          </w:tcPr>
          <w:p>
            <w:pPr>
              <w:spacing w:after="0"/>
              <w:rPr>
                <w:sz w:val="24"/>
                <w:szCs w:val="24"/>
                <w:color w:val="auto"/>
              </w:rPr>
            </w:pPr>
          </w:p>
        </w:tc>
        <w:tc>
          <w:tcPr>
            <w:tcW w:w="580" w:type="dxa"/>
            <w:vAlign w:val="bottom"/>
            <w:vMerge w:val="restart"/>
          </w:tcPr>
          <w:p>
            <w:pPr>
              <w:spacing w:after="0"/>
              <w:rPr>
                <w:sz w:val="20"/>
                <w:szCs w:val="20"/>
                <w:color w:val="auto"/>
              </w:rPr>
            </w:pPr>
            <w:r>
              <w:rPr>
                <w:rFonts w:ascii="Symbol" w:cs="Symbol" w:eastAsia="Symbol" w:hAnsi="Symbol"/>
                <w:sz w:val="2"/>
                <w:szCs w:val="2"/>
                <w:i w:val="1"/>
                <w:iCs w:val="1"/>
                <w:color w:val="auto"/>
              </w:rPr>
              <w:t>a</w:t>
            </w:r>
            <w:r>
              <w:rPr>
                <w:rFonts w:ascii="Times New Roman" w:cs="Times New Roman" w:eastAsia="Times New Roman" w:hAnsi="Times New Roman"/>
                <w:sz w:val="48"/>
                <w:szCs w:val="48"/>
                <w:color w:val="auto"/>
                <w:vertAlign w:val="subscript"/>
              </w:rPr>
              <w:t>и</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N</w:t>
            </w:r>
          </w:p>
        </w:tc>
        <w:tc>
          <w:tcPr>
            <w:tcW w:w="20" w:type="dxa"/>
            <w:vAlign w:val="bottom"/>
          </w:tcPr>
          <w:p>
            <w:pPr>
              <w:spacing w:after="0"/>
              <w:rPr>
                <w:sz w:val="24"/>
                <w:szCs w:val="24"/>
                <w:color w:val="auto"/>
              </w:rPr>
            </w:pPr>
          </w:p>
        </w:tc>
        <w:tc>
          <w:tcPr>
            <w:tcW w:w="660" w:type="dxa"/>
            <w:vAlign w:val="bottom"/>
            <w:vMerge w:val="restart"/>
          </w:tcPr>
          <w:p>
            <w:pPr>
              <w:ind w:left="20"/>
              <w:spacing w:after="0"/>
              <w:rPr>
                <w:sz w:val="20"/>
                <w:szCs w:val="20"/>
                <w:color w:val="auto"/>
              </w:rPr>
            </w:pPr>
            <w:r>
              <w:rPr>
                <w:rFonts w:ascii="Symbol" w:cs="Symbol" w:eastAsia="Symbol" w:hAnsi="Symbol"/>
                <w:sz w:val="2"/>
                <w:szCs w:val="2"/>
                <w:i w:val="1"/>
                <w:iCs w:val="1"/>
                <w:color w:val="auto"/>
              </w:rPr>
              <w:t>a</w:t>
            </w:r>
            <w:r>
              <w:rPr>
                <w:rFonts w:ascii="Times New Roman" w:cs="Times New Roman" w:eastAsia="Times New Roman" w:hAnsi="Times New Roman"/>
                <w:sz w:val="48"/>
                <w:szCs w:val="48"/>
                <w:color w:val="auto"/>
                <w:vertAlign w:val="subscript"/>
              </w:rPr>
              <w:t>и</w:t>
            </w:r>
          </w:p>
        </w:tc>
        <w:tc>
          <w:tcPr>
            <w:tcW w:w="180" w:type="dxa"/>
            <w:vAlign w:val="bottom"/>
          </w:tcPr>
          <w:p>
            <w:pPr>
              <w:spacing w:after="0"/>
              <w:rPr>
                <w:sz w:val="24"/>
                <w:szCs w:val="24"/>
                <w:color w:val="auto"/>
              </w:rPr>
            </w:pPr>
          </w:p>
        </w:tc>
        <w:tc>
          <w:tcPr>
            <w:tcW w:w="44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N</w:t>
            </w:r>
          </w:p>
        </w:tc>
        <w:tc>
          <w:tcPr>
            <w:tcW w:w="220" w:type="dxa"/>
            <w:vAlign w:val="bottom"/>
          </w:tcPr>
          <w:p>
            <w:pPr>
              <w:spacing w:after="0"/>
              <w:rPr>
                <w:sz w:val="24"/>
                <w:szCs w:val="24"/>
                <w:color w:val="auto"/>
              </w:rPr>
            </w:pPr>
          </w:p>
        </w:tc>
        <w:tc>
          <w:tcPr>
            <w:tcW w:w="680" w:type="dxa"/>
            <w:vAlign w:val="bottom"/>
            <w:vMerge w:val="restart"/>
          </w:tcPr>
          <w:p>
            <w:pPr>
              <w:ind w:left="20"/>
              <w:spacing w:after="0"/>
              <w:rPr>
                <w:sz w:val="20"/>
                <w:szCs w:val="20"/>
                <w:color w:val="auto"/>
              </w:rPr>
            </w:pPr>
            <w:r>
              <w:rPr>
                <w:rFonts w:ascii="Symbol" w:cs="Symbol" w:eastAsia="Symbol" w:hAnsi="Symbol"/>
                <w:sz w:val="2"/>
                <w:szCs w:val="2"/>
                <w:i w:val="1"/>
                <w:iCs w:val="1"/>
                <w:color w:val="auto"/>
              </w:rPr>
              <w:t>a</w:t>
            </w:r>
            <w:r>
              <w:rPr>
                <w:rFonts w:ascii="Times New Roman" w:cs="Times New Roman" w:eastAsia="Times New Roman" w:hAnsi="Times New Roman"/>
                <w:sz w:val="48"/>
                <w:szCs w:val="48"/>
                <w:color w:val="auto"/>
                <w:vertAlign w:val="subscript"/>
              </w:rPr>
              <w:t>и</w:t>
            </w:r>
          </w:p>
        </w:tc>
        <w:tc>
          <w:tcPr>
            <w:tcW w:w="160" w:type="dxa"/>
            <w:vAlign w:val="bottom"/>
          </w:tcPr>
          <w:p>
            <w:pPr>
              <w:spacing w:after="0"/>
              <w:rPr>
                <w:sz w:val="24"/>
                <w:szCs w:val="24"/>
                <w:color w:val="auto"/>
              </w:rPr>
            </w:pPr>
          </w:p>
        </w:tc>
        <w:tc>
          <w:tcPr>
            <w:tcW w:w="68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N</w:t>
            </w:r>
          </w:p>
        </w:tc>
        <w:tc>
          <w:tcPr>
            <w:tcW w:w="20" w:type="dxa"/>
            <w:vAlign w:val="bottom"/>
          </w:tcPr>
          <w:p>
            <w:pPr>
              <w:spacing w:after="0"/>
              <w:rPr>
                <w:sz w:val="24"/>
                <w:szCs w:val="24"/>
                <w:color w:val="auto"/>
              </w:rPr>
            </w:pPr>
          </w:p>
        </w:tc>
        <w:tc>
          <w:tcPr>
            <w:tcW w:w="660" w:type="dxa"/>
            <w:vAlign w:val="bottom"/>
            <w:vMerge w:val="restart"/>
          </w:tcPr>
          <w:p>
            <w:pPr>
              <w:spacing w:after="0"/>
              <w:rPr>
                <w:sz w:val="20"/>
                <w:szCs w:val="20"/>
                <w:color w:val="auto"/>
              </w:rPr>
            </w:pPr>
            <w:r>
              <w:rPr>
                <w:rFonts w:ascii="Symbol" w:cs="Symbol" w:eastAsia="Symbol" w:hAnsi="Symbol"/>
                <w:sz w:val="2"/>
                <w:szCs w:val="2"/>
                <w:i w:val="1"/>
                <w:iCs w:val="1"/>
                <w:color w:val="auto"/>
              </w:rPr>
              <w:t>a</w:t>
            </w:r>
            <w:r>
              <w:rPr>
                <w:rFonts w:ascii="Times New Roman" w:cs="Times New Roman" w:eastAsia="Times New Roman" w:hAnsi="Times New Roman"/>
                <w:sz w:val="48"/>
                <w:szCs w:val="48"/>
                <w:color w:val="auto"/>
                <w:vertAlign w:val="subscript"/>
              </w:rPr>
              <w:t>и</w:t>
            </w:r>
          </w:p>
        </w:tc>
        <w:tc>
          <w:tcPr>
            <w:tcW w:w="160" w:type="dxa"/>
            <w:vAlign w:val="bottom"/>
          </w:tcPr>
          <w:p>
            <w:pPr>
              <w:spacing w:after="0"/>
              <w:rPr>
                <w:sz w:val="24"/>
                <w:szCs w:val="24"/>
                <w:color w:val="auto"/>
              </w:rPr>
            </w:pPr>
          </w:p>
        </w:tc>
        <w:tc>
          <w:tcPr>
            <w:tcW w:w="64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N</w:t>
            </w:r>
          </w:p>
        </w:tc>
        <w:tc>
          <w:tcPr>
            <w:tcW w:w="20" w:type="dxa"/>
            <w:vAlign w:val="bottom"/>
          </w:tcPr>
          <w:p>
            <w:pPr>
              <w:spacing w:after="0"/>
              <w:rPr>
                <w:sz w:val="24"/>
                <w:szCs w:val="24"/>
                <w:color w:val="auto"/>
              </w:rPr>
            </w:pPr>
          </w:p>
        </w:tc>
        <w:tc>
          <w:tcPr>
            <w:tcW w:w="700" w:type="dxa"/>
            <w:vAlign w:val="bottom"/>
            <w:vMerge w:val="restart"/>
          </w:tcPr>
          <w:p>
            <w:pPr>
              <w:spacing w:after="0"/>
              <w:rPr>
                <w:sz w:val="20"/>
                <w:szCs w:val="20"/>
                <w:color w:val="auto"/>
              </w:rPr>
            </w:pPr>
            <w:r>
              <w:rPr>
                <w:rFonts w:ascii="Symbol" w:cs="Symbol" w:eastAsia="Symbol" w:hAnsi="Symbol"/>
                <w:sz w:val="2"/>
                <w:szCs w:val="2"/>
                <w:i w:val="1"/>
                <w:iCs w:val="1"/>
                <w:color w:val="auto"/>
              </w:rPr>
              <w:t>a</w:t>
            </w:r>
            <w:r>
              <w:rPr>
                <w:rFonts w:ascii="Times New Roman" w:cs="Times New Roman" w:eastAsia="Times New Roman" w:hAnsi="Times New Roman"/>
                <w:sz w:val="48"/>
                <w:szCs w:val="48"/>
                <w:color w:val="auto"/>
                <w:vertAlign w:val="subscript"/>
              </w:rPr>
              <w:t>и</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9"/>
        </w:trPr>
        <w:tc>
          <w:tcPr>
            <w:tcW w:w="20" w:type="dxa"/>
            <w:vAlign w:val="bottom"/>
            <w:shd w:val="clear" w:color="auto" w:fill="000000"/>
          </w:tcPr>
          <w:p>
            <w:pPr>
              <w:spacing w:after="0"/>
              <w:rPr>
                <w:sz w:val="23"/>
                <w:szCs w:val="23"/>
                <w:color w:val="auto"/>
              </w:rPr>
            </w:pPr>
          </w:p>
        </w:tc>
        <w:tc>
          <w:tcPr>
            <w:tcW w:w="1140" w:type="dxa"/>
            <w:vAlign w:val="bottom"/>
            <w:vMerge w:val="continue"/>
          </w:tcPr>
          <w:p>
            <w:pPr>
              <w:spacing w:after="0"/>
              <w:rPr>
                <w:sz w:val="23"/>
                <w:szCs w:val="23"/>
                <w:color w:val="auto"/>
              </w:rPr>
            </w:pPr>
          </w:p>
        </w:tc>
        <w:tc>
          <w:tcPr>
            <w:tcW w:w="20" w:type="dxa"/>
            <w:vAlign w:val="bottom"/>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160" w:type="dxa"/>
            <w:vAlign w:val="bottom"/>
            <w:tcBorders>
              <w:right w:val="single" w:sz="8" w:color="auto"/>
            </w:tcBorders>
          </w:tcPr>
          <w:p>
            <w:pPr>
              <w:spacing w:after="0"/>
              <w:rPr>
                <w:sz w:val="23"/>
                <w:szCs w:val="23"/>
                <w:color w:val="auto"/>
              </w:rPr>
            </w:pPr>
          </w:p>
        </w:tc>
        <w:tc>
          <w:tcPr>
            <w:tcW w:w="640" w:type="dxa"/>
            <w:vAlign w:val="bottom"/>
            <w:vMerge w:val="continue"/>
          </w:tcPr>
          <w:p>
            <w:pPr>
              <w:spacing w:after="0"/>
              <w:rPr>
                <w:sz w:val="23"/>
                <w:szCs w:val="23"/>
                <w:color w:val="auto"/>
              </w:rPr>
            </w:pPr>
          </w:p>
        </w:tc>
        <w:tc>
          <w:tcPr>
            <w:tcW w:w="20" w:type="dxa"/>
            <w:vAlign w:val="bottom"/>
            <w:shd w:val="clear" w:color="auto" w:fill="000000"/>
          </w:tcPr>
          <w:p>
            <w:pPr>
              <w:spacing w:after="0"/>
              <w:rPr>
                <w:sz w:val="23"/>
                <w:szCs w:val="23"/>
                <w:color w:val="auto"/>
              </w:rPr>
            </w:pPr>
          </w:p>
        </w:tc>
        <w:tc>
          <w:tcPr>
            <w:tcW w:w="660" w:type="dxa"/>
            <w:vAlign w:val="bottom"/>
            <w:vMerge w:val="continue"/>
          </w:tcPr>
          <w:p>
            <w:pPr>
              <w:spacing w:after="0"/>
              <w:rPr>
                <w:sz w:val="23"/>
                <w:szCs w:val="23"/>
                <w:color w:val="auto"/>
              </w:rPr>
            </w:pPr>
          </w:p>
        </w:tc>
        <w:tc>
          <w:tcPr>
            <w:tcW w:w="180" w:type="dxa"/>
            <w:vAlign w:val="bottom"/>
            <w:tcBorders>
              <w:left w:val="single" w:sz="8" w:color="auto"/>
              <w:right w:val="single" w:sz="8" w:color="auto"/>
            </w:tcBorders>
          </w:tcPr>
          <w:p>
            <w:pPr>
              <w:spacing w:after="0"/>
              <w:rPr>
                <w:sz w:val="23"/>
                <w:szCs w:val="23"/>
                <w:color w:val="auto"/>
              </w:rPr>
            </w:pPr>
          </w:p>
        </w:tc>
        <w:tc>
          <w:tcPr>
            <w:tcW w:w="440" w:type="dxa"/>
            <w:vAlign w:val="bottom"/>
            <w:vMerge w:val="continue"/>
          </w:tcPr>
          <w:p>
            <w:pPr>
              <w:spacing w:after="0"/>
              <w:rPr>
                <w:sz w:val="23"/>
                <w:szCs w:val="23"/>
                <w:color w:val="auto"/>
              </w:rPr>
            </w:pPr>
          </w:p>
        </w:tc>
        <w:tc>
          <w:tcPr>
            <w:tcW w:w="220" w:type="dxa"/>
            <w:vAlign w:val="bottom"/>
            <w:tcBorders>
              <w:right w:val="single" w:sz="8" w:color="auto"/>
            </w:tcBorders>
          </w:tcPr>
          <w:p>
            <w:pPr>
              <w:spacing w:after="0"/>
              <w:rPr>
                <w:sz w:val="23"/>
                <w:szCs w:val="23"/>
                <w:color w:val="auto"/>
              </w:rPr>
            </w:pPr>
          </w:p>
        </w:tc>
        <w:tc>
          <w:tcPr>
            <w:tcW w:w="680" w:type="dxa"/>
            <w:vAlign w:val="bottom"/>
            <w:vMerge w:val="continue"/>
          </w:tcPr>
          <w:p>
            <w:pPr>
              <w:spacing w:after="0"/>
              <w:rPr>
                <w:sz w:val="23"/>
                <w:szCs w:val="23"/>
                <w:color w:val="auto"/>
              </w:rPr>
            </w:pPr>
          </w:p>
        </w:tc>
        <w:tc>
          <w:tcPr>
            <w:tcW w:w="160" w:type="dxa"/>
            <w:vAlign w:val="bottom"/>
            <w:tcBorders>
              <w:left w:val="single" w:sz="8" w:color="auto"/>
              <w:right w:val="single" w:sz="8" w:color="auto"/>
            </w:tcBorders>
          </w:tcPr>
          <w:p>
            <w:pPr>
              <w:spacing w:after="0"/>
              <w:rPr>
                <w:sz w:val="23"/>
                <w:szCs w:val="23"/>
                <w:color w:val="auto"/>
              </w:rPr>
            </w:pPr>
          </w:p>
        </w:tc>
        <w:tc>
          <w:tcPr>
            <w:tcW w:w="680" w:type="dxa"/>
            <w:vAlign w:val="bottom"/>
            <w:vMerge w:val="continue"/>
          </w:tcPr>
          <w:p>
            <w:pPr>
              <w:spacing w:after="0"/>
              <w:rPr>
                <w:sz w:val="23"/>
                <w:szCs w:val="23"/>
                <w:color w:val="auto"/>
              </w:rPr>
            </w:pPr>
          </w:p>
        </w:tc>
        <w:tc>
          <w:tcPr>
            <w:tcW w:w="20" w:type="dxa"/>
            <w:vAlign w:val="bottom"/>
            <w:shd w:val="clear" w:color="auto" w:fill="000000"/>
          </w:tcPr>
          <w:p>
            <w:pPr>
              <w:spacing w:after="0"/>
              <w:rPr>
                <w:sz w:val="23"/>
                <w:szCs w:val="23"/>
                <w:color w:val="auto"/>
              </w:rPr>
            </w:pPr>
          </w:p>
        </w:tc>
        <w:tc>
          <w:tcPr>
            <w:tcW w:w="660" w:type="dxa"/>
            <w:vAlign w:val="bottom"/>
            <w:vMerge w:val="continue"/>
          </w:tcPr>
          <w:p>
            <w:pPr>
              <w:spacing w:after="0"/>
              <w:rPr>
                <w:sz w:val="23"/>
                <w:szCs w:val="23"/>
                <w:color w:val="auto"/>
              </w:rPr>
            </w:pPr>
          </w:p>
        </w:tc>
        <w:tc>
          <w:tcPr>
            <w:tcW w:w="160" w:type="dxa"/>
            <w:vAlign w:val="bottom"/>
            <w:tcBorders>
              <w:left w:val="single" w:sz="8" w:color="auto"/>
              <w:right w:val="single" w:sz="8" w:color="auto"/>
            </w:tcBorders>
          </w:tcPr>
          <w:p>
            <w:pPr>
              <w:spacing w:after="0"/>
              <w:rPr>
                <w:sz w:val="23"/>
                <w:szCs w:val="23"/>
                <w:color w:val="auto"/>
              </w:rPr>
            </w:pPr>
          </w:p>
        </w:tc>
        <w:tc>
          <w:tcPr>
            <w:tcW w:w="640" w:type="dxa"/>
            <w:vAlign w:val="bottom"/>
            <w:vMerge w:val="continue"/>
          </w:tcPr>
          <w:p>
            <w:pPr>
              <w:spacing w:after="0"/>
              <w:rPr>
                <w:sz w:val="23"/>
                <w:szCs w:val="23"/>
                <w:color w:val="auto"/>
              </w:rPr>
            </w:pPr>
          </w:p>
        </w:tc>
        <w:tc>
          <w:tcPr>
            <w:tcW w:w="20" w:type="dxa"/>
            <w:vAlign w:val="bottom"/>
            <w:shd w:val="clear" w:color="auto" w:fill="000000"/>
          </w:tcPr>
          <w:p>
            <w:pPr>
              <w:spacing w:after="0"/>
              <w:rPr>
                <w:sz w:val="23"/>
                <w:szCs w:val="23"/>
                <w:color w:val="auto"/>
              </w:rPr>
            </w:pPr>
          </w:p>
        </w:tc>
        <w:tc>
          <w:tcPr>
            <w:tcW w:w="700" w:type="dxa"/>
            <w:vAlign w:val="bottom"/>
            <w:vMerge w:val="continue"/>
          </w:tcPr>
          <w:p>
            <w:pPr>
              <w:spacing w:after="0"/>
              <w:rPr>
                <w:sz w:val="23"/>
                <w:szCs w:val="23"/>
                <w:color w:val="auto"/>
              </w:rPr>
            </w:pPr>
          </w:p>
        </w:tc>
        <w:tc>
          <w:tcPr>
            <w:tcW w:w="20" w:type="dxa"/>
            <w:vAlign w:val="bottom"/>
            <w:shd w:val="clear" w:color="auto" w:fill="000000"/>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rPr>
              <w:t>или</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л</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P</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л</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P</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л</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P</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л</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P</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л</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jc w:val="center"/>
              <w:ind w:right="360"/>
              <w:spacing w:after="0"/>
              <w:rPr>
                <w:sz w:val="20"/>
                <w:szCs w:val="20"/>
                <w:color w:val="auto"/>
              </w:rPr>
            </w:pPr>
            <w:r>
              <w:rPr>
                <w:rFonts w:ascii="Times New Roman" w:cs="Times New Roman" w:eastAsia="Times New Roman" w:hAnsi="Times New Roman"/>
                <w:sz w:val="24"/>
                <w:szCs w:val="24"/>
                <w:color w:val="auto"/>
                <w:w w:val="98"/>
              </w:rPr>
              <w:t>NPhr</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и</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и</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и</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ind w:left="20"/>
              <w:spacing w:after="0" w:line="297" w:lineRule="exact"/>
              <w:rPr>
                <w:sz w:val="20"/>
                <w:szCs w:val="20"/>
                <w:color w:val="auto"/>
              </w:rPr>
            </w:pPr>
            <w:r>
              <w:rPr>
                <w:rFonts w:ascii="Symbol" w:cs="Symbol" w:eastAsia="Symbol" w:hAnsi="Symbol"/>
                <w:sz w:val="32"/>
                <w:szCs w:val="32"/>
                <w:i w:val="1"/>
                <w:iCs w:val="1"/>
                <w:color w:val="auto"/>
                <w:vertAlign w:val="superscript"/>
              </w:rPr>
              <w:t>a</w:t>
            </w:r>
            <w:r>
              <w:rPr>
                <w:rFonts w:ascii="Times New Roman" w:cs="Times New Roman" w:eastAsia="Times New Roman" w:hAnsi="Times New Roman"/>
                <w:sz w:val="11"/>
                <w:szCs w:val="11"/>
                <w:i w:val="1"/>
                <w:iCs w:val="1"/>
                <w:color w:val="auto"/>
              </w:rPr>
              <w:t xml:space="preserve"> hr</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л</w:t>
            </w:r>
          </w:p>
        </w:tc>
        <w:tc>
          <w:tcPr>
            <w:tcW w:w="20" w:type="dxa"/>
            <w:vAlign w:val="bottom"/>
            <w:shd w:val="clear" w:color="auto" w:fill="000000"/>
          </w:tcPr>
          <w:p>
            <w:pPr>
              <w:spacing w:after="0"/>
              <w:rPr>
                <w:sz w:val="24"/>
                <w:szCs w:val="24"/>
                <w:color w:val="auto"/>
              </w:rPr>
            </w:pPr>
          </w:p>
        </w:tc>
        <w:tc>
          <w:tcPr>
            <w:tcW w:w="660" w:type="dxa"/>
            <w:vAlign w:val="bottom"/>
          </w:tcPr>
          <w:p>
            <w:pPr>
              <w:ind w:left="40"/>
              <w:spacing w:after="0" w:line="297" w:lineRule="exact"/>
              <w:rPr>
                <w:sz w:val="20"/>
                <w:szCs w:val="20"/>
                <w:color w:val="auto"/>
              </w:rPr>
            </w:pPr>
            <w:r>
              <w:rPr>
                <w:rFonts w:ascii="Symbol" w:cs="Symbol" w:eastAsia="Symbol" w:hAnsi="Symbol"/>
                <w:sz w:val="32"/>
                <w:szCs w:val="32"/>
                <w:i w:val="1"/>
                <w:iCs w:val="1"/>
                <w:color w:val="auto"/>
                <w:vertAlign w:val="superscript"/>
              </w:rPr>
              <w:t>a</w:t>
            </w:r>
            <w:r>
              <w:rPr>
                <w:rFonts w:ascii="Times New Roman" w:cs="Times New Roman" w:eastAsia="Times New Roman" w:hAnsi="Times New Roman"/>
                <w:sz w:val="11"/>
                <w:szCs w:val="11"/>
                <w:i w:val="1"/>
                <w:iCs w:val="1"/>
                <w:color w:val="auto"/>
              </w:rPr>
              <w:t xml:space="preserve"> hr</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л</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40"/>
              <w:spacing w:after="0" w:line="297" w:lineRule="exact"/>
              <w:rPr>
                <w:sz w:val="20"/>
                <w:szCs w:val="20"/>
                <w:color w:val="auto"/>
              </w:rPr>
            </w:pPr>
            <w:r>
              <w:rPr>
                <w:rFonts w:ascii="Symbol" w:cs="Symbol" w:eastAsia="Symbol" w:hAnsi="Symbol"/>
                <w:sz w:val="32"/>
                <w:szCs w:val="32"/>
                <w:i w:val="1"/>
                <w:iCs w:val="1"/>
                <w:color w:val="auto"/>
                <w:vertAlign w:val="superscript"/>
              </w:rPr>
              <w:t>a</w:t>
            </w:r>
            <w:r>
              <w:rPr>
                <w:rFonts w:ascii="Times New Roman" w:cs="Times New Roman" w:eastAsia="Times New Roman" w:hAnsi="Times New Roman"/>
                <w:sz w:val="11"/>
                <w:szCs w:val="11"/>
                <w:i w:val="1"/>
                <w:iCs w:val="1"/>
                <w:color w:val="auto"/>
              </w:rPr>
              <w:t xml:space="preserve"> hr</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л</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line="297" w:lineRule="exact"/>
              <w:rPr>
                <w:sz w:val="20"/>
                <w:szCs w:val="20"/>
                <w:color w:val="auto"/>
              </w:rPr>
            </w:pPr>
            <w:r>
              <w:rPr>
                <w:rFonts w:ascii="Symbol" w:cs="Symbol" w:eastAsia="Symbol" w:hAnsi="Symbol"/>
                <w:sz w:val="32"/>
                <w:szCs w:val="32"/>
                <w:i w:val="1"/>
                <w:iCs w:val="1"/>
                <w:color w:val="auto"/>
                <w:vertAlign w:val="superscript"/>
              </w:rPr>
              <w:t>a</w:t>
            </w:r>
            <w:r>
              <w:rPr>
                <w:rFonts w:ascii="Times New Roman" w:cs="Times New Roman" w:eastAsia="Times New Roman" w:hAnsi="Times New Roman"/>
                <w:sz w:val="11"/>
                <w:szCs w:val="11"/>
                <w:i w:val="1"/>
                <w:iCs w:val="1"/>
                <w:color w:val="auto"/>
              </w:rPr>
              <w:t xml:space="preserve"> hr</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л</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line="297" w:lineRule="exact"/>
              <w:rPr>
                <w:sz w:val="20"/>
                <w:szCs w:val="20"/>
                <w:color w:val="auto"/>
              </w:rPr>
            </w:pPr>
            <w:r>
              <w:rPr>
                <w:rFonts w:ascii="Symbol" w:cs="Symbol" w:eastAsia="Symbol" w:hAnsi="Symbol"/>
                <w:sz w:val="32"/>
                <w:szCs w:val="32"/>
                <w:i w:val="1"/>
                <w:iCs w:val="1"/>
                <w:color w:val="auto"/>
                <w:vertAlign w:val="superscript"/>
              </w:rPr>
              <w:t>a</w:t>
            </w:r>
            <w:r>
              <w:rPr>
                <w:rFonts w:ascii="Times New Roman" w:cs="Times New Roman" w:eastAsia="Times New Roman" w:hAnsi="Times New Roman"/>
                <w:sz w:val="11"/>
                <w:szCs w:val="11"/>
                <w:i w:val="1"/>
                <w:iCs w:val="1"/>
                <w:color w:val="auto"/>
              </w:rPr>
              <w:t xml:space="preserve"> hr</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 w:type="dxa"/>
            <w:vAlign w:val="bottom"/>
            <w:shd w:val="clear" w:color="auto" w:fill="000000"/>
          </w:tcPr>
          <w:p>
            <w:pPr>
              <w:spacing w:after="0"/>
              <w:rPr>
                <w:sz w:val="22"/>
                <w:szCs w:val="22"/>
                <w:color w:val="auto"/>
              </w:rPr>
            </w:pPr>
          </w:p>
        </w:tc>
        <w:tc>
          <w:tcPr>
            <w:tcW w:w="114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5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640" w:type="dxa"/>
            <w:vAlign w:val="bottom"/>
          </w:tcPr>
          <w:p>
            <w:pPr>
              <w:spacing w:after="0" w:line="254" w:lineRule="exact"/>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2"/>
                <w:szCs w:val="22"/>
                <w:color w:val="auto"/>
              </w:rPr>
            </w:pPr>
          </w:p>
        </w:tc>
        <w:tc>
          <w:tcPr>
            <w:tcW w:w="660" w:type="dxa"/>
            <w:vAlign w:val="bottom"/>
          </w:tcPr>
          <w:p>
            <w:pPr>
              <w:spacing w:after="0"/>
              <w:rPr>
                <w:sz w:val="22"/>
                <w:szCs w:val="22"/>
                <w:color w:val="auto"/>
              </w:rPr>
            </w:pPr>
          </w:p>
        </w:tc>
        <w:tc>
          <w:tcPr>
            <w:tcW w:w="180" w:type="dxa"/>
            <w:vAlign w:val="bottom"/>
            <w:tcBorders>
              <w:left w:val="single" w:sz="8" w:color="auto"/>
              <w:right w:val="single" w:sz="8" w:color="auto"/>
            </w:tcBorders>
          </w:tcPr>
          <w:p>
            <w:pPr>
              <w:spacing w:after="0"/>
              <w:rPr>
                <w:sz w:val="22"/>
                <w:szCs w:val="22"/>
                <w:color w:val="auto"/>
              </w:rPr>
            </w:pPr>
          </w:p>
        </w:tc>
        <w:tc>
          <w:tcPr>
            <w:tcW w:w="440" w:type="dxa"/>
            <w:vAlign w:val="bottom"/>
          </w:tcPr>
          <w:p>
            <w:pPr>
              <w:spacing w:after="0" w:line="254" w:lineRule="exact"/>
              <w:rPr>
                <w:sz w:val="20"/>
                <w:szCs w:val="20"/>
                <w:color w:val="auto"/>
              </w:rPr>
            </w:pPr>
            <w:r>
              <w:rPr>
                <w:rFonts w:ascii="Times New Roman" w:cs="Times New Roman" w:eastAsia="Times New Roman" w:hAnsi="Times New Roman"/>
                <w:sz w:val="24"/>
                <w:szCs w:val="24"/>
                <w:color w:val="auto"/>
              </w:rPr>
              <w:t>и</w:t>
            </w:r>
          </w:p>
        </w:tc>
        <w:tc>
          <w:tcPr>
            <w:tcW w:w="22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60" w:type="dxa"/>
            <w:vAlign w:val="bottom"/>
            <w:tcBorders>
              <w:left w:val="single" w:sz="8" w:color="auto"/>
              <w:right w:val="single" w:sz="8" w:color="auto"/>
            </w:tcBorders>
          </w:tcPr>
          <w:p>
            <w:pPr>
              <w:spacing w:after="0"/>
              <w:rPr>
                <w:sz w:val="22"/>
                <w:szCs w:val="22"/>
                <w:color w:val="auto"/>
              </w:rPr>
            </w:pPr>
          </w:p>
        </w:tc>
        <w:tc>
          <w:tcPr>
            <w:tcW w:w="680" w:type="dxa"/>
            <w:vAlign w:val="bottom"/>
          </w:tcPr>
          <w:p>
            <w:pPr>
              <w:ind w:left="20"/>
              <w:spacing w:after="0" w:line="254" w:lineRule="exact"/>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Borders>
              <w:left w:val="single" w:sz="8" w:color="auto"/>
              <w:right w:val="single" w:sz="8" w:color="auto"/>
            </w:tcBorders>
          </w:tcPr>
          <w:p>
            <w:pPr>
              <w:spacing w:after="0"/>
              <w:rPr>
                <w:sz w:val="22"/>
                <w:szCs w:val="22"/>
                <w:color w:val="auto"/>
              </w:rPr>
            </w:pPr>
          </w:p>
        </w:tc>
        <w:tc>
          <w:tcPr>
            <w:tcW w:w="640" w:type="dxa"/>
            <w:vAlign w:val="bottom"/>
          </w:tcPr>
          <w:p>
            <w:pPr>
              <w:ind w:left="20"/>
              <w:spacing w:after="0" w:line="254" w:lineRule="exact"/>
              <w:rPr>
                <w:sz w:val="20"/>
                <w:szCs w:val="20"/>
                <w:color w:val="auto"/>
              </w:rPr>
            </w:pPr>
            <w:r>
              <w:rPr>
                <w:rFonts w:ascii="Times New Roman" w:cs="Times New Roman" w:eastAsia="Times New Roman" w:hAnsi="Times New Roman"/>
                <w:sz w:val="24"/>
                <w:szCs w:val="24"/>
                <w:color w:val="auto"/>
              </w:rPr>
              <w:t>и</w:t>
            </w:r>
          </w:p>
        </w:tc>
        <w:tc>
          <w:tcPr>
            <w:tcW w:w="20" w:type="dxa"/>
            <w:vAlign w:val="bottom"/>
            <w:shd w:val="clear" w:color="auto" w:fill="000000"/>
          </w:tcPr>
          <w:p>
            <w:pPr>
              <w:spacing w:after="0"/>
              <w:rPr>
                <w:sz w:val="22"/>
                <w:szCs w:val="22"/>
                <w:color w:val="auto"/>
              </w:rPr>
            </w:pPr>
          </w:p>
        </w:tc>
        <w:tc>
          <w:tcPr>
            <w:tcW w:w="70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N</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N</w:t>
            </w: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N</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N</w:t>
            </w: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P</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P</w:t>
            </w: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P</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P</w:t>
            </w: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h</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h</w:t>
            </w: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h</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h</w:t>
            </w: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r</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r</w:t>
            </w: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r</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r</w:t>
            </w: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20" w:type="dxa"/>
            <w:vAlign w:val="bottom"/>
            <w:tcBorders>
              <w:bottom w:val="single" w:sz="8" w:color="auto"/>
            </w:tcBorders>
            <w:shd w:val="clear" w:color="auto" w:fill="000000"/>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58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180" w:type="dxa"/>
            <w:vAlign w:val="bottom"/>
            <w:tcBorders>
              <w:left w:val="single" w:sz="8" w:color="auto"/>
              <w:bottom w:val="single" w:sz="8" w:color="auto"/>
              <w:right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20" w:type="dxa"/>
            <w:vAlign w:val="bottom"/>
            <w:tcBorders>
              <w:bottom w:val="single" w:sz="8" w:color="auto"/>
              <w:right w:val="single" w:sz="8" w:color="auto"/>
            </w:tcBorders>
          </w:tcPr>
          <w:p>
            <w:pPr>
              <w:spacing w:after="0"/>
              <w:rPr>
                <w:sz w:val="21"/>
                <w:szCs w:val="21"/>
                <w:color w:val="auto"/>
              </w:rPr>
            </w:pPr>
          </w:p>
        </w:tc>
        <w:tc>
          <w:tcPr>
            <w:tcW w:w="680" w:type="dxa"/>
            <w:vAlign w:val="bottom"/>
            <w:tcBorders>
              <w:bottom w:val="single" w:sz="8" w:color="auto"/>
            </w:tcBorders>
          </w:tcPr>
          <w:p>
            <w:pPr>
              <w:spacing w:after="0"/>
              <w:rPr>
                <w:sz w:val="21"/>
                <w:szCs w:val="21"/>
                <w:color w:val="auto"/>
              </w:rPr>
            </w:pPr>
          </w:p>
        </w:tc>
        <w:tc>
          <w:tcPr>
            <w:tcW w:w="160" w:type="dxa"/>
            <w:vAlign w:val="bottom"/>
            <w:tcBorders>
              <w:left w:val="single" w:sz="8" w:color="auto"/>
              <w:bottom w:val="single" w:sz="8" w:color="auto"/>
              <w:right w:val="single" w:sz="8" w:color="auto"/>
            </w:tcBorders>
          </w:tcPr>
          <w:p>
            <w:pPr>
              <w:spacing w:after="0"/>
              <w:rPr>
                <w:sz w:val="21"/>
                <w:szCs w:val="21"/>
                <w:color w:val="auto"/>
              </w:rPr>
            </w:pPr>
          </w:p>
        </w:tc>
        <w:tc>
          <w:tcPr>
            <w:tcW w:w="68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660" w:type="dxa"/>
            <w:vAlign w:val="bottom"/>
            <w:tcBorders>
              <w:bottom w:val="single" w:sz="8" w:color="auto"/>
            </w:tcBorders>
          </w:tcPr>
          <w:p>
            <w:pPr>
              <w:spacing w:after="0"/>
              <w:rPr>
                <w:sz w:val="21"/>
                <w:szCs w:val="21"/>
                <w:color w:val="auto"/>
              </w:rPr>
            </w:pPr>
          </w:p>
        </w:tc>
        <w:tc>
          <w:tcPr>
            <w:tcW w:w="160" w:type="dxa"/>
            <w:vAlign w:val="bottom"/>
            <w:tcBorders>
              <w:left w:val="single" w:sz="8" w:color="auto"/>
              <w:bottom w:val="single" w:sz="8" w:color="auto"/>
              <w:right w:val="single" w:sz="8" w:color="auto"/>
            </w:tcBorders>
          </w:tcPr>
          <w:p>
            <w:pPr>
              <w:spacing w:after="0"/>
              <w:rPr>
                <w:sz w:val="21"/>
                <w:szCs w:val="21"/>
                <w:color w:val="auto"/>
              </w:rPr>
            </w:pPr>
          </w:p>
        </w:tc>
        <w:tc>
          <w:tcPr>
            <w:tcW w:w="64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shd w:val="clear" w:color="auto" w:fill="000000"/>
          </w:tcPr>
          <w:p>
            <w:pPr>
              <w:spacing w:after="0"/>
              <w:rPr>
                <w:sz w:val="21"/>
                <w:szCs w:val="21"/>
                <w:color w:val="auto"/>
              </w:rPr>
            </w:pPr>
          </w:p>
        </w:tc>
        <w:tc>
          <w:tcPr>
            <w:tcW w:w="0" w:type="dxa"/>
            <w:vAlign w:val="bottom"/>
          </w:tcPr>
          <w:p>
            <w:pPr>
              <w:spacing w:after="0"/>
              <w:rPr>
                <w:sz w:val="1"/>
                <w:szCs w:val="1"/>
                <w:color w:val="auto"/>
              </w:rPr>
            </w:pPr>
          </w:p>
        </w:tc>
      </w:tr>
      <w:tr>
        <w:trPr>
          <w:trHeight w:val="251"/>
        </w:trPr>
        <w:tc>
          <w:tcPr>
            <w:tcW w:w="20" w:type="dxa"/>
            <w:vAlign w:val="bottom"/>
            <w:shd w:val="clear" w:color="auto" w:fill="000000"/>
          </w:tcPr>
          <w:p>
            <w:pPr>
              <w:spacing w:after="0"/>
              <w:rPr>
                <w:sz w:val="21"/>
                <w:szCs w:val="21"/>
                <w:color w:val="auto"/>
              </w:rPr>
            </w:pPr>
          </w:p>
        </w:tc>
        <w:tc>
          <w:tcPr>
            <w:tcW w:w="1140" w:type="dxa"/>
            <w:vAlign w:val="bottom"/>
          </w:tcPr>
          <w:p>
            <w:pPr>
              <w:ind w:left="20"/>
              <w:spacing w:after="0" w:line="250" w:lineRule="exact"/>
              <w:rPr>
                <w:sz w:val="20"/>
                <w:szCs w:val="20"/>
                <w:color w:val="auto"/>
              </w:rPr>
            </w:pPr>
            <w:r>
              <w:rPr>
                <w:rFonts w:ascii="Times New Roman" w:cs="Times New Roman" w:eastAsia="Times New Roman" w:hAnsi="Times New Roman"/>
                <w:sz w:val="24"/>
                <w:szCs w:val="24"/>
                <w:color w:val="auto"/>
              </w:rPr>
              <w:t>Мене</w:t>
            </w:r>
          </w:p>
        </w:tc>
        <w:tc>
          <w:tcPr>
            <w:tcW w:w="20" w:type="dxa"/>
            <w:vAlign w:val="bottom"/>
            <w:shd w:val="clear" w:color="auto" w:fill="000000"/>
          </w:tcPr>
          <w:p>
            <w:pPr>
              <w:spacing w:after="0"/>
              <w:rPr>
                <w:sz w:val="21"/>
                <w:szCs w:val="21"/>
                <w:color w:val="auto"/>
              </w:rPr>
            </w:pPr>
          </w:p>
        </w:tc>
        <w:tc>
          <w:tcPr>
            <w:tcW w:w="5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64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660" w:type="dxa"/>
            <w:vAlign w:val="bottom"/>
          </w:tcPr>
          <w:p>
            <w:pPr>
              <w:spacing w:after="0"/>
              <w:rPr>
                <w:sz w:val="21"/>
                <w:szCs w:val="21"/>
                <w:color w:val="auto"/>
              </w:rPr>
            </w:pPr>
          </w:p>
        </w:tc>
        <w:tc>
          <w:tcPr>
            <w:tcW w:w="180" w:type="dxa"/>
            <w:vAlign w:val="bottom"/>
            <w:tcBorders>
              <w:left w:val="single" w:sz="8" w:color="auto"/>
              <w:right w:val="single" w:sz="8" w:color="auto"/>
            </w:tcBorders>
          </w:tcPr>
          <w:p>
            <w:pPr>
              <w:spacing w:after="0"/>
              <w:rPr>
                <w:sz w:val="21"/>
                <w:szCs w:val="21"/>
                <w:color w:val="auto"/>
              </w:rPr>
            </w:pPr>
          </w:p>
        </w:tc>
        <w:tc>
          <w:tcPr>
            <w:tcW w:w="44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680" w:type="dxa"/>
            <w:vAlign w:val="bottom"/>
          </w:tcPr>
          <w:p>
            <w:pPr>
              <w:spacing w:after="0"/>
              <w:rPr>
                <w:sz w:val="21"/>
                <w:szCs w:val="21"/>
                <w:color w:val="auto"/>
              </w:rPr>
            </w:pPr>
          </w:p>
        </w:tc>
        <w:tc>
          <w:tcPr>
            <w:tcW w:w="160" w:type="dxa"/>
            <w:vAlign w:val="bottom"/>
            <w:tcBorders>
              <w:left w:val="single" w:sz="8" w:color="auto"/>
              <w:right w:val="single" w:sz="8" w:color="auto"/>
            </w:tcBorders>
          </w:tcPr>
          <w:p>
            <w:pPr>
              <w:spacing w:after="0"/>
              <w:rPr>
                <w:sz w:val="21"/>
                <w:szCs w:val="21"/>
                <w:color w:val="auto"/>
              </w:rPr>
            </w:pPr>
          </w:p>
        </w:tc>
        <w:tc>
          <w:tcPr>
            <w:tcW w:w="68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660" w:type="dxa"/>
            <w:vAlign w:val="bottom"/>
          </w:tcPr>
          <w:p>
            <w:pPr>
              <w:spacing w:after="0"/>
              <w:rPr>
                <w:sz w:val="21"/>
                <w:szCs w:val="21"/>
                <w:color w:val="auto"/>
              </w:rPr>
            </w:pPr>
          </w:p>
        </w:tc>
        <w:tc>
          <w:tcPr>
            <w:tcW w:w="160" w:type="dxa"/>
            <w:vAlign w:val="bottom"/>
            <w:tcBorders>
              <w:left w:val="single" w:sz="8" w:color="auto"/>
              <w:right w:val="single" w:sz="8" w:color="auto"/>
            </w:tcBorders>
          </w:tcPr>
          <w:p>
            <w:pPr>
              <w:spacing w:after="0"/>
              <w:rPr>
                <w:sz w:val="21"/>
                <w:szCs w:val="21"/>
                <w:color w:val="auto"/>
              </w:rPr>
            </w:pPr>
          </w:p>
        </w:tc>
        <w:tc>
          <w:tcPr>
            <w:tcW w:w="64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е</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0,015</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20" w:type="dxa"/>
            <w:vAlign w:val="bottom"/>
            <w:shd w:val="clear" w:color="auto" w:fill="000000"/>
          </w:tcPr>
          <w:p>
            <w:pPr>
              <w:spacing w:after="0"/>
              <w:rPr>
                <w:sz w:val="24"/>
                <w:szCs w:val="24"/>
                <w:color w:val="auto"/>
              </w:rPr>
            </w:pPr>
          </w:p>
        </w:tc>
        <w:tc>
          <w:tcPr>
            <w:tcW w:w="1140" w:type="dxa"/>
            <w:vAlign w:val="bottom"/>
          </w:tcPr>
          <w:p>
            <w:pPr>
              <w:jc w:val="center"/>
              <w:ind w:right="320"/>
              <w:spacing w:after="0"/>
              <w:rPr>
                <w:sz w:val="20"/>
                <w:szCs w:val="20"/>
                <w:color w:val="auto"/>
              </w:rPr>
            </w:pPr>
            <w:r>
              <w:rPr>
                <w:rFonts w:ascii="Times New Roman" w:cs="Times New Roman" w:eastAsia="Times New Roman" w:hAnsi="Times New Roman"/>
                <w:sz w:val="24"/>
                <w:szCs w:val="24"/>
                <w:color w:val="auto"/>
                <w:w w:val="99"/>
              </w:rPr>
              <w:t>0,01</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20" w:type="dxa"/>
            <w:vAlign w:val="bottom"/>
            <w:shd w:val="clear" w:color="auto" w:fill="000000"/>
          </w:tcPr>
          <w:p>
            <w:pPr>
              <w:spacing w:after="0"/>
              <w:rPr>
                <w:sz w:val="24"/>
                <w:szCs w:val="24"/>
                <w:color w:val="auto"/>
              </w:rPr>
            </w:pPr>
          </w:p>
        </w:tc>
        <w:tc>
          <w:tcPr>
            <w:tcW w:w="1140" w:type="dxa"/>
            <w:vAlign w:val="bottom"/>
          </w:tcPr>
          <w:p>
            <w:pPr>
              <w:jc w:val="center"/>
              <w:ind w:right="320"/>
              <w:spacing w:after="0"/>
              <w:rPr>
                <w:sz w:val="20"/>
                <w:szCs w:val="20"/>
                <w:color w:val="auto"/>
              </w:rPr>
            </w:pPr>
            <w:r>
              <w:rPr>
                <w:rFonts w:ascii="Times New Roman" w:cs="Times New Roman" w:eastAsia="Times New Roman" w:hAnsi="Times New Roman"/>
                <w:sz w:val="24"/>
                <w:szCs w:val="24"/>
                <w:color w:val="auto"/>
                <w:w w:val="99"/>
              </w:rPr>
              <w:t>0,01</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2</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0</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20" w:type="dxa"/>
            <w:vAlign w:val="bottom"/>
            <w:shd w:val="clear" w:color="auto" w:fill="000000"/>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580" w:type="dxa"/>
            <w:vAlign w:val="bottom"/>
          </w:tcPr>
          <w:p>
            <w:pPr>
              <w:spacing w:after="0"/>
              <w:rPr>
                <w:sz w:val="20"/>
                <w:szCs w:val="20"/>
                <w:color w:val="auto"/>
              </w:rPr>
            </w:pPr>
            <w:r>
              <w:rPr>
                <w:rFonts w:ascii="Times New Roman" w:cs="Times New Roman" w:eastAsia="Times New Roman" w:hAnsi="Times New Roman"/>
                <w:sz w:val="24"/>
                <w:szCs w:val="24"/>
                <w:color w:val="auto"/>
              </w:rPr>
              <w:t>5</w:t>
            </w:r>
          </w:p>
        </w:tc>
        <w:tc>
          <w:tcPr>
            <w:tcW w:w="12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8</w:t>
            </w:r>
          </w:p>
        </w:tc>
        <w:tc>
          <w:tcPr>
            <w:tcW w:w="20" w:type="dxa"/>
            <w:vAlign w:val="bottom"/>
            <w:shd w:val="clear" w:color="auto" w:fill="000000"/>
          </w:tcPr>
          <w:p>
            <w:pPr>
              <w:spacing w:after="0"/>
              <w:rPr>
                <w:sz w:val="24"/>
                <w:szCs w:val="24"/>
                <w:color w:val="auto"/>
              </w:rPr>
            </w:pPr>
          </w:p>
        </w:tc>
        <w:tc>
          <w:tcPr>
            <w:tcW w:w="6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80" w:type="dxa"/>
            <w:vAlign w:val="bottom"/>
            <w:tcBorders>
              <w:left w:val="single" w:sz="8" w:color="auto"/>
              <w:right w:val="single" w:sz="8" w:color="auto"/>
            </w:tcBorders>
          </w:tcPr>
          <w:p>
            <w:pPr>
              <w:spacing w:after="0"/>
              <w:rPr>
                <w:sz w:val="24"/>
                <w:szCs w:val="24"/>
                <w:color w:val="auto"/>
              </w:rPr>
            </w:pPr>
          </w:p>
        </w:tc>
        <w:tc>
          <w:tcPr>
            <w:tcW w:w="440" w:type="dxa"/>
            <w:vAlign w:val="bottom"/>
          </w:tcPr>
          <w:p>
            <w:pPr>
              <w:spacing w:after="0"/>
              <w:rPr>
                <w:sz w:val="20"/>
                <w:szCs w:val="20"/>
                <w:color w:val="auto"/>
              </w:rPr>
            </w:pPr>
            <w:r>
              <w:rPr>
                <w:rFonts w:ascii="Times New Roman" w:cs="Times New Roman" w:eastAsia="Times New Roman" w:hAnsi="Times New Roman"/>
                <w:sz w:val="24"/>
                <w:szCs w:val="24"/>
                <w:color w:val="auto"/>
              </w:rPr>
              <w:t>4</w:t>
            </w:r>
          </w:p>
        </w:tc>
        <w:tc>
          <w:tcPr>
            <w:tcW w:w="220" w:type="dxa"/>
            <w:vAlign w:val="bottom"/>
            <w:tcBorders>
              <w:right w:val="single" w:sz="8" w:color="auto"/>
            </w:tcBorders>
          </w:tcPr>
          <w:p>
            <w:pPr>
              <w:spacing w:after="0"/>
              <w:rPr>
                <w:sz w:val="24"/>
                <w:szCs w:val="24"/>
                <w:color w:val="auto"/>
              </w:rPr>
            </w:pPr>
          </w:p>
        </w:tc>
        <w:tc>
          <w:tcPr>
            <w:tcW w:w="6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left w:val="single" w:sz="8" w:color="auto"/>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left w:val="single" w:sz="8" w:color="auto"/>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200"/>
          </w:cols>
          <w:pgMar w:left="112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115570</wp:posOffset>
            </wp:positionH>
            <wp:positionV relativeFrom="paragraph">
              <wp:posOffset>-5083175</wp:posOffset>
            </wp:positionV>
            <wp:extent cx="5035550" cy="635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035550" cy="6350"/>
                    </a:xfrm>
                    <a:prstGeom prst="rect">
                      <a:avLst/>
                    </a:prstGeom>
                    <a:noFill/>
                  </pic:spPr>
                </pic:pic>
              </a:graphicData>
            </a:graphic>
          </wp:anchor>
        </w:drawing>
      </w:r>
    </w:p>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111</w:t>
      </w:r>
    </w:p>
    <w:p>
      <w:pPr>
        <w:sectPr>
          <w:pgSz w:w="12240" w:h="15840" w:orient="portrait"/>
          <w:cols w:equalWidth="0" w:num="1">
            <w:col w:w="360"/>
          </w:cols>
          <w:pgMar w:left="11320" w:top="698" w:right="560" w:bottom="391" w:gutter="0" w:footer="0" w:header="0"/>
          <w:type w:val="continuous"/>
        </w:sectPr>
      </w:pPr>
    </w:p>
    <w:bookmarkStart w:id="111" w:name="page112"/>
    <w:bookmarkEnd w:id="11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0,01</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7</w:t>
            </w: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0,01</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9</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0,01</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3</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112</w:t>
      </w:r>
    </w:p>
    <w:p>
      <w:pPr>
        <w:sectPr>
          <w:pgSz w:w="12240" w:h="15840" w:orient="portrait"/>
          <w:cols w:equalWidth="0" w:num="1">
            <w:col w:w="360"/>
          </w:cols>
          <w:pgMar w:left="11320" w:top="698" w:right="560" w:bottom="391" w:gutter="0" w:footer="0" w:header="0"/>
          <w:type w:val="continuous"/>
        </w:sectPr>
      </w:pPr>
    </w:p>
    <w:bookmarkStart w:id="112" w:name="page113"/>
    <w:bookmarkEnd w:id="11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7</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9</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0,02</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113</w:t>
      </w:r>
    </w:p>
    <w:p>
      <w:pPr>
        <w:sectPr>
          <w:pgSz w:w="12240" w:h="15840" w:orient="portrait"/>
          <w:cols w:equalWidth="0" w:num="1">
            <w:col w:w="360"/>
          </w:cols>
          <w:pgMar w:left="11320" w:top="698" w:right="560" w:bottom="391" w:gutter="0" w:footer="0" w:header="0"/>
          <w:type w:val="continuous"/>
        </w:sectPr>
      </w:pPr>
    </w:p>
    <w:bookmarkStart w:id="113" w:name="page114"/>
    <w:bookmarkEnd w:id="11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3</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52"/>
        </w:trPr>
        <w:tc>
          <w:tcPr>
            <w:tcW w:w="16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vMerge w:val="restart"/>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vMerge w:val="restart"/>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39"/>
        </w:trPr>
        <w:tc>
          <w:tcPr>
            <w:tcW w:w="160" w:type="dxa"/>
            <w:vAlign w:val="bottom"/>
            <w:tcBorders>
              <w:left w:val="single" w:sz="8" w:color="auto"/>
            </w:tcBorders>
            <w:vMerge w:val="continue"/>
          </w:tcPr>
          <w:p>
            <w:pPr>
              <w:spacing w:after="0"/>
              <w:rPr>
                <w:sz w:val="20"/>
                <w:szCs w:val="20"/>
                <w:color w:val="auto"/>
              </w:rPr>
            </w:pPr>
          </w:p>
        </w:tc>
        <w:tc>
          <w:tcPr>
            <w:tcW w:w="10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680" w:type="dxa"/>
            <w:vAlign w:val="bottom"/>
            <w:tcBorders>
              <w:right w:val="single" w:sz="8" w:color="auto"/>
            </w:tcBorders>
            <w:vMerge w:val="continue"/>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continue"/>
          </w:tcPr>
          <w:p>
            <w:pPr>
              <w:spacing w:after="0"/>
              <w:rPr>
                <w:sz w:val="20"/>
                <w:szCs w:val="20"/>
                <w:color w:val="auto"/>
              </w:rPr>
            </w:pPr>
          </w:p>
        </w:tc>
        <w:tc>
          <w:tcPr>
            <w:tcW w:w="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114</w:t>
      </w:r>
    </w:p>
    <w:p>
      <w:pPr>
        <w:sectPr>
          <w:pgSz w:w="12240" w:h="15840" w:orient="portrait"/>
          <w:cols w:equalWidth="0" w:num="1">
            <w:col w:w="360"/>
          </w:cols>
          <w:pgMar w:left="11320" w:top="698" w:right="560" w:bottom="391" w:gutter="0" w:footer="0" w:header="0"/>
          <w:type w:val="continuous"/>
        </w:sectPr>
      </w:pPr>
    </w:p>
    <w:bookmarkStart w:id="114" w:name="page115"/>
    <w:bookmarkEnd w:id="11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9</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3</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115</w:t>
      </w:r>
    </w:p>
    <w:p>
      <w:pPr>
        <w:sectPr>
          <w:pgSz w:w="12240" w:h="15840" w:orient="portrait"/>
          <w:cols w:equalWidth="0" w:num="1">
            <w:col w:w="360"/>
          </w:cols>
          <w:pgMar w:left="11320" w:top="698" w:right="560" w:bottom="391" w:gutter="0" w:footer="0" w:header="0"/>
          <w:type w:val="continuous"/>
        </w:sectPr>
      </w:pPr>
    </w:p>
    <w:bookmarkStart w:id="115" w:name="page116"/>
    <w:bookmarkEnd w:id="11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9</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116</w:t>
      </w:r>
    </w:p>
    <w:p>
      <w:pPr>
        <w:sectPr>
          <w:pgSz w:w="12240" w:h="15840" w:orient="portrait"/>
          <w:cols w:equalWidth="0" w:num="1">
            <w:col w:w="360"/>
          </w:cols>
          <w:pgMar w:left="11320" w:top="698" w:right="560" w:bottom="391" w:gutter="0" w:footer="0" w:header="0"/>
          <w:type w:val="continuous"/>
        </w:sectPr>
      </w:pPr>
    </w:p>
    <w:bookmarkStart w:id="116" w:name="page117"/>
    <w:bookmarkEnd w:id="11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117</w:t>
      </w:r>
    </w:p>
    <w:p>
      <w:pPr>
        <w:sectPr>
          <w:pgSz w:w="12240" w:h="15840" w:orient="portrait"/>
          <w:cols w:equalWidth="0" w:num="1">
            <w:col w:w="360"/>
          </w:cols>
          <w:pgMar w:left="11320" w:top="698" w:right="560" w:bottom="391" w:gutter="0" w:footer="0" w:header="0"/>
          <w:type w:val="continuous"/>
        </w:sectPr>
      </w:pPr>
    </w:p>
    <w:bookmarkStart w:id="117" w:name="page118"/>
    <w:bookmarkEnd w:id="11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118</w:t>
      </w:r>
    </w:p>
    <w:p>
      <w:pPr>
        <w:sectPr>
          <w:pgSz w:w="12240" w:h="15840" w:orient="portrait"/>
          <w:cols w:equalWidth="0" w:num="1">
            <w:col w:w="360"/>
          </w:cols>
          <w:pgMar w:left="11320" w:top="698" w:right="560" w:bottom="391" w:gutter="0" w:footer="0" w:header="0"/>
          <w:type w:val="continuous"/>
        </w:sectPr>
      </w:pPr>
    </w:p>
    <w:bookmarkStart w:id="118" w:name="page119"/>
    <w:bookmarkEnd w:id="11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119</w:t>
      </w:r>
    </w:p>
    <w:p>
      <w:pPr>
        <w:sectPr>
          <w:pgSz w:w="12240" w:h="15840" w:orient="portrait"/>
          <w:cols w:equalWidth="0" w:num="1">
            <w:col w:w="360"/>
          </w:cols>
          <w:pgMar w:left="11320" w:top="698" w:right="560" w:bottom="391" w:gutter="0" w:footer="0" w:header="0"/>
          <w:type w:val="continuous"/>
        </w:sectPr>
      </w:pPr>
    </w:p>
    <w:bookmarkStart w:id="119" w:name="page120"/>
    <w:bookmarkEnd w:id="11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0,09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0,09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0,10</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0,10</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0,11</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0,11</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120</w:t>
      </w:r>
    </w:p>
    <w:p>
      <w:pPr>
        <w:sectPr>
          <w:pgSz w:w="12240" w:h="15840" w:orient="portrait"/>
          <w:cols w:equalWidth="0" w:num="1">
            <w:col w:w="360"/>
          </w:cols>
          <w:pgMar w:left="11320" w:top="698" w:right="560" w:bottom="391" w:gutter="0" w:footer="0" w:header="0"/>
          <w:type w:val="continuous"/>
        </w:sectPr>
      </w:pPr>
    </w:p>
    <w:bookmarkStart w:id="120" w:name="page121"/>
    <w:bookmarkEnd w:id="12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0,12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121</w:t>
      </w:r>
    </w:p>
    <w:p>
      <w:pPr>
        <w:sectPr>
          <w:pgSz w:w="12240" w:h="15840" w:orient="portrait"/>
          <w:cols w:equalWidth="0" w:num="1">
            <w:col w:w="360"/>
          </w:cols>
          <w:pgMar w:left="11320" w:top="698" w:right="560" w:bottom="391" w:gutter="0" w:footer="0" w:header="0"/>
          <w:type w:val="continuous"/>
        </w:sectPr>
      </w:pPr>
    </w:p>
    <w:bookmarkStart w:id="121" w:name="page122"/>
    <w:bookmarkEnd w:id="12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0,16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0,19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0</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122</w:t>
      </w:r>
    </w:p>
    <w:p>
      <w:pPr>
        <w:sectPr>
          <w:pgSz w:w="12240" w:h="15840" w:orient="portrait"/>
          <w:cols w:equalWidth="0" w:num="1">
            <w:col w:w="360"/>
          </w:cols>
          <w:pgMar w:left="11320" w:top="698" w:right="560" w:bottom="391" w:gutter="0" w:footer="0" w:header="0"/>
          <w:type w:val="continuous"/>
        </w:sectPr>
      </w:pPr>
    </w:p>
    <w:bookmarkStart w:id="122" w:name="page123"/>
    <w:bookmarkEnd w:id="12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0,19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0,20</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0,21</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93"/>
        </w:trPr>
        <w:tc>
          <w:tcPr>
            <w:tcW w:w="160" w:type="dxa"/>
            <w:vAlign w:val="bottom"/>
            <w:tcBorders>
              <w:left w:val="single" w:sz="8" w:color="auto"/>
            </w:tcBorders>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10020"/>
          </w:cols>
          <w:pgMar w:left="130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5024120</wp:posOffset>
            </wp:positionH>
            <wp:positionV relativeFrom="paragraph">
              <wp:posOffset>-8587105</wp:posOffset>
            </wp:positionV>
            <wp:extent cx="12700" cy="858774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123</w:t>
      </w:r>
    </w:p>
    <w:p>
      <w:pPr>
        <w:sectPr>
          <w:pgSz w:w="12240" w:h="15840" w:orient="portrait"/>
          <w:cols w:equalWidth="0" w:num="1">
            <w:col w:w="360"/>
          </w:cols>
          <w:pgMar w:left="11320" w:top="698" w:right="560" w:bottom="391" w:gutter="0" w:footer="0" w:header="0"/>
          <w:type w:val="continuous"/>
        </w:sectPr>
      </w:pPr>
    </w:p>
    <w:bookmarkStart w:id="123" w:name="page124"/>
    <w:bookmarkEnd w:id="12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313"/>
        </w:trPr>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0,26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0,29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0,30</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0,31</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9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9860"/>
          </w:cols>
          <w:pgMar w:left="146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-99695</wp:posOffset>
            </wp:positionH>
            <wp:positionV relativeFrom="paragraph">
              <wp:posOffset>-8587105</wp:posOffset>
            </wp:positionV>
            <wp:extent cx="12700" cy="85877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4922520</wp:posOffset>
            </wp:positionH>
            <wp:positionV relativeFrom="paragraph">
              <wp:posOffset>-8587105</wp:posOffset>
            </wp:positionV>
            <wp:extent cx="12700" cy="858774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124</w:t>
      </w:r>
    </w:p>
    <w:p>
      <w:pPr>
        <w:sectPr>
          <w:pgSz w:w="12240" w:h="15840" w:orient="portrait"/>
          <w:cols w:equalWidth="0" w:num="1">
            <w:col w:w="360"/>
          </w:cols>
          <w:pgMar w:left="11320" w:top="698" w:right="560" w:bottom="391" w:gutter="0" w:footer="0" w:header="0"/>
          <w:type w:val="continuous"/>
        </w:sectPr>
      </w:pPr>
    </w:p>
    <w:bookmarkStart w:id="124" w:name="page125"/>
    <w:bookmarkEnd w:id="12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313"/>
        </w:trPr>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0,33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0,39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9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9860"/>
          </w:cols>
          <w:pgMar w:left="146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-99695</wp:posOffset>
            </wp:positionH>
            <wp:positionV relativeFrom="paragraph">
              <wp:posOffset>-8587105</wp:posOffset>
            </wp:positionV>
            <wp:extent cx="12700" cy="85877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4922520</wp:posOffset>
            </wp:positionH>
            <wp:positionV relativeFrom="paragraph">
              <wp:posOffset>-8587105</wp:posOffset>
            </wp:positionV>
            <wp:extent cx="12700" cy="85877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125</w:t>
      </w:r>
    </w:p>
    <w:p>
      <w:pPr>
        <w:sectPr>
          <w:pgSz w:w="12240" w:h="15840" w:orient="portrait"/>
          <w:cols w:equalWidth="0" w:num="1">
            <w:col w:w="360"/>
          </w:cols>
          <w:pgMar w:left="11320" w:top="698" w:right="560" w:bottom="391" w:gutter="0" w:footer="0" w:header="0"/>
          <w:type w:val="continuous"/>
        </w:sectPr>
      </w:pPr>
    </w:p>
    <w:bookmarkStart w:id="125" w:name="page126"/>
    <w:bookmarkEnd w:id="125"/>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313"/>
        </w:trPr>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0,40</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4</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0,41</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3,</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5,</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0,43</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6</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0,45</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7</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3</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9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9860"/>
          </w:cols>
          <w:pgMar w:left="146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-99695</wp:posOffset>
            </wp:positionH>
            <wp:positionV relativeFrom="paragraph">
              <wp:posOffset>-8587105</wp:posOffset>
            </wp:positionV>
            <wp:extent cx="12700" cy="858774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4922520</wp:posOffset>
            </wp:positionH>
            <wp:positionV relativeFrom="paragraph">
              <wp:posOffset>-8587105</wp:posOffset>
            </wp:positionV>
            <wp:extent cx="12700" cy="858774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126</w:t>
      </w:r>
    </w:p>
    <w:p>
      <w:pPr>
        <w:sectPr>
          <w:pgSz w:w="12240" w:h="15840" w:orient="portrait"/>
          <w:cols w:equalWidth="0" w:num="1">
            <w:col w:w="360"/>
          </w:cols>
          <w:pgMar w:left="11320" w:top="698" w:right="560" w:bottom="391" w:gutter="0" w:footer="0" w:header="0"/>
          <w:type w:val="continuous"/>
        </w:sectPr>
      </w:pPr>
    </w:p>
    <w:bookmarkStart w:id="126" w:name="page127"/>
    <w:bookmarkEnd w:id="12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313"/>
        </w:trPr>
        <w:tc>
          <w:tcPr>
            <w:tcW w:w="1020" w:type="dxa"/>
            <w:vAlign w:val="bottom"/>
            <w:tcBorders>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w w:val="95"/>
              </w:rPr>
              <w:t>0,47</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4</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8</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0,49</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0,</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0,50</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9</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7</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0,52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8</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4,</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0,54</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9</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6,</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31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0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5"/>
              </w:rPr>
              <w:t>0,56</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20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82"/>
              </w:rPr>
              <w:t>2</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88"/>
              </w:rPr>
              <w:t>8,</w:t>
            </w:r>
          </w:p>
        </w:tc>
        <w:tc>
          <w:tcPr>
            <w:tcW w:w="0" w:type="dxa"/>
            <w:vAlign w:val="bottom"/>
          </w:tcPr>
          <w:p>
            <w:pPr>
              <w:spacing w:after="0"/>
              <w:rPr>
                <w:sz w:val="1"/>
                <w:szCs w:val="1"/>
                <w:color w:val="auto"/>
              </w:rPr>
            </w:pPr>
          </w:p>
        </w:tc>
      </w:tr>
      <w:tr>
        <w:trPr>
          <w:trHeight w:val="276"/>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93"/>
        </w:trPr>
        <w:tc>
          <w:tcPr>
            <w:tcW w:w="10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2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bl>
    <w:p>
      <w:pPr>
        <w:spacing w:after="0"/>
        <w:rPr>
          <w:sz w:val="20"/>
          <w:szCs w:val="20"/>
          <w:color w:val="auto"/>
        </w:rPr>
        <w:sectPr>
          <w:pgSz w:w="12240" w:h="15840" w:orient="portrait"/>
          <w:cols w:equalWidth="0" w:num="1">
            <w:col w:w="9860"/>
          </w:cols>
          <w:pgMar w:left="146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-99695</wp:posOffset>
            </wp:positionH>
            <wp:positionV relativeFrom="paragraph">
              <wp:posOffset>-8587105</wp:posOffset>
            </wp:positionV>
            <wp:extent cx="12700" cy="858774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4922520</wp:posOffset>
            </wp:positionH>
            <wp:positionV relativeFrom="paragraph">
              <wp:posOffset>-8587105</wp:posOffset>
            </wp:positionV>
            <wp:extent cx="12700" cy="858774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127</w:t>
      </w:r>
    </w:p>
    <w:p>
      <w:pPr>
        <w:sectPr>
          <w:pgSz w:w="12240" w:h="15840" w:orient="portrait"/>
          <w:cols w:equalWidth="0" w:num="1">
            <w:col w:w="360"/>
          </w:cols>
          <w:pgMar w:left="11320" w:top="698" w:right="560" w:bottom="391" w:gutter="0" w:footer="0" w:header="0"/>
          <w:type w:val="continuous"/>
        </w:sectPr>
      </w:pPr>
    </w:p>
    <w:bookmarkStart w:id="127" w:name="page128"/>
    <w:bookmarkEnd w:id="12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1180" w:type="dxa"/>
            <w:vAlign w:val="bottom"/>
            <w:tcBorders>
              <w:left w:val="single" w:sz="8" w:color="auto"/>
              <w:right w:val="single" w:sz="8" w:color="auto"/>
            </w:tcBorders>
            <w:vMerge w:val="restart"/>
          </w:tcPr>
          <w:p>
            <w:pPr>
              <w:jc w:val="right"/>
              <w:ind w:right="480"/>
              <w:spacing w:after="0"/>
              <w:rPr>
                <w:sz w:val="20"/>
                <w:szCs w:val="20"/>
                <w:color w:val="auto"/>
              </w:rPr>
            </w:pPr>
            <w:r>
              <w:rPr>
                <w:rFonts w:ascii="Times New Roman" w:cs="Times New Roman" w:eastAsia="Times New Roman" w:hAnsi="Times New Roman"/>
                <w:sz w:val="24"/>
                <w:szCs w:val="24"/>
                <w:color w:val="auto"/>
              </w:rPr>
              <w:t>0,58</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515"/>
        </w:trPr>
        <w:tc>
          <w:tcPr>
            <w:tcW w:w="1180" w:type="dxa"/>
            <w:vAlign w:val="bottom"/>
            <w:tcBorders>
              <w:left w:val="single" w:sz="8" w:color="auto"/>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w w:val="82"/>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w w:val="82"/>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1</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5</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313"/>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180" w:type="dxa"/>
            <w:vAlign w:val="bottom"/>
            <w:tcBorders>
              <w:left w:val="single" w:sz="8" w:color="auto"/>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0,60</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w w:val="82"/>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1</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w w:val="82"/>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6</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0</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5"/>
        </w:trPr>
        <w:tc>
          <w:tcPr>
            <w:tcW w:w="1180" w:type="dxa"/>
            <w:vAlign w:val="bottom"/>
            <w:tcBorders>
              <w:left w:val="single" w:sz="8" w:color="auto"/>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0,62</w:t>
            </w: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w w:val="82"/>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3</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2</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4"/>
                <w:szCs w:val="24"/>
                <w:color w:val="auto"/>
                <w:w w:val="82"/>
              </w:rPr>
              <w:t>7</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2</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w w:val="99"/>
              </w:rPr>
              <w:t>5</w:t>
            </w: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5</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400"/>
              <w:spacing w:after="0"/>
              <w:rPr>
                <w:sz w:val="20"/>
                <w:szCs w:val="20"/>
                <w:color w:val="auto"/>
              </w:rPr>
            </w:pPr>
            <w:r>
              <w:rPr>
                <w:rFonts w:ascii="Times New Roman" w:cs="Times New Roman" w:eastAsia="Times New Roman" w:hAnsi="Times New Roman"/>
                <w:sz w:val="24"/>
                <w:szCs w:val="24"/>
                <w:color w:val="auto"/>
                <w:w w:val="99"/>
              </w:rPr>
              <w:t>0</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0" w:type="dxa"/>
            <w:vAlign w:val="bottom"/>
          </w:tcPr>
          <w:p>
            <w:pPr>
              <w:spacing w:after="0"/>
              <w:rPr>
                <w:sz w:val="1"/>
                <w:szCs w:val="1"/>
                <w:color w:val="auto"/>
              </w:rPr>
            </w:pPr>
          </w:p>
        </w:tc>
      </w:tr>
      <w:tr>
        <w:trPr>
          <w:trHeight w:val="313"/>
        </w:trPr>
        <w:tc>
          <w:tcPr>
            <w:tcW w:w="11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68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14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2"/>
        </w:trPr>
        <w:tc>
          <w:tcPr>
            <w:tcW w:w="118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22"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4"/>
          <w:szCs w:val="24"/>
          <w:b w:val="1"/>
          <w:bCs w:val="1"/>
          <w:color w:val="auto"/>
        </w:rPr>
        <w:t>НОМОГРАММЫ</w:t>
      </w:r>
    </w:p>
    <w:p>
      <w:pPr>
        <w:ind w:left="2520"/>
        <w:spacing w:after="0"/>
        <w:rPr>
          <w:sz w:val="20"/>
          <w:szCs w:val="20"/>
          <w:color w:val="auto"/>
        </w:rPr>
      </w:pPr>
      <w:r>
        <w:rPr>
          <w:rFonts w:ascii="Times New Roman" w:cs="Times New Roman" w:eastAsia="Times New Roman" w:hAnsi="Times New Roman"/>
          <w:sz w:val="24"/>
          <w:szCs w:val="24"/>
          <w:b w:val="1"/>
          <w:bCs w:val="1"/>
          <w:color w:val="auto"/>
        </w:rPr>
        <w:t>ДЛЯ ОПРЕДЕЛЕНИЯ РАСХОДОВ ВОДЫ</w:t>
      </w:r>
    </w:p>
    <w:p>
      <w:pPr>
        <w:ind w:left="2120"/>
        <w:spacing w:after="0"/>
        <w:rPr>
          <w:sz w:val="20"/>
          <w:szCs w:val="20"/>
          <w:color w:val="auto"/>
        </w:rPr>
      </w:pPr>
      <w:r>
        <w:rPr>
          <w:rFonts w:ascii="Times New Roman" w:cs="Times New Roman" w:eastAsia="Times New Roman" w:hAnsi="Times New Roman"/>
          <w:sz w:val="24"/>
          <w:szCs w:val="24"/>
          <w:b w:val="1"/>
          <w:bCs w:val="1"/>
          <w:color w:val="auto"/>
        </w:rPr>
        <w:t>И ДИАМЕТРОВ ОТВЕРСТИЙ В ДИАФРАГМАХ</w:t>
      </w:r>
    </w:p>
    <w:p>
      <w:pPr>
        <w:sectPr>
          <w:pgSz w:w="12240" w:h="15840" w:orient="portrait"/>
          <w:cols w:equalWidth="0" w:num="1">
            <w:col w:w="10020"/>
          </w:cols>
          <w:pgMar w:left="130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128</w:t>
      </w:r>
    </w:p>
    <w:p>
      <w:pPr>
        <w:sectPr>
          <w:pgSz w:w="12240" w:h="15840" w:orient="portrait"/>
          <w:cols w:equalWidth="0" w:num="1">
            <w:col w:w="360"/>
          </w:cols>
          <w:pgMar w:left="11320" w:top="698" w:right="560" w:bottom="391" w:gutter="0" w:footer="0" w:header="0"/>
          <w:type w:val="continuous"/>
        </w:sectPr>
      </w:pPr>
    </w:p>
    <w:bookmarkStart w:id="128" w:name="page129"/>
    <w:bookmarkEnd w:id="12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161290</wp:posOffset>
            </wp:positionV>
            <wp:extent cx="4305300" cy="612902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4305300" cy="6129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980" w:right="2140" w:hanging="975"/>
        <w:spacing w:after="0" w:line="294" w:lineRule="auto"/>
        <w:rPr>
          <w:sz w:val="20"/>
          <w:szCs w:val="20"/>
          <w:color w:val="auto"/>
        </w:rPr>
      </w:pPr>
      <w:r>
        <w:rPr>
          <w:rFonts w:ascii="Times New Roman" w:cs="Times New Roman" w:eastAsia="Times New Roman" w:hAnsi="Times New Roman"/>
          <w:sz w:val="23"/>
          <w:szCs w:val="23"/>
          <w:color w:val="auto"/>
        </w:rPr>
        <w:t>Черт. 1. Номограмма для определения секундных расходов воды q при q(0)=0,1 и 0,14 л/с и Р&lt;=0,15</w:t>
      </w:r>
    </w:p>
    <w:p>
      <w:pPr>
        <w:sectPr>
          <w:pgSz w:w="12240" w:h="15840" w:orient="portrait"/>
          <w:cols w:equalWidth="0" w:num="1">
            <w:col w:w="8220"/>
          </w:cols>
          <w:pgMar w:left="310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129</w:t>
      </w:r>
    </w:p>
    <w:p>
      <w:pPr>
        <w:sectPr>
          <w:pgSz w:w="12240" w:h="15840" w:orient="portrait"/>
          <w:cols w:equalWidth="0" w:num="1">
            <w:col w:w="360"/>
          </w:cols>
          <w:pgMar w:left="11320" w:top="698" w:right="560" w:bottom="391" w:gutter="0" w:footer="0" w:header="0"/>
          <w:type w:val="continuous"/>
        </w:sectPr>
      </w:pPr>
    </w:p>
    <w:bookmarkStart w:id="129" w:name="page130"/>
    <w:bookmarkEnd w:id="12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-360045</wp:posOffset>
            </wp:positionH>
            <wp:positionV relativeFrom="paragraph">
              <wp:posOffset>161290</wp:posOffset>
            </wp:positionV>
            <wp:extent cx="4565650" cy="64427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4565650" cy="64427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1000" w:right="2120" w:hanging="1005"/>
        <w:spacing w:after="0" w:line="272" w:lineRule="auto"/>
        <w:rPr>
          <w:sz w:val="20"/>
          <w:szCs w:val="20"/>
          <w:color w:val="auto"/>
        </w:rPr>
      </w:pPr>
      <w:r>
        <w:rPr>
          <w:rFonts w:ascii="Times New Roman" w:cs="Times New Roman" w:eastAsia="Times New Roman" w:hAnsi="Times New Roman"/>
          <w:sz w:val="24"/>
          <w:szCs w:val="24"/>
          <w:color w:val="auto"/>
        </w:rPr>
        <w:t>Черт. 2. Номограмма для определения секундных расходов воды q при q(0)=0,2 и 0,3 л/с и Р&lt;=0,15</w:t>
      </w:r>
    </w:p>
    <w:p>
      <w:pPr>
        <w:sectPr>
          <w:pgSz w:w="12240" w:h="15840" w:orient="portrait"/>
          <w:cols w:equalWidth="0" w:num="1">
            <w:col w:w="8180"/>
          </w:cols>
          <w:pgMar w:left="314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130</w:t>
      </w:r>
    </w:p>
    <w:p>
      <w:pPr>
        <w:sectPr>
          <w:pgSz w:w="12240" w:h="15840" w:orient="portrait"/>
          <w:cols w:equalWidth="0" w:num="1">
            <w:col w:w="360"/>
          </w:cols>
          <w:pgMar w:left="11320" w:top="698" w:right="560" w:bottom="391" w:gutter="0" w:footer="0" w:header="0"/>
          <w:type w:val="continuous"/>
        </w:sectPr>
      </w:pPr>
    </w:p>
    <w:bookmarkStart w:id="130" w:name="page131"/>
    <w:bookmarkEnd w:id="13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-415925</wp:posOffset>
            </wp:positionH>
            <wp:positionV relativeFrom="paragraph">
              <wp:posOffset>161290</wp:posOffset>
            </wp:positionV>
            <wp:extent cx="5871210" cy="227965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871210" cy="2279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2160" w:right="1180" w:hanging="2153"/>
        <w:spacing w:after="0" w:line="272" w:lineRule="auto"/>
        <w:rPr>
          <w:sz w:val="20"/>
          <w:szCs w:val="20"/>
          <w:color w:val="auto"/>
        </w:rPr>
      </w:pPr>
      <w:r>
        <w:rPr>
          <w:rFonts w:ascii="Times New Roman" w:cs="Times New Roman" w:eastAsia="Times New Roman" w:hAnsi="Times New Roman"/>
          <w:sz w:val="24"/>
          <w:szCs w:val="24"/>
          <w:color w:val="auto"/>
        </w:rPr>
        <w:t>Черт. 3. Номограмма для определения секундных и часовых расходов воды q при q(0)&lt;=0,3 л/с, N&lt;=200 и Р &gt; 0,1</w:t>
      </w:r>
    </w:p>
    <w:p>
      <w:pPr>
        <w:sectPr>
          <w:pgSz w:w="12240" w:h="15840" w:orient="portrait"/>
          <w:cols w:equalWidth="0" w:num="1">
            <w:col w:w="9120"/>
          </w:cols>
          <w:pgMar w:left="220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131</w:t>
      </w:r>
    </w:p>
    <w:p>
      <w:pPr>
        <w:sectPr>
          <w:pgSz w:w="12240" w:h="15840" w:orient="portrait"/>
          <w:cols w:equalWidth="0" w:num="1">
            <w:col w:w="360"/>
          </w:cols>
          <w:pgMar w:left="11320" w:top="698" w:right="560" w:bottom="391" w:gutter="0" w:footer="0" w:header="0"/>
          <w:type w:val="continuous"/>
        </w:sectPr>
      </w:pPr>
    </w:p>
    <w:bookmarkStart w:id="131" w:name="page132"/>
    <w:bookmarkEnd w:id="13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137160</wp:posOffset>
            </wp:positionH>
            <wp:positionV relativeFrom="paragraph">
              <wp:posOffset>161290</wp:posOffset>
            </wp:positionV>
            <wp:extent cx="4712970" cy="615823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4712970" cy="61582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right="1280" w:firstLine="60"/>
        <w:spacing w:after="0" w:line="294" w:lineRule="auto"/>
        <w:rPr>
          <w:sz w:val="20"/>
          <w:szCs w:val="20"/>
          <w:color w:val="auto"/>
        </w:rPr>
      </w:pPr>
      <w:r>
        <w:rPr>
          <w:rFonts w:ascii="Times New Roman" w:cs="Times New Roman" w:eastAsia="Times New Roman" w:hAnsi="Times New Roman"/>
          <w:sz w:val="23"/>
          <w:szCs w:val="23"/>
          <w:color w:val="auto"/>
        </w:rPr>
        <w:t>Черт. 4. Номограмма для определения секундных и часовых расходов воды в зависимости от NP (NPhr) при различных значениях q(0), л/с, и q(0,hr), л/ч</w:t>
      </w:r>
    </w:p>
    <w:p>
      <w:pPr>
        <w:sectPr>
          <w:pgSz w:w="12240" w:h="15840" w:orient="portrait"/>
          <w:cols w:equalWidth="0" w:num="1">
            <w:col w:w="9080"/>
          </w:cols>
          <w:pgMar w:left="224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132</w:t>
      </w:r>
    </w:p>
    <w:p>
      <w:pPr>
        <w:sectPr>
          <w:pgSz w:w="12240" w:h="15840" w:orient="portrait"/>
          <w:cols w:equalWidth="0" w:num="1">
            <w:col w:w="360"/>
          </w:cols>
          <w:pgMar w:left="11320" w:top="698" w:right="560" w:bottom="391" w:gutter="0" w:footer="0" w:header="0"/>
          <w:type w:val="continuous"/>
        </w:sectPr>
      </w:pPr>
    </w:p>
    <w:bookmarkStart w:id="132" w:name="page133"/>
    <w:bookmarkEnd w:id="13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895350</wp:posOffset>
            </wp:positionH>
            <wp:positionV relativeFrom="paragraph">
              <wp:posOffset>161290</wp:posOffset>
            </wp:positionV>
            <wp:extent cx="4314190" cy="583057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4314190" cy="58305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840" w:right="1180" w:firstLine="346"/>
        <w:spacing w:after="0" w:line="250" w:lineRule="auto"/>
        <w:rPr>
          <w:sz w:val="20"/>
          <w:szCs w:val="20"/>
          <w:color w:val="auto"/>
        </w:rPr>
      </w:pPr>
      <w:r>
        <w:rPr>
          <w:rFonts w:ascii="Times New Roman" w:cs="Times New Roman" w:eastAsia="Times New Roman" w:hAnsi="Times New Roman"/>
          <w:sz w:val="23"/>
          <w:szCs w:val="23"/>
          <w:color w:val="auto"/>
        </w:rPr>
        <w:t>Черт. 5. Номограмма для определения диаметров отверстий диафрагм, устанавливаемых между соединительными головками и пожарными кранами</w:t>
      </w:r>
    </w:p>
    <w:p>
      <w:pPr>
        <w:spacing w:after="0" w:line="1" w:lineRule="exact"/>
        <w:rPr>
          <w:sz w:val="20"/>
          <w:szCs w:val="20"/>
          <w:color w:val="auto"/>
        </w:rPr>
      </w:pPr>
    </w:p>
    <w:p>
      <w:pPr>
        <w:ind w:left="3200" w:right="340" w:hanging="3189"/>
        <w:spacing w:after="0" w:line="272" w:lineRule="auto"/>
        <w:rPr>
          <w:sz w:val="20"/>
          <w:szCs w:val="20"/>
          <w:color w:val="auto"/>
        </w:rPr>
      </w:pPr>
      <w:r>
        <w:rPr>
          <w:rFonts w:ascii="Times New Roman" w:cs="Times New Roman" w:eastAsia="Times New Roman" w:hAnsi="Times New Roman"/>
          <w:sz w:val="24"/>
          <w:szCs w:val="24"/>
          <w:color w:val="auto"/>
        </w:rPr>
        <w:t>d(50) - диаметр отверстия диафрагмы, устанавливаемой у пожарного крана диаметром 50 мм; d(70) - то же, диаметром 70 мм</w:t>
      </w:r>
    </w:p>
    <w:p>
      <w:pPr>
        <w:sectPr>
          <w:pgSz w:w="12240" w:h="15840" w:orient="portrait"/>
          <w:cols w:equalWidth="0" w:num="1">
            <w:col w:w="9960"/>
          </w:cols>
          <w:pgMar w:left="136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133</w:t>
      </w:r>
    </w:p>
    <w:p>
      <w:pPr>
        <w:sectPr>
          <w:pgSz w:w="12240" w:h="15840" w:orient="portrait"/>
          <w:cols w:equalWidth="0" w:num="1">
            <w:col w:w="360"/>
          </w:cols>
          <w:pgMar w:left="11320" w:top="698" w:right="560" w:bottom="391" w:gutter="0" w:footer="0" w:header="0"/>
          <w:type w:val="continuous"/>
        </w:sectPr>
      </w:pPr>
    </w:p>
    <w:bookmarkStart w:id="133" w:name="page134"/>
    <w:bookmarkEnd w:id="13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346710</wp:posOffset>
            </wp:positionH>
            <wp:positionV relativeFrom="paragraph">
              <wp:posOffset>161290</wp:posOffset>
            </wp:positionV>
            <wp:extent cx="4472940" cy="542417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4472940" cy="5424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080"/>
        <w:spacing w:after="0"/>
        <w:rPr>
          <w:sz w:val="20"/>
          <w:szCs w:val="20"/>
          <w:color w:val="auto"/>
        </w:rPr>
      </w:pPr>
      <w:r>
        <w:rPr>
          <w:rFonts w:ascii="Times New Roman" w:cs="Times New Roman" w:eastAsia="Times New Roman" w:hAnsi="Times New Roman"/>
          <w:sz w:val="24"/>
          <w:szCs w:val="24"/>
          <w:color w:val="auto"/>
        </w:rPr>
        <w:t>Черт. 6. Номограмма для определения диаметров отверстий диафрагм, устанавливаемых у смесителей водоразборной арматуры санитарных приборов d(10) (d(15)) - диаметр отверстия диафрагмы, мм, устанавливаемой</w:t>
      </w:r>
    </w:p>
    <w:p>
      <w:pPr>
        <w:jc w:val="center"/>
        <w:ind w:left="800" w:right="1940"/>
        <w:spacing w:after="0" w:line="256" w:lineRule="auto"/>
        <w:rPr>
          <w:sz w:val="20"/>
          <w:szCs w:val="20"/>
          <w:color w:val="auto"/>
        </w:rPr>
      </w:pPr>
      <w:r>
        <w:rPr>
          <w:rFonts w:ascii="Times New Roman" w:cs="Times New Roman" w:eastAsia="Times New Roman" w:hAnsi="Times New Roman"/>
          <w:sz w:val="24"/>
          <w:szCs w:val="24"/>
          <w:color w:val="auto"/>
        </w:rPr>
        <w:t>в соединительных патрубках (подводках) смесительной водоразборной арматуры с условным проходом d = 10 и 15 мм; V(15) - скорость движения воды, м/с, в подводке d = 15 мм</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7260"/>
        <w:spacing w:after="0"/>
        <w:rPr>
          <w:sz w:val="20"/>
          <w:szCs w:val="20"/>
          <w:color w:val="auto"/>
        </w:rPr>
      </w:pPr>
      <w:r>
        <w:rPr>
          <w:rFonts w:ascii="Times New Roman" w:cs="Times New Roman" w:eastAsia="Times New Roman" w:hAnsi="Times New Roman"/>
          <w:sz w:val="24"/>
          <w:szCs w:val="24"/>
          <w:color w:val="auto"/>
        </w:rPr>
        <w:t>ПРИЛОЖЕНИЕ 5</w:t>
      </w:r>
    </w:p>
    <w:p>
      <w:pPr>
        <w:spacing w:after="0" w:line="276" w:lineRule="exact"/>
        <w:rPr>
          <w:sz w:val="20"/>
          <w:szCs w:val="20"/>
          <w:color w:val="auto"/>
        </w:rPr>
      </w:pPr>
    </w:p>
    <w:p>
      <w:pPr>
        <w:ind w:left="7640"/>
        <w:spacing w:after="0"/>
        <w:rPr>
          <w:sz w:val="20"/>
          <w:szCs w:val="20"/>
          <w:color w:val="auto"/>
        </w:rPr>
      </w:pPr>
      <w:r>
        <w:rPr>
          <w:rFonts w:ascii="Times New Roman" w:cs="Times New Roman" w:eastAsia="Times New Roman" w:hAnsi="Times New Roman"/>
          <w:sz w:val="24"/>
          <w:szCs w:val="24"/>
          <w:color w:val="auto"/>
        </w:rPr>
        <w:t>Обязательное</w:t>
      </w:r>
    </w:p>
    <w:p>
      <w:pPr>
        <w:spacing w:after="0" w:line="271"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4"/>
          <w:szCs w:val="24"/>
          <w:b w:val="1"/>
          <w:bCs w:val="1"/>
          <w:color w:val="auto"/>
        </w:rPr>
        <w:t>ЗНАЧЕНИЯ КОЭФФИЦИЕНТА Kcir ДЛЯ СИСТЕМ</w:t>
      </w:r>
    </w:p>
    <w:p>
      <w:pPr>
        <w:ind w:left="2180"/>
        <w:spacing w:after="0"/>
        <w:rPr>
          <w:sz w:val="20"/>
          <w:szCs w:val="20"/>
          <w:color w:val="auto"/>
        </w:rPr>
      </w:pPr>
      <w:r>
        <w:rPr>
          <w:rFonts w:ascii="Times New Roman" w:cs="Times New Roman" w:eastAsia="Times New Roman" w:hAnsi="Times New Roman"/>
          <w:sz w:val="24"/>
          <w:szCs w:val="24"/>
          <w:b w:val="1"/>
          <w:bCs w:val="1"/>
          <w:color w:val="auto"/>
        </w:rPr>
        <w:t>ГОРЯЧЕГО ВОДОСНАБЖЕНИЯ</w:t>
      </w:r>
    </w:p>
    <w:p>
      <w:pPr>
        <w:sectPr>
          <w:pgSz w:w="12240" w:h="15840" w:orient="portrait"/>
          <w:cols w:equalWidth="0" w:num="1">
            <w:col w:w="9220"/>
          </w:cols>
          <w:pgMar w:left="210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134</w:t>
      </w:r>
    </w:p>
    <w:p>
      <w:pPr>
        <w:sectPr>
          <w:pgSz w:w="12240" w:h="15840" w:orient="portrait"/>
          <w:cols w:equalWidth="0" w:num="1">
            <w:col w:w="360"/>
          </w:cols>
          <w:pgMar w:left="11320" w:top="698" w:right="560" w:bottom="391" w:gutter="0" w:footer="0" w:header="0"/>
          <w:type w:val="continuous"/>
        </w:sectPr>
      </w:pPr>
    </w:p>
    <w:bookmarkStart w:id="134" w:name="page135"/>
    <w:bookmarkEnd w:id="13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24" w:lineRule="exact"/>
        <w:rPr>
          <w:sz w:val="20"/>
          <w:szCs w:val="20"/>
          <w:color w:val="auto"/>
        </w:rPr>
      </w:pPr>
    </w:p>
    <w:tbl>
      <w:tblPr>
        <w:tblLayout w:type="fixed"/>
        <w:tblInd w:w="10" w:type="dxa"/>
        <w:tblCellMar>
          <w:top w:w="0" w:type="dxa"/>
          <w:left w:w="0" w:type="dxa"/>
          <w:bottom w:w="0" w:type="dxa"/>
          <w:right w:w="0" w:type="dxa"/>
        </w:tblCellMar>
      </w:tblPr>
      <w:tr>
        <w:trPr>
          <w:trHeight w:val="586"/>
        </w:trPr>
        <w:tc>
          <w:tcPr>
            <w:tcW w:w="160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1580" w:type="dxa"/>
            <w:vAlign w:val="bottom"/>
            <w:tcBorders>
              <w:top w:val="single" w:sz="8" w:color="auto"/>
              <w:bottom w:val="single" w:sz="8" w:color="auto"/>
              <w:right w:val="single" w:sz="8" w:color="auto"/>
            </w:tcBorders>
          </w:tcPr>
          <w:p>
            <w:pPr>
              <w:jc w:val="right"/>
              <w:ind w:right="790"/>
              <w:spacing w:after="0"/>
              <w:rPr>
                <w:sz w:val="20"/>
                <w:szCs w:val="20"/>
                <w:color w:val="auto"/>
              </w:rPr>
            </w:pPr>
            <w:r>
              <w:rPr>
                <w:rFonts w:ascii="Times New Roman" w:cs="Times New Roman" w:eastAsia="Times New Roman" w:hAnsi="Times New Roman"/>
                <w:sz w:val="43"/>
                <w:szCs w:val="43"/>
                <w:i w:val="1"/>
                <w:iCs w:val="1"/>
                <w:color w:val="auto"/>
                <w:vertAlign w:val="superscript"/>
              </w:rPr>
              <w:t>K</w:t>
            </w:r>
            <w:r>
              <w:rPr>
                <w:rFonts w:ascii="Times New Roman" w:cs="Times New Roman" w:eastAsia="Times New Roman" w:hAnsi="Times New Roman"/>
                <w:sz w:val="13"/>
                <w:szCs w:val="13"/>
                <w:i w:val="1"/>
                <w:iCs w:val="1"/>
                <w:color w:val="auto"/>
              </w:rPr>
              <w:t xml:space="preserve"> cir</w:t>
            </w:r>
          </w:p>
        </w:tc>
        <w:tc>
          <w:tcPr>
            <w:tcW w:w="1580" w:type="dxa"/>
            <w:vAlign w:val="bottom"/>
            <w:tcBorders>
              <w:top w:val="single" w:sz="8" w:color="auto"/>
              <w:bottom w:val="single" w:sz="8" w:color="auto"/>
              <w:right w:val="single" w:sz="8" w:color="auto"/>
            </w:tcBorders>
          </w:tcPr>
          <w:p>
            <w:pPr>
              <w:spacing w:after="0"/>
              <w:rPr>
                <w:sz w:val="24"/>
                <w:szCs w:val="24"/>
                <w:color w:val="auto"/>
              </w:rPr>
            </w:pPr>
          </w:p>
        </w:tc>
        <w:tc>
          <w:tcPr>
            <w:tcW w:w="1580" w:type="dxa"/>
            <w:vAlign w:val="bottom"/>
            <w:tcBorders>
              <w:top w:val="single" w:sz="8" w:color="auto"/>
              <w:bottom w:val="single" w:sz="8" w:color="auto"/>
              <w:right w:val="single" w:sz="8" w:color="auto"/>
            </w:tcBorders>
          </w:tcPr>
          <w:p>
            <w:pPr>
              <w:jc w:val="right"/>
              <w:ind w:right="790"/>
              <w:spacing w:after="0"/>
              <w:rPr>
                <w:sz w:val="20"/>
                <w:szCs w:val="20"/>
                <w:color w:val="auto"/>
              </w:rPr>
            </w:pPr>
            <w:r>
              <w:rPr>
                <w:rFonts w:ascii="Times New Roman" w:cs="Times New Roman" w:eastAsia="Times New Roman" w:hAnsi="Times New Roman"/>
                <w:sz w:val="43"/>
                <w:szCs w:val="43"/>
                <w:i w:val="1"/>
                <w:iCs w:val="1"/>
                <w:color w:val="auto"/>
                <w:vertAlign w:val="superscript"/>
              </w:rPr>
              <w:t>K</w:t>
            </w:r>
            <w:r>
              <w:rPr>
                <w:rFonts w:ascii="Times New Roman" w:cs="Times New Roman" w:eastAsia="Times New Roman" w:hAnsi="Times New Roman"/>
                <w:sz w:val="13"/>
                <w:szCs w:val="13"/>
                <w:i w:val="1"/>
                <w:iCs w:val="1"/>
                <w:color w:val="auto"/>
              </w:rPr>
              <w:t xml:space="preserve"> cir</w:t>
            </w:r>
          </w:p>
        </w:tc>
      </w:tr>
      <w:tr>
        <w:trPr>
          <w:trHeight w:val="562"/>
        </w:trPr>
        <w:tc>
          <w:tcPr>
            <w:tcW w:w="1600" w:type="dxa"/>
            <w:vAlign w:val="bottom"/>
            <w:tcBorders>
              <w:left w:val="single" w:sz="8" w:color="auto"/>
              <w:right w:val="single" w:sz="8" w:color="auto"/>
            </w:tcBorders>
          </w:tcPr>
          <w:p>
            <w:pPr>
              <w:jc w:val="right"/>
              <w:ind w:right="1120"/>
              <w:spacing w:after="0"/>
              <w:rPr>
                <w:sz w:val="20"/>
                <w:szCs w:val="20"/>
                <w:color w:val="auto"/>
              </w:rPr>
            </w:pPr>
            <w:r>
              <w:rPr>
                <w:rFonts w:ascii="Times New Roman" w:cs="Times New Roman" w:eastAsia="Times New Roman" w:hAnsi="Times New Roman"/>
                <w:sz w:val="24"/>
                <w:szCs w:val="24"/>
                <w:color w:val="auto"/>
              </w:rPr>
              <w:t>1,2</w:t>
            </w:r>
          </w:p>
        </w:tc>
        <w:tc>
          <w:tcPr>
            <w:tcW w:w="1580" w:type="dxa"/>
            <w:vAlign w:val="bottom"/>
            <w:tcBorders>
              <w:right w:val="single" w:sz="8" w:color="auto"/>
            </w:tcBorders>
          </w:tcPr>
          <w:p>
            <w:pPr>
              <w:jc w:val="right"/>
              <w:ind w:right="1010"/>
              <w:spacing w:after="0"/>
              <w:rPr>
                <w:sz w:val="20"/>
                <w:szCs w:val="20"/>
                <w:color w:val="auto"/>
              </w:rPr>
            </w:pPr>
            <w:r>
              <w:rPr>
                <w:rFonts w:ascii="Times New Roman" w:cs="Times New Roman" w:eastAsia="Times New Roman" w:hAnsi="Times New Roman"/>
                <w:sz w:val="24"/>
                <w:szCs w:val="24"/>
                <w:color w:val="auto"/>
              </w:rPr>
              <w:t>0,57</w:t>
            </w:r>
          </w:p>
        </w:tc>
        <w:tc>
          <w:tcPr>
            <w:tcW w:w="15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1,7</w:t>
            </w:r>
          </w:p>
        </w:tc>
        <w:tc>
          <w:tcPr>
            <w:tcW w:w="1580" w:type="dxa"/>
            <w:vAlign w:val="bottom"/>
            <w:tcBorders>
              <w:right w:val="single" w:sz="8" w:color="auto"/>
            </w:tcBorders>
          </w:tcPr>
          <w:p>
            <w:pPr>
              <w:jc w:val="right"/>
              <w:ind w:right="1030"/>
              <w:spacing w:after="0"/>
              <w:rPr>
                <w:sz w:val="20"/>
                <w:szCs w:val="20"/>
                <w:color w:val="auto"/>
              </w:rPr>
            </w:pPr>
            <w:r>
              <w:rPr>
                <w:rFonts w:ascii="Times New Roman" w:cs="Times New Roman" w:eastAsia="Times New Roman" w:hAnsi="Times New Roman"/>
                <w:sz w:val="24"/>
                <w:szCs w:val="24"/>
                <w:color w:val="auto"/>
                <w:w w:val="99"/>
              </w:rPr>
              <w:t>0,36</w:t>
            </w:r>
          </w:p>
        </w:tc>
      </w:tr>
      <w:tr>
        <w:trPr>
          <w:trHeight w:val="552"/>
        </w:trPr>
        <w:tc>
          <w:tcPr>
            <w:tcW w:w="1600" w:type="dxa"/>
            <w:vAlign w:val="bottom"/>
            <w:tcBorders>
              <w:left w:val="single" w:sz="8" w:color="auto"/>
              <w:right w:val="single" w:sz="8" w:color="auto"/>
            </w:tcBorders>
          </w:tcPr>
          <w:p>
            <w:pPr>
              <w:jc w:val="right"/>
              <w:ind w:right="1120"/>
              <w:spacing w:after="0"/>
              <w:rPr>
                <w:sz w:val="20"/>
                <w:szCs w:val="20"/>
                <w:color w:val="auto"/>
              </w:rPr>
            </w:pPr>
            <w:r>
              <w:rPr>
                <w:rFonts w:ascii="Times New Roman" w:cs="Times New Roman" w:eastAsia="Times New Roman" w:hAnsi="Times New Roman"/>
                <w:sz w:val="24"/>
                <w:szCs w:val="24"/>
                <w:color w:val="auto"/>
              </w:rPr>
              <w:t>1,3</w:t>
            </w:r>
          </w:p>
        </w:tc>
        <w:tc>
          <w:tcPr>
            <w:tcW w:w="1580" w:type="dxa"/>
            <w:vAlign w:val="bottom"/>
            <w:tcBorders>
              <w:right w:val="single" w:sz="8" w:color="auto"/>
            </w:tcBorders>
          </w:tcPr>
          <w:p>
            <w:pPr>
              <w:jc w:val="right"/>
              <w:ind w:right="1010"/>
              <w:spacing w:after="0"/>
              <w:rPr>
                <w:sz w:val="20"/>
                <w:szCs w:val="20"/>
                <w:color w:val="auto"/>
              </w:rPr>
            </w:pPr>
            <w:r>
              <w:rPr>
                <w:rFonts w:ascii="Times New Roman" w:cs="Times New Roman" w:eastAsia="Times New Roman" w:hAnsi="Times New Roman"/>
                <w:sz w:val="24"/>
                <w:szCs w:val="24"/>
                <w:color w:val="auto"/>
              </w:rPr>
              <w:t>0,48</w:t>
            </w:r>
          </w:p>
        </w:tc>
        <w:tc>
          <w:tcPr>
            <w:tcW w:w="15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1,8</w:t>
            </w:r>
          </w:p>
        </w:tc>
        <w:tc>
          <w:tcPr>
            <w:tcW w:w="1580" w:type="dxa"/>
            <w:vAlign w:val="bottom"/>
            <w:tcBorders>
              <w:right w:val="single" w:sz="8" w:color="auto"/>
            </w:tcBorders>
          </w:tcPr>
          <w:p>
            <w:pPr>
              <w:jc w:val="right"/>
              <w:ind w:right="1030"/>
              <w:spacing w:after="0"/>
              <w:rPr>
                <w:sz w:val="20"/>
                <w:szCs w:val="20"/>
                <w:color w:val="auto"/>
              </w:rPr>
            </w:pPr>
            <w:r>
              <w:rPr>
                <w:rFonts w:ascii="Times New Roman" w:cs="Times New Roman" w:eastAsia="Times New Roman" w:hAnsi="Times New Roman"/>
                <w:sz w:val="24"/>
                <w:szCs w:val="24"/>
                <w:color w:val="auto"/>
                <w:w w:val="99"/>
              </w:rPr>
              <w:t>0,33</w:t>
            </w:r>
          </w:p>
        </w:tc>
      </w:tr>
      <w:tr>
        <w:trPr>
          <w:trHeight w:val="552"/>
        </w:trPr>
        <w:tc>
          <w:tcPr>
            <w:tcW w:w="1600" w:type="dxa"/>
            <w:vAlign w:val="bottom"/>
            <w:tcBorders>
              <w:left w:val="single" w:sz="8" w:color="auto"/>
              <w:right w:val="single" w:sz="8" w:color="auto"/>
            </w:tcBorders>
          </w:tcPr>
          <w:p>
            <w:pPr>
              <w:jc w:val="right"/>
              <w:ind w:right="1120"/>
              <w:spacing w:after="0"/>
              <w:rPr>
                <w:sz w:val="20"/>
                <w:szCs w:val="20"/>
                <w:color w:val="auto"/>
              </w:rPr>
            </w:pPr>
            <w:r>
              <w:rPr>
                <w:rFonts w:ascii="Times New Roman" w:cs="Times New Roman" w:eastAsia="Times New Roman" w:hAnsi="Times New Roman"/>
                <w:sz w:val="24"/>
                <w:szCs w:val="24"/>
                <w:color w:val="auto"/>
              </w:rPr>
              <w:t>1,4</w:t>
            </w:r>
          </w:p>
        </w:tc>
        <w:tc>
          <w:tcPr>
            <w:tcW w:w="1580" w:type="dxa"/>
            <w:vAlign w:val="bottom"/>
            <w:tcBorders>
              <w:right w:val="single" w:sz="8" w:color="auto"/>
            </w:tcBorders>
          </w:tcPr>
          <w:p>
            <w:pPr>
              <w:jc w:val="right"/>
              <w:ind w:right="1010"/>
              <w:spacing w:after="0"/>
              <w:rPr>
                <w:sz w:val="20"/>
                <w:szCs w:val="20"/>
                <w:color w:val="auto"/>
              </w:rPr>
            </w:pPr>
            <w:r>
              <w:rPr>
                <w:rFonts w:ascii="Times New Roman" w:cs="Times New Roman" w:eastAsia="Times New Roman" w:hAnsi="Times New Roman"/>
                <w:sz w:val="24"/>
                <w:szCs w:val="24"/>
                <w:color w:val="auto"/>
              </w:rPr>
              <w:t>0,43</w:t>
            </w:r>
          </w:p>
        </w:tc>
        <w:tc>
          <w:tcPr>
            <w:tcW w:w="15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1,9</w:t>
            </w:r>
          </w:p>
        </w:tc>
        <w:tc>
          <w:tcPr>
            <w:tcW w:w="1580" w:type="dxa"/>
            <w:vAlign w:val="bottom"/>
            <w:tcBorders>
              <w:right w:val="single" w:sz="8" w:color="auto"/>
            </w:tcBorders>
          </w:tcPr>
          <w:p>
            <w:pPr>
              <w:jc w:val="right"/>
              <w:ind w:right="1030"/>
              <w:spacing w:after="0"/>
              <w:rPr>
                <w:sz w:val="20"/>
                <w:szCs w:val="20"/>
                <w:color w:val="auto"/>
              </w:rPr>
            </w:pPr>
            <w:r>
              <w:rPr>
                <w:rFonts w:ascii="Times New Roman" w:cs="Times New Roman" w:eastAsia="Times New Roman" w:hAnsi="Times New Roman"/>
                <w:sz w:val="24"/>
                <w:szCs w:val="24"/>
                <w:color w:val="auto"/>
                <w:w w:val="99"/>
              </w:rPr>
              <w:t>0,25</w:t>
            </w:r>
          </w:p>
        </w:tc>
      </w:tr>
      <w:tr>
        <w:trPr>
          <w:trHeight w:val="552"/>
        </w:trPr>
        <w:tc>
          <w:tcPr>
            <w:tcW w:w="1600" w:type="dxa"/>
            <w:vAlign w:val="bottom"/>
            <w:tcBorders>
              <w:left w:val="single" w:sz="8" w:color="auto"/>
              <w:right w:val="single" w:sz="8" w:color="auto"/>
            </w:tcBorders>
          </w:tcPr>
          <w:p>
            <w:pPr>
              <w:jc w:val="right"/>
              <w:ind w:right="1120"/>
              <w:spacing w:after="0"/>
              <w:rPr>
                <w:sz w:val="20"/>
                <w:szCs w:val="20"/>
                <w:color w:val="auto"/>
              </w:rPr>
            </w:pPr>
            <w:r>
              <w:rPr>
                <w:rFonts w:ascii="Times New Roman" w:cs="Times New Roman" w:eastAsia="Times New Roman" w:hAnsi="Times New Roman"/>
                <w:sz w:val="24"/>
                <w:szCs w:val="24"/>
                <w:color w:val="auto"/>
              </w:rPr>
              <w:t>1,5</w:t>
            </w:r>
          </w:p>
        </w:tc>
        <w:tc>
          <w:tcPr>
            <w:tcW w:w="1580" w:type="dxa"/>
            <w:vAlign w:val="bottom"/>
            <w:tcBorders>
              <w:right w:val="single" w:sz="8" w:color="auto"/>
            </w:tcBorders>
          </w:tcPr>
          <w:p>
            <w:pPr>
              <w:jc w:val="right"/>
              <w:ind w:right="1010"/>
              <w:spacing w:after="0"/>
              <w:rPr>
                <w:sz w:val="20"/>
                <w:szCs w:val="20"/>
                <w:color w:val="auto"/>
              </w:rPr>
            </w:pPr>
            <w:r>
              <w:rPr>
                <w:rFonts w:ascii="Times New Roman" w:cs="Times New Roman" w:eastAsia="Times New Roman" w:hAnsi="Times New Roman"/>
                <w:sz w:val="24"/>
                <w:szCs w:val="24"/>
                <w:color w:val="auto"/>
              </w:rPr>
              <w:t>0,40</w:t>
            </w:r>
          </w:p>
        </w:tc>
        <w:tc>
          <w:tcPr>
            <w:tcW w:w="15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2,0</w:t>
            </w:r>
          </w:p>
        </w:tc>
        <w:tc>
          <w:tcPr>
            <w:tcW w:w="1580" w:type="dxa"/>
            <w:vAlign w:val="bottom"/>
            <w:tcBorders>
              <w:right w:val="single" w:sz="8" w:color="auto"/>
            </w:tcBorders>
          </w:tcPr>
          <w:p>
            <w:pPr>
              <w:jc w:val="right"/>
              <w:ind w:right="1030"/>
              <w:spacing w:after="0"/>
              <w:rPr>
                <w:sz w:val="20"/>
                <w:szCs w:val="20"/>
                <w:color w:val="auto"/>
              </w:rPr>
            </w:pPr>
            <w:r>
              <w:rPr>
                <w:rFonts w:ascii="Times New Roman" w:cs="Times New Roman" w:eastAsia="Times New Roman" w:hAnsi="Times New Roman"/>
                <w:sz w:val="24"/>
                <w:szCs w:val="24"/>
                <w:color w:val="auto"/>
                <w:w w:val="99"/>
              </w:rPr>
              <w:t>0,12</w:t>
            </w:r>
          </w:p>
        </w:tc>
      </w:tr>
      <w:tr>
        <w:trPr>
          <w:trHeight w:val="515"/>
        </w:trPr>
        <w:tc>
          <w:tcPr>
            <w:tcW w:w="1600" w:type="dxa"/>
            <w:vAlign w:val="bottom"/>
            <w:tcBorders>
              <w:left w:val="single" w:sz="8" w:color="auto"/>
              <w:right w:val="single" w:sz="8" w:color="auto"/>
            </w:tcBorders>
          </w:tcPr>
          <w:p>
            <w:pPr>
              <w:jc w:val="right"/>
              <w:ind w:right="1120"/>
              <w:spacing w:after="0"/>
              <w:rPr>
                <w:sz w:val="20"/>
                <w:szCs w:val="20"/>
                <w:color w:val="auto"/>
              </w:rPr>
            </w:pPr>
            <w:r>
              <w:rPr>
                <w:rFonts w:ascii="Times New Roman" w:cs="Times New Roman" w:eastAsia="Times New Roman" w:hAnsi="Times New Roman"/>
                <w:sz w:val="24"/>
                <w:szCs w:val="24"/>
                <w:color w:val="auto"/>
              </w:rPr>
              <w:t>1,6</w:t>
            </w:r>
          </w:p>
        </w:tc>
        <w:tc>
          <w:tcPr>
            <w:tcW w:w="1580" w:type="dxa"/>
            <w:vAlign w:val="bottom"/>
            <w:tcBorders>
              <w:right w:val="single" w:sz="8" w:color="auto"/>
            </w:tcBorders>
          </w:tcPr>
          <w:p>
            <w:pPr>
              <w:jc w:val="right"/>
              <w:ind w:right="1010"/>
              <w:spacing w:after="0"/>
              <w:rPr>
                <w:sz w:val="20"/>
                <w:szCs w:val="20"/>
                <w:color w:val="auto"/>
              </w:rPr>
            </w:pPr>
            <w:r>
              <w:rPr>
                <w:rFonts w:ascii="Times New Roman" w:cs="Times New Roman" w:eastAsia="Times New Roman" w:hAnsi="Times New Roman"/>
                <w:sz w:val="24"/>
                <w:szCs w:val="24"/>
                <w:color w:val="auto"/>
              </w:rPr>
              <w:t>0,38</w:t>
            </w:r>
          </w:p>
        </w:tc>
        <w:tc>
          <w:tcPr>
            <w:tcW w:w="15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2,1 и</w:t>
            </w:r>
          </w:p>
        </w:tc>
        <w:tc>
          <w:tcPr>
            <w:tcW w:w="1580" w:type="dxa"/>
            <w:vAlign w:val="bottom"/>
            <w:tcBorders>
              <w:right w:val="single" w:sz="8" w:color="auto"/>
            </w:tcBorders>
          </w:tcPr>
          <w:p>
            <w:pPr>
              <w:jc w:val="right"/>
              <w:ind w:right="1030"/>
              <w:spacing w:after="0"/>
              <w:rPr>
                <w:sz w:val="20"/>
                <w:szCs w:val="20"/>
                <w:color w:val="auto"/>
              </w:rPr>
            </w:pPr>
            <w:r>
              <w:rPr>
                <w:rFonts w:ascii="Times New Roman" w:cs="Times New Roman" w:eastAsia="Times New Roman" w:hAnsi="Times New Roman"/>
                <w:sz w:val="24"/>
                <w:szCs w:val="24"/>
                <w:color w:val="auto"/>
                <w:w w:val="99"/>
              </w:rPr>
              <w:t>0,00</w:t>
            </w:r>
          </w:p>
        </w:tc>
      </w:tr>
      <w:tr>
        <w:trPr>
          <w:trHeight w:val="313"/>
        </w:trPr>
        <w:tc>
          <w:tcPr>
            <w:tcW w:w="160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более</w:t>
            </w:r>
          </w:p>
        </w:tc>
        <w:tc>
          <w:tcPr>
            <w:tcW w:w="1580" w:type="dxa"/>
            <w:vAlign w:val="bottom"/>
            <w:tcBorders>
              <w:right w:val="single" w:sz="8" w:color="auto"/>
            </w:tcBorders>
          </w:tcPr>
          <w:p>
            <w:pPr>
              <w:spacing w:after="0"/>
              <w:rPr>
                <w:sz w:val="24"/>
                <w:szCs w:val="24"/>
                <w:color w:val="auto"/>
              </w:rPr>
            </w:pPr>
          </w:p>
        </w:tc>
      </w:tr>
      <w:tr>
        <w:trPr>
          <w:trHeight w:val="246"/>
        </w:trPr>
        <w:tc>
          <w:tcPr>
            <w:tcW w:w="1600" w:type="dxa"/>
            <w:vAlign w:val="bottom"/>
            <w:tcBorders>
              <w:left w:val="single" w:sz="8" w:color="auto"/>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r>
    </w:tbl>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-2357755</wp:posOffset>
            </wp:positionV>
            <wp:extent cx="11430" cy="127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1430" cy="12700"/>
                    </a:xfrm>
                    <a:prstGeom prst="rect">
                      <a:avLst/>
                    </a:prstGeom>
                    <a:noFill/>
                  </pic:spPr>
                </pic:pic>
              </a:graphicData>
            </a:graphic>
          </wp:anchor>
        </w:drawing>
        <w:drawing>
          <wp:anchor simplePos="0" relativeHeight="251657728" behindDoc="1" locked="0" layoutInCell="0" allowOverlap="1">
            <wp:simplePos x="0" y="0"/>
            <wp:positionH relativeFrom="column">
              <wp:posOffset>2038350</wp:posOffset>
            </wp:positionH>
            <wp:positionV relativeFrom="paragraph">
              <wp:posOffset>-2479675</wp:posOffset>
            </wp:positionV>
            <wp:extent cx="11430" cy="1905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1430" cy="19050"/>
                    </a:xfrm>
                    <a:prstGeom prst="rect">
                      <a:avLst/>
                    </a:prstGeom>
                    <a:noFill/>
                  </pic:spPr>
                </pic:pic>
              </a:graphicData>
            </a:graphic>
          </wp:anchor>
        </w:drawing>
      </w:r>
    </w:p>
    <w:p>
      <w:pPr>
        <w:spacing w:after="0" w:line="322" w:lineRule="exact"/>
        <w:rPr>
          <w:sz w:val="20"/>
          <w:szCs w:val="20"/>
          <w:color w:val="auto"/>
        </w:rPr>
      </w:pPr>
    </w:p>
    <w:p>
      <w:pPr>
        <w:ind w:left="8420" w:right="120" w:hanging="337"/>
        <w:spacing w:after="0" w:line="480" w:lineRule="auto"/>
        <w:rPr>
          <w:sz w:val="20"/>
          <w:szCs w:val="20"/>
          <w:color w:val="auto"/>
        </w:rPr>
      </w:pPr>
      <w:r>
        <w:rPr>
          <w:rFonts w:ascii="Times New Roman" w:cs="Times New Roman" w:eastAsia="Times New Roman" w:hAnsi="Times New Roman"/>
          <w:sz w:val="24"/>
          <w:szCs w:val="24"/>
          <w:b w:val="1"/>
          <w:bCs w:val="1"/>
          <w:color w:val="auto"/>
        </w:rPr>
        <w:t>ПРИЛОЖЕНИЕ 6 Рекомендуемое</w:t>
      </w:r>
    </w:p>
    <w:p>
      <w:pPr>
        <w:ind w:left="4100"/>
        <w:spacing w:after="0"/>
        <w:rPr>
          <w:sz w:val="20"/>
          <w:szCs w:val="20"/>
          <w:color w:val="auto"/>
        </w:rPr>
      </w:pPr>
      <w:r>
        <w:rPr>
          <w:rFonts w:ascii="Times New Roman" w:cs="Times New Roman" w:eastAsia="Times New Roman" w:hAnsi="Times New Roman"/>
          <w:sz w:val="24"/>
          <w:szCs w:val="24"/>
          <w:b w:val="1"/>
          <w:bCs w:val="1"/>
          <w:color w:val="auto"/>
        </w:rPr>
        <w:t>НОМОГРАММА</w:t>
      </w:r>
    </w:p>
    <w:p>
      <w:pPr>
        <w:ind w:left="1760"/>
        <w:spacing w:after="0"/>
        <w:rPr>
          <w:sz w:val="20"/>
          <w:szCs w:val="20"/>
          <w:color w:val="auto"/>
        </w:rPr>
      </w:pPr>
      <w:r>
        <w:rPr>
          <w:rFonts w:ascii="Times New Roman" w:cs="Times New Roman" w:eastAsia="Times New Roman" w:hAnsi="Times New Roman"/>
          <w:sz w:val="24"/>
          <w:szCs w:val="24"/>
          <w:b w:val="1"/>
          <w:bCs w:val="1"/>
          <w:color w:val="auto"/>
        </w:rPr>
        <w:t>ДЛЯ ГИДРАВЛИЧЕСКОГО РАСЧЕТА СТАЛЬНЫХ ТРУБ</w:t>
      </w:r>
    </w:p>
    <w:p>
      <w:pPr>
        <w:ind w:left="1600"/>
        <w:spacing w:after="0"/>
        <w:rPr>
          <w:sz w:val="20"/>
          <w:szCs w:val="20"/>
          <w:color w:val="auto"/>
        </w:rPr>
      </w:pPr>
      <w:r>
        <w:rPr>
          <w:rFonts w:ascii="Times New Roman" w:cs="Times New Roman" w:eastAsia="Times New Roman" w:hAnsi="Times New Roman"/>
          <w:sz w:val="24"/>
          <w:szCs w:val="24"/>
          <w:b w:val="1"/>
          <w:bCs w:val="1"/>
          <w:color w:val="auto"/>
        </w:rPr>
        <w:t>С УЧЕТОМ ЗАРАСТАНИЯ В ПРОЦЕССЕ ЭКСПЛУАТАЦИИ</w:t>
      </w:r>
    </w:p>
    <w:p>
      <w:pPr>
        <w:ind w:left="2320"/>
        <w:spacing w:after="0"/>
        <w:rPr>
          <w:sz w:val="20"/>
          <w:szCs w:val="20"/>
          <w:color w:val="auto"/>
        </w:rPr>
      </w:pPr>
      <w:r>
        <w:rPr>
          <w:rFonts w:ascii="Times New Roman" w:cs="Times New Roman" w:eastAsia="Times New Roman" w:hAnsi="Times New Roman"/>
          <w:sz w:val="24"/>
          <w:szCs w:val="24"/>
          <w:b w:val="1"/>
          <w:bCs w:val="1"/>
          <w:color w:val="auto"/>
        </w:rPr>
        <w:t>ДЛЯ СИСТЕМ ГОРЯЧЕГО ВОДОСНАБЖЕНИЯ</w:t>
      </w:r>
    </w:p>
    <w:p>
      <w:pPr>
        <w:sectPr>
          <w:pgSz w:w="12240" w:h="15840" w:orient="portrait"/>
          <w:cols w:equalWidth="0" w:num="1">
            <w:col w:w="10200"/>
          </w:cols>
          <w:pgMar w:left="112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135</w:t>
      </w:r>
    </w:p>
    <w:p>
      <w:pPr>
        <w:sectPr>
          <w:pgSz w:w="12240" w:h="15840" w:orient="portrait"/>
          <w:cols w:equalWidth="0" w:num="1">
            <w:col w:w="360"/>
          </w:cols>
          <w:pgMar w:left="11320" w:top="698" w:right="560" w:bottom="391" w:gutter="0" w:footer="0" w:header="0"/>
          <w:type w:val="continuous"/>
        </w:sectPr>
      </w:pPr>
    </w:p>
    <w:bookmarkStart w:id="135" w:name="page136"/>
    <w:bookmarkEnd w:id="135"/>
    <w:p>
      <w:pPr>
        <w:spacing w:after="0"/>
        <w:rPr>
          <w:sz w:val="20"/>
          <w:szCs w:val="20"/>
          <w:color w:val="auto"/>
        </w:rPr>
      </w:pPr>
      <w:r>
        <w:rPr>
          <w:rFonts w:ascii="Times New Roman" w:cs="Times New Roman" w:eastAsia="Times New Roman" w:hAnsi="Times New Roman"/>
          <w:sz w:val="23"/>
          <w:szCs w:val="23"/>
          <w:b w:val="1"/>
          <w:bCs w:val="1"/>
          <w:color w:val="auto"/>
        </w:rPr>
        <w:t>СНиП 2.04.01-85*</w:t>
      </w:r>
    </w:p>
    <w:p>
      <w:pPr>
        <w:spacing w:after="0"/>
        <w:rPr>
          <w:sz w:val="20"/>
          <w:szCs w:val="20"/>
          <w:color w:val="auto"/>
        </w:rPr>
        <w:sectPr>
          <w:pgSz w:w="12240" w:h="15840" w:orient="portrait"/>
          <w:cols w:equalWidth="0" w:num="1">
            <w:col w:w="1900"/>
          </w:cols>
          <w:pgMar w:left="942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-4440555</wp:posOffset>
            </wp:positionH>
            <wp:positionV relativeFrom="paragraph">
              <wp:posOffset>168910</wp:posOffset>
            </wp:positionV>
            <wp:extent cx="4751070" cy="580771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4751070" cy="58077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136</w:t>
      </w:r>
    </w:p>
    <w:p>
      <w:pPr>
        <w:sectPr>
          <w:pgSz w:w="12240" w:h="15840" w:orient="portrait"/>
          <w:cols w:equalWidth="0" w:num="1">
            <w:col w:w="360"/>
          </w:cols>
          <w:pgMar w:left="11320" w:top="698" w:right="560" w:bottom="391" w:gutter="0" w:footer="0" w:header="0"/>
          <w:type w:val="continuous"/>
        </w:sectPr>
      </w:pPr>
    </w:p>
    <w:bookmarkStart w:id="136" w:name="page137"/>
    <w:bookmarkEnd w:id="136"/>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ПРИЛОЖЕНИЕ 7</w:t>
      </w:r>
    </w:p>
    <w:p>
      <w:pPr>
        <w:spacing w:after="0" w:line="276" w:lineRule="exact"/>
        <w:rPr>
          <w:sz w:val="20"/>
          <w:szCs w:val="20"/>
          <w:color w:val="auto"/>
        </w:rPr>
      </w:pPr>
    </w:p>
    <w:p>
      <w:pPr>
        <w:ind w:left="8440"/>
        <w:spacing w:after="0"/>
        <w:rPr>
          <w:sz w:val="20"/>
          <w:szCs w:val="20"/>
          <w:color w:val="auto"/>
        </w:rPr>
      </w:pPr>
      <w:r>
        <w:rPr>
          <w:rFonts w:ascii="Times New Roman" w:cs="Times New Roman" w:eastAsia="Times New Roman" w:hAnsi="Times New Roman"/>
          <w:sz w:val="24"/>
          <w:szCs w:val="24"/>
          <w:color w:val="auto"/>
        </w:rPr>
        <w:t>Рекомендуемое</w:t>
      </w:r>
    </w:p>
    <w:p>
      <w:pPr>
        <w:spacing w:after="0" w:line="271"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РЕГУЛИРУЮЩИЙ ОБЪЕМ РЕЗЕРВУАРА (АККУМУЛЯТОРА ТЕПЛОТЫ),</w:t>
      </w:r>
    </w:p>
    <w:p>
      <w:pPr>
        <w:ind w:left="1240"/>
        <w:spacing w:after="0"/>
        <w:rPr>
          <w:sz w:val="20"/>
          <w:szCs w:val="20"/>
          <w:color w:val="auto"/>
        </w:rPr>
      </w:pPr>
      <w:r>
        <w:rPr>
          <w:rFonts w:ascii="Times New Roman" w:cs="Times New Roman" w:eastAsia="Times New Roman" w:hAnsi="Times New Roman"/>
          <w:sz w:val="24"/>
          <w:szCs w:val="24"/>
          <w:b w:val="1"/>
          <w:bCs w:val="1"/>
          <w:color w:val="auto"/>
        </w:rPr>
        <w:t>% РАСХОДА ВОДЫ (ТЕПЛОТЫ) ЗА ПЕРИОД ЕЕ ПОТРЕБЛЕНИЯ,</w:t>
      </w:r>
    </w:p>
    <w:p>
      <w:pPr>
        <w:ind w:left="940"/>
        <w:spacing w:after="0"/>
        <w:rPr>
          <w:sz w:val="20"/>
          <w:szCs w:val="20"/>
          <w:color w:val="auto"/>
        </w:rPr>
      </w:pPr>
      <w:r>
        <w:rPr>
          <w:rFonts w:ascii="Times New Roman" w:cs="Times New Roman" w:eastAsia="Times New Roman" w:hAnsi="Times New Roman"/>
          <w:sz w:val="24"/>
          <w:szCs w:val="24"/>
          <w:b w:val="1"/>
          <w:bCs w:val="1"/>
          <w:color w:val="auto"/>
        </w:rPr>
        <w:t>ПРИ ЗАДАННЫХ НЕРАВНОМЕРНОСТЯХ ПОДАЧИ И ПОТРЕБЛЕНИЯ</w:t>
      </w:r>
    </w:p>
    <w:p>
      <w:pPr>
        <w:spacing w:after="0" w:line="200" w:lineRule="exact"/>
        <w:rPr>
          <w:sz w:val="20"/>
          <w:szCs w:val="20"/>
          <w:color w:val="auto"/>
        </w:rPr>
      </w:pPr>
    </w:p>
    <w:p>
      <w:pPr>
        <w:spacing w:after="0" w:line="3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880" w:type="dxa"/>
            <w:vAlign w:val="bottom"/>
            <w:tcBorders>
              <w:top w:val="single" w:sz="8" w:color="auto"/>
              <w:left w:val="single" w:sz="8" w:color="auto"/>
              <w:right w:val="single" w:sz="8" w:color="auto"/>
            </w:tcBorders>
          </w:tcPr>
          <w:p>
            <w:pPr>
              <w:ind w:left="80"/>
              <w:spacing w:after="0" w:line="276" w:lineRule="exact"/>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sp</w:t>
            </w:r>
          </w:p>
        </w:tc>
        <w:tc>
          <w:tcPr>
            <w:tcW w:w="700" w:type="dxa"/>
            <w:vAlign w:val="bottom"/>
            <w:tcBorders>
              <w:top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Значе</w:t>
            </w:r>
          </w:p>
        </w:tc>
        <w:tc>
          <w:tcPr>
            <w:tcW w:w="320" w:type="dxa"/>
            <w:vAlign w:val="bottom"/>
            <w:tcBorders>
              <w:top w:val="single" w:sz="8" w:color="auto"/>
            </w:tcBorders>
          </w:tcPr>
          <w:p>
            <w:pPr>
              <w:spacing w:after="0"/>
              <w:rPr>
                <w:sz w:val="24"/>
                <w:szCs w:val="24"/>
                <w:color w:val="auto"/>
              </w:rPr>
            </w:pPr>
          </w:p>
        </w:tc>
        <w:tc>
          <w:tcPr>
            <w:tcW w:w="3980" w:type="dxa"/>
            <w:vAlign w:val="bottom"/>
            <w:tcBorders>
              <w:top w:val="single" w:sz="8" w:color="auto"/>
            </w:tcBorders>
            <w:gridSpan w:val="6"/>
          </w:tcPr>
          <w:p>
            <w:pPr>
              <w:ind w:left="160"/>
              <w:spacing w:after="0" w:line="276" w:lineRule="exact"/>
              <w:rPr>
                <w:sz w:val="20"/>
                <w:szCs w:val="20"/>
                <w:color w:val="auto"/>
              </w:rPr>
            </w:pPr>
            <w:r>
              <w:rPr>
                <w:rFonts w:ascii="Symbol" w:cs="Symbol" w:eastAsia="Symbol" w:hAnsi="Symbol"/>
                <w:sz w:val="21"/>
                <w:szCs w:val="21"/>
                <w:color w:val="auto"/>
              </w:rPr>
              <w:t>j</w:t>
            </w:r>
            <w:r>
              <w:rPr>
                <w:rFonts w:ascii="Times New Roman" w:cs="Times New Roman" w:eastAsia="Times New Roman" w:hAnsi="Times New Roman"/>
                <w:sz w:val="24"/>
                <w:szCs w:val="24"/>
                <w:color w:val="auto"/>
              </w:rPr>
              <w:t xml:space="preserve"> </w:t>
            </w:r>
            <w:r>
              <w:rPr>
                <w:rFonts w:ascii="Symbol" w:cs="Symbol" w:eastAsia="Symbol" w:hAnsi="Symbol"/>
                <w:sz w:val="24"/>
                <w:szCs w:val="24"/>
                <w:color w:val="auto"/>
                <w:vertAlign w:val="subscript"/>
              </w:rPr>
              <w:t>1</w:t>
            </w:r>
            <w:r>
              <w:rPr>
                <w:rFonts w:ascii="Times New Roman" w:cs="Times New Roman" w:eastAsia="Times New Roman" w:hAnsi="Times New Roman"/>
                <w:sz w:val="24"/>
                <w:szCs w:val="24"/>
                <w:color w:val="auto"/>
              </w:rPr>
              <w:t xml:space="preserve">  , %, при коэффициентах часовой</w:t>
            </w:r>
          </w:p>
        </w:tc>
        <w:tc>
          <w:tcPr>
            <w:tcW w:w="7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220" w:type="dxa"/>
            <w:vAlign w:val="bottom"/>
            <w:tcBorders>
              <w:top w:val="single" w:sz="8" w:color="auto"/>
              <w:right w:val="single" w:sz="8" w:color="auto"/>
            </w:tcBorders>
            <w:gridSpan w:val="2"/>
          </w:tcPr>
          <w:p>
            <w:pPr>
              <w:ind w:left="60"/>
              <w:spacing w:after="0" w:line="276" w:lineRule="exact"/>
              <w:rPr>
                <w:sz w:val="20"/>
                <w:szCs w:val="20"/>
                <w:color w:val="auto"/>
              </w:rPr>
            </w:pPr>
            <w:r>
              <w:rPr>
                <w:rFonts w:ascii="Times New Roman" w:cs="Times New Roman" w:eastAsia="Times New Roman" w:hAnsi="Times New Roman"/>
                <w:sz w:val="22"/>
                <w:szCs w:val="22"/>
                <w:i w:val="1"/>
                <w:iCs w:val="1"/>
                <w:color w:val="auto"/>
              </w:rPr>
              <w:t xml:space="preserve">K </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K </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ht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ния</w:t>
            </w: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14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rPr>
              <w:t>неравномерности</w:t>
            </w:r>
          </w:p>
        </w:tc>
        <w:tc>
          <w:tcPr>
            <w:tcW w:w="7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880" w:type="dxa"/>
            <w:vAlign w:val="bottom"/>
            <w:tcBorders>
              <w:left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w w:val="87"/>
              </w:rPr>
              <w:t>(</w:t>
            </w:r>
            <w:r>
              <w:rPr>
                <w:rFonts w:ascii="Times New Roman" w:cs="Times New Roman" w:eastAsia="Times New Roman" w:hAnsi="Times New Roman"/>
                <w:sz w:val="22"/>
                <w:szCs w:val="22"/>
                <w:i w:val="1"/>
                <w:iCs w:val="1"/>
                <w:color w:val="auto"/>
                <w:w w:val="87"/>
              </w:rPr>
              <w:t>K</w:t>
            </w:r>
            <w:r>
              <w:rPr>
                <w:rFonts w:ascii="Times New Roman" w:cs="Times New Roman" w:eastAsia="Times New Roman" w:hAnsi="Times New Roman"/>
                <w:sz w:val="22"/>
                <w:szCs w:val="22"/>
                <w:color w:val="auto"/>
                <w:w w:val="87"/>
              </w:rPr>
              <w:t xml:space="preserve"> </w:t>
            </w:r>
            <w:r>
              <w:rPr>
                <w:rFonts w:ascii="Times New Roman" w:cs="Times New Roman" w:eastAsia="Times New Roman" w:hAnsi="Times New Roman"/>
                <w:sz w:val="25"/>
                <w:szCs w:val="25"/>
                <w:i w:val="1"/>
                <w:iCs w:val="1"/>
                <w:color w:val="auto"/>
                <w:w w:val="87"/>
                <w:vertAlign w:val="subscript"/>
              </w:rPr>
              <w:t>hr</w:t>
            </w:r>
            <w:r>
              <w:rPr>
                <w:rFonts w:ascii="Times New Roman" w:cs="Times New Roman" w:eastAsia="Times New Roman" w:hAnsi="Times New Roman"/>
                <w:sz w:val="25"/>
                <w:szCs w:val="25"/>
                <w:i w:val="1"/>
                <w:iCs w:val="1"/>
                <w:color w:val="auto"/>
                <w:w w:val="87"/>
                <w:vertAlign w:val="superscript"/>
              </w:rPr>
              <w:t>ht</w:t>
            </w:r>
            <w:r>
              <w:rPr>
                <w:rFonts w:ascii="Times New Roman" w:cs="Times New Roman" w:eastAsia="Times New Roman" w:hAnsi="Times New Roman"/>
                <w:sz w:val="25"/>
                <w:szCs w:val="25"/>
                <w:color w:val="auto"/>
                <w:w w:val="87"/>
                <w:vertAlign w:val="superscript"/>
              </w:rPr>
              <w:t>,</w:t>
            </w:r>
            <w:r>
              <w:rPr>
                <w:rFonts w:ascii="Times New Roman" w:cs="Times New Roman" w:eastAsia="Times New Roman" w:hAnsi="Times New Roman"/>
                <w:sz w:val="25"/>
                <w:szCs w:val="25"/>
                <w:i w:val="1"/>
                <w:iCs w:val="1"/>
                <w:color w:val="auto"/>
                <w:w w:val="87"/>
                <w:vertAlign w:val="superscript"/>
              </w:rPr>
              <w:t>sp</w:t>
            </w:r>
            <w:r>
              <w:rPr>
                <w:rFonts w:ascii="Times New Roman" w:cs="Times New Roman" w:eastAsia="Times New Roman" w:hAnsi="Times New Roman"/>
                <w:sz w:val="22"/>
                <w:szCs w:val="22"/>
                <w:color w:val="auto"/>
                <w:w w:val="87"/>
              </w:rPr>
              <w:t xml:space="preserve"> )</w:t>
            </w:r>
          </w:p>
        </w:tc>
        <w:tc>
          <w:tcPr>
            <w:tcW w:w="70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500" w:type="dxa"/>
            <w:vAlign w:val="bottom"/>
            <w:tcBorders>
              <w:bottom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880" w:type="dxa"/>
            <w:vAlign w:val="bottom"/>
            <w:tcBorders>
              <w:left w:val="single" w:sz="8" w:color="auto"/>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1</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43"/>
        </w:trPr>
        <w:tc>
          <w:tcPr>
            <w:tcW w:w="880" w:type="dxa"/>
            <w:vAlign w:val="bottom"/>
            <w:tcBorders>
              <w:left w:val="single" w:sz="8" w:color="auto"/>
              <w:right w:val="single" w:sz="8" w:color="auto"/>
            </w:tcBorders>
          </w:tcPr>
          <w:p>
            <w:pPr>
              <w:spacing w:after="0"/>
              <w:rPr>
                <w:sz w:val="21"/>
                <w:szCs w:val="21"/>
                <w:color w:val="auto"/>
              </w:rPr>
            </w:pPr>
          </w:p>
        </w:tc>
        <w:tc>
          <w:tcPr>
            <w:tcW w:w="700" w:type="dxa"/>
            <w:vAlign w:val="bottom"/>
            <w:tcBorders>
              <w:right w:val="single" w:sz="8" w:color="auto"/>
            </w:tcBorders>
          </w:tcPr>
          <w:p>
            <w:pPr>
              <w:jc w:val="center"/>
              <w:ind w:right="360"/>
              <w:spacing w:after="0" w:line="241" w:lineRule="exact"/>
              <w:rPr>
                <w:sz w:val="20"/>
                <w:szCs w:val="20"/>
                <w:color w:val="auto"/>
              </w:rPr>
            </w:pPr>
            <w:r>
              <w:rPr>
                <w:rFonts w:ascii="Times New Roman" w:cs="Times New Roman" w:eastAsia="Times New Roman" w:hAnsi="Times New Roman"/>
                <w:sz w:val="24"/>
                <w:szCs w:val="24"/>
                <w:color w:val="auto"/>
                <w:w w:val="99"/>
              </w:rPr>
              <w:t>,</w:t>
            </w:r>
          </w:p>
        </w:tc>
        <w:tc>
          <w:tcPr>
            <w:tcW w:w="320" w:type="dxa"/>
            <w:vAlign w:val="bottom"/>
          </w:tcPr>
          <w:p>
            <w:pPr>
              <w:ind w:left="40"/>
              <w:spacing w:after="0" w:line="241" w:lineRule="exact"/>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line="241" w:lineRule="exact"/>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w w:val="99"/>
              </w:rPr>
              <w:t>2</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880" w:type="dxa"/>
            <w:vAlign w:val="bottom"/>
            <w:tcBorders>
              <w:left w:val="single" w:sz="8" w:color="auto"/>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5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27"/>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515"/>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515"/>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spacing w:after="0"/>
              <w:rPr>
                <w:sz w:val="24"/>
                <w:szCs w:val="24"/>
                <w:color w:val="auto"/>
              </w:rPr>
            </w:pP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515"/>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spacing w:after="0"/>
              <w:rPr>
                <w:sz w:val="24"/>
                <w:szCs w:val="24"/>
                <w:color w:val="auto"/>
              </w:rPr>
            </w:pP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515"/>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515"/>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24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0" w:type="dxa"/>
            <w:vAlign w:val="bottom"/>
          </w:tcPr>
          <w:p>
            <w:pPr>
              <w:spacing w:after="0"/>
              <w:rPr>
                <w:sz w:val="1"/>
                <w:szCs w:val="1"/>
                <w:color w:val="auto"/>
              </w:rPr>
            </w:pPr>
          </w:p>
        </w:tc>
      </w:tr>
      <w:tr>
        <w:trPr>
          <w:trHeight w:val="256"/>
        </w:trPr>
        <w:tc>
          <w:tcPr>
            <w:tcW w:w="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320" w:type="dxa"/>
            <w:vAlign w:val="bottom"/>
          </w:tcPr>
          <w:p>
            <w:pPr>
              <w:spacing w:after="0"/>
              <w:rPr>
                <w:sz w:val="22"/>
                <w:szCs w:val="22"/>
                <w:color w:val="auto"/>
              </w:rPr>
            </w:pPr>
          </w:p>
        </w:tc>
        <w:tc>
          <w:tcPr>
            <w:tcW w:w="4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p>
        <w:pPr>
          <w:sectPr>
            <w:pgSz w:w="12240" w:h="15840" w:orient="portrait"/>
            <w:cols w:equalWidth="0" w:num="1">
              <w:col w:w="10200"/>
            </w:cols>
            <w:pgMar w:left="1120" w:top="698" w:right="920" w:bottom="391" w:gutter="0" w:footer="0" w:header="0"/>
          </w:sectPr>
        </w:pPr>
      </w:p>
    </w:tbl>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137</w:t>
      </w:r>
    </w:p>
    <w:p>
      <w:pPr>
        <w:sectPr>
          <w:pgSz w:w="12240" w:h="15840" w:orient="portrait"/>
          <w:cols w:equalWidth="0" w:num="1">
            <w:col w:w="360"/>
          </w:cols>
          <w:pgMar w:left="11320" w:top="698" w:right="560" w:bottom="391" w:gutter="0" w:footer="0" w:header="0"/>
          <w:type w:val="continuous"/>
        </w:sectPr>
      </w:pPr>
    </w:p>
    <w:bookmarkStart w:id="137" w:name="page138"/>
    <w:bookmarkEnd w:id="137"/>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7</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4</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8</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5</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3</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2,</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8</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0</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2</w:t>
            </w:r>
          </w:p>
        </w:tc>
      </w:tr>
      <w:tr>
        <w:trPr>
          <w:trHeight w:val="515"/>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1</w:t>
            </w:r>
          </w:p>
        </w:tc>
      </w:tr>
      <w:tr>
        <w:trPr>
          <w:trHeight w:val="276"/>
        </w:trPr>
        <w:tc>
          <w:tcPr>
            <w:tcW w:w="82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7</w:t>
            </w:r>
          </w:p>
        </w:tc>
      </w:tr>
      <w:tr>
        <w:trPr>
          <w:trHeight w:val="276"/>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293"/>
        </w:trPr>
        <w:tc>
          <w:tcPr>
            <w:tcW w:w="8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160" w:type="dxa"/>
            <w:vAlign w:val="bottom"/>
          </w:tcPr>
          <w:p>
            <w:pPr>
              <w:ind w:left="40"/>
              <w:spacing w:after="0"/>
              <w:rPr>
                <w:sz w:val="20"/>
                <w:szCs w:val="20"/>
                <w:color w:val="auto"/>
              </w:rPr>
            </w:pPr>
            <w:r>
              <w:rPr>
                <w:rFonts w:ascii="Times New Roman" w:cs="Times New Roman" w:eastAsia="Times New Roman" w:hAnsi="Times New Roman"/>
                <w:sz w:val="24"/>
                <w:szCs w:val="24"/>
                <w:color w:val="auto"/>
                <w:w w:val="82"/>
              </w:rPr>
              <w:t>6</w:t>
            </w:r>
          </w:p>
        </w:tc>
      </w:tr>
    </w:tbl>
    <w:p>
      <w:pPr>
        <w:ind w:left="40"/>
        <w:spacing w:after="0"/>
        <w:rPr>
          <w:sz w:val="20"/>
          <w:szCs w:val="20"/>
          <w:color w:val="auto"/>
        </w:rPr>
        <w:sectPr>
          <w:pgSz w:w="12240" w:h="15840" w:orient="portrait"/>
          <w:cols w:equalWidth="0" w:num="1">
            <w:col w:w="10140"/>
          </w:cols>
          <w:pgMar w:left="1180" w:top="698" w:right="920" w:bottom="391" w:gutter="0" w:footer="0" w:header="0"/>
        </w:sect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-8587105</wp:posOffset>
            </wp:positionV>
            <wp:extent cx="12700" cy="858774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12700" cy="8587740"/>
                    </a:xfrm>
                    <a:prstGeom prst="rect">
                      <a:avLst/>
                    </a:prstGeom>
                    <a:noFill/>
                  </pic:spPr>
                </pic:pic>
              </a:graphicData>
            </a:graphic>
          </wp:anchor>
        </w:drawing>
        <w:drawing>
          <wp:anchor simplePos="0" relativeHeight="251657728" behindDoc="1" locked="0" layoutInCell="0" allowOverlap="1">
            <wp:simplePos x="0" y="0"/>
            <wp:positionH relativeFrom="column">
              <wp:posOffset>5054600</wp:posOffset>
            </wp:positionH>
            <wp:positionV relativeFrom="paragraph">
              <wp:posOffset>-8587105</wp:posOffset>
            </wp:positionV>
            <wp:extent cx="12700" cy="858774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2700" cy="858774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138</w:t>
      </w:r>
    </w:p>
    <w:p>
      <w:pPr>
        <w:sectPr>
          <w:pgSz w:w="12240" w:h="15840" w:orient="portrait"/>
          <w:cols w:equalWidth="0" w:num="1">
            <w:col w:w="360"/>
          </w:cols>
          <w:pgMar w:left="11320" w:top="698" w:right="560" w:bottom="391" w:gutter="0" w:footer="0" w:header="0"/>
          <w:type w:val="continuous"/>
        </w:sectPr>
      </w:pPr>
    </w:p>
    <w:bookmarkStart w:id="138" w:name="page139"/>
    <w:bookmarkEnd w:id="138"/>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54" w:lineRule="exact"/>
        <w:rPr>
          <w:sz w:val="20"/>
          <w:szCs w:val="20"/>
          <w:color w:val="auto"/>
        </w:rPr>
      </w:pPr>
    </w:p>
    <w:tbl>
      <w:tblPr>
        <w:tblLayout w:type="fixed"/>
        <w:tblInd w:w="10" w:type="dxa"/>
        <w:tblCellMar>
          <w:top w:w="0" w:type="dxa"/>
          <w:left w:w="0" w:type="dxa"/>
          <w:bottom w:w="0" w:type="dxa"/>
          <w:right w:w="0" w:type="dxa"/>
        </w:tblCellMar>
      </w:tblPr>
      <w:tr>
        <w:trPr>
          <w:trHeight w:val="535"/>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500"/>
              <w:spacing w:after="0"/>
              <w:rPr>
                <w:sz w:val="20"/>
                <w:szCs w:val="20"/>
                <w:color w:val="auto"/>
              </w:rPr>
            </w:pPr>
            <w:r>
              <w:rPr>
                <w:rFonts w:ascii="Times New Roman" w:cs="Times New Roman" w:eastAsia="Times New Roman" w:hAnsi="Times New Roman"/>
                <w:sz w:val="24"/>
                <w:szCs w:val="24"/>
                <w:color w:val="auto"/>
                <w:w w:val="99"/>
              </w:rPr>
              <w:t>-</w:t>
            </w:r>
          </w:p>
        </w:tc>
        <w:tc>
          <w:tcPr>
            <w:tcW w:w="70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w w:val="99"/>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8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7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jc w:val="right"/>
              <w:ind w:right="52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7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0</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r>
      <w:tr>
        <w:trPr>
          <w:trHeight w:val="515"/>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70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w:t>
            </w:r>
          </w:p>
        </w:tc>
        <w:tc>
          <w:tcPr>
            <w:tcW w:w="74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2</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jc w:val="right"/>
              <w:ind w:right="460"/>
              <w:spacing w:after="0"/>
              <w:rPr>
                <w:sz w:val="20"/>
                <w:szCs w:val="20"/>
                <w:color w:val="auto"/>
              </w:rPr>
            </w:pPr>
            <w:r>
              <w:rPr>
                <w:rFonts w:ascii="Times New Roman" w:cs="Times New Roman" w:eastAsia="Times New Roman" w:hAnsi="Times New Roman"/>
                <w:sz w:val="24"/>
                <w:szCs w:val="24"/>
                <w:color w:val="auto"/>
              </w:rPr>
              <w:t>,</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jc w:val="right"/>
              <w:ind w:right="440"/>
              <w:spacing w:after="0"/>
              <w:rPr>
                <w:sz w:val="20"/>
                <w:szCs w:val="20"/>
                <w:color w:val="auto"/>
              </w:rPr>
            </w:pPr>
            <w:r>
              <w:rPr>
                <w:rFonts w:ascii="Times New Roman" w:cs="Times New Roman" w:eastAsia="Times New Roman" w:hAnsi="Times New Roman"/>
                <w:sz w:val="24"/>
                <w:szCs w:val="24"/>
                <w:color w:val="auto"/>
              </w:rPr>
              <w:t>6</w:t>
            </w:r>
          </w:p>
        </w:tc>
        <w:tc>
          <w:tcPr>
            <w:tcW w:w="72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r>
      <w:tr>
        <w:trPr>
          <w:trHeight w:val="246"/>
        </w:trPr>
        <w:tc>
          <w:tcPr>
            <w:tcW w:w="880" w:type="dxa"/>
            <w:vAlign w:val="bottom"/>
            <w:tcBorders>
              <w:left w:val="single" w:sz="8" w:color="auto"/>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74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r>
      <w:p>
        <w:pPr>
          <w:sectPr>
            <w:pgSz w:w="12240" w:h="15840" w:orient="portrait"/>
            <w:cols w:equalWidth="0" w:num="1">
              <w:col w:w="10200"/>
            </w:cols>
            <w:pgMar w:left="1120" w:top="698" w:right="920" w:bottom="391"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139</w:t>
      </w:r>
    </w:p>
    <w:p>
      <w:pPr>
        <w:sectPr>
          <w:pgSz w:w="12240" w:h="15840" w:orient="portrait"/>
          <w:cols w:equalWidth="0" w:num="1">
            <w:col w:w="360"/>
          </w:cols>
          <w:pgMar w:left="11320" w:top="698" w:right="560" w:bottom="391" w:gutter="0" w:footer="0" w:header="0"/>
          <w:type w:val="continuous"/>
        </w:sectPr>
      </w:pPr>
    </w:p>
    <w:bookmarkStart w:id="139" w:name="page140"/>
    <w:bookmarkEnd w:id="139"/>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ind w:left="8240"/>
        <w:spacing w:after="0"/>
        <w:rPr>
          <w:sz w:val="20"/>
          <w:szCs w:val="20"/>
          <w:color w:val="auto"/>
        </w:rPr>
      </w:pPr>
      <w:r>
        <w:rPr>
          <w:rFonts w:ascii="Times New Roman" w:cs="Times New Roman" w:eastAsia="Times New Roman" w:hAnsi="Times New Roman"/>
          <w:sz w:val="24"/>
          <w:szCs w:val="24"/>
          <w:color w:val="auto"/>
        </w:rPr>
        <w:t>ПРИЛОЖЕНИЕ 8</w:t>
      </w:r>
    </w:p>
    <w:p>
      <w:pPr>
        <w:spacing w:after="0" w:line="276" w:lineRule="exact"/>
        <w:rPr>
          <w:sz w:val="20"/>
          <w:szCs w:val="20"/>
          <w:color w:val="auto"/>
        </w:rPr>
      </w:pPr>
    </w:p>
    <w:p>
      <w:pPr>
        <w:ind w:left="8440"/>
        <w:spacing w:after="0"/>
        <w:rPr>
          <w:sz w:val="20"/>
          <w:szCs w:val="20"/>
          <w:color w:val="auto"/>
        </w:rPr>
      </w:pPr>
      <w:r>
        <w:rPr>
          <w:rFonts w:ascii="Times New Roman" w:cs="Times New Roman" w:eastAsia="Times New Roman" w:hAnsi="Times New Roman"/>
          <w:sz w:val="24"/>
          <w:szCs w:val="24"/>
          <w:color w:val="auto"/>
        </w:rPr>
        <w:t>Рекомендуемое</w:t>
      </w:r>
    </w:p>
    <w:p>
      <w:pPr>
        <w:spacing w:after="0" w:line="271"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РЕГУЛИРУЮЩИЙ ОБЪЕМ РЕЗЕРВУАРА (АККУМУЛЯТОРА ТЕПЛОТЫ),</w:t>
      </w:r>
    </w:p>
    <w:p>
      <w:pPr>
        <w:ind w:left="1240"/>
        <w:spacing w:after="0"/>
        <w:rPr>
          <w:sz w:val="20"/>
          <w:szCs w:val="20"/>
          <w:color w:val="auto"/>
        </w:rPr>
      </w:pPr>
      <w:r>
        <w:rPr>
          <w:rFonts w:ascii="Times New Roman" w:cs="Times New Roman" w:eastAsia="Times New Roman" w:hAnsi="Times New Roman"/>
          <w:sz w:val="24"/>
          <w:szCs w:val="24"/>
          <w:b w:val="1"/>
          <w:bCs w:val="1"/>
          <w:color w:val="auto"/>
        </w:rPr>
        <w:t>% РАСХОДА ВОДЫ (ТЕПЛОТЫ) ЗА ПЕРИОД ЕЕ ПОТРЕБЛЕНИЯ,</w:t>
      </w:r>
    </w:p>
    <w:p>
      <w:pPr>
        <w:ind w:left="900"/>
        <w:spacing w:after="0"/>
        <w:rPr>
          <w:sz w:val="20"/>
          <w:szCs w:val="20"/>
          <w:color w:val="auto"/>
        </w:rPr>
      </w:pPr>
      <w:r>
        <w:rPr>
          <w:rFonts w:ascii="Times New Roman" w:cs="Times New Roman" w:eastAsia="Times New Roman" w:hAnsi="Times New Roman"/>
          <w:sz w:val="24"/>
          <w:szCs w:val="24"/>
          <w:b w:val="1"/>
          <w:bCs w:val="1"/>
          <w:color w:val="auto"/>
        </w:rPr>
        <w:t>ПРИ РАВНОМЕРНОЙ ПОДАЧЕ И НЕРАВНОМЕРНОМ ПОТРЕБЛЕНИИ</w:t>
      </w:r>
    </w:p>
    <w:p>
      <w:pPr>
        <w:spacing w:after="0" w:line="200" w:lineRule="exact"/>
        <w:rPr>
          <w:sz w:val="20"/>
          <w:szCs w:val="20"/>
          <w:color w:val="auto"/>
        </w:rPr>
      </w:pPr>
    </w:p>
    <w:p>
      <w:pPr>
        <w:spacing w:after="0" w:line="339"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880" w:type="dxa"/>
            <w:vAlign w:val="bottom"/>
            <w:tcBorders>
              <w:top w:val="single" w:sz="8" w:color="auto"/>
              <w:left w:val="single" w:sz="8" w:color="auto"/>
              <w:right w:val="single" w:sz="8" w:color="auto"/>
            </w:tcBorders>
          </w:tcPr>
          <w:p>
            <w:pPr>
              <w:ind w:left="80"/>
              <w:spacing w:after="0" w:line="276" w:lineRule="exact"/>
              <w:rPr>
                <w:sz w:val="20"/>
                <w:szCs w:val="20"/>
                <w:color w:val="auto"/>
              </w:rPr>
            </w:pPr>
            <w:r>
              <w:rPr>
                <w:rFonts w:ascii="Times New Roman" w:cs="Times New Roman" w:eastAsia="Times New Roman" w:hAnsi="Times New Roman"/>
                <w:sz w:val="22"/>
                <w:szCs w:val="22"/>
                <w:i w:val="1"/>
                <w:iCs w:val="1"/>
                <w:color w:val="auto"/>
              </w:rPr>
              <w:t>K</w:t>
            </w:r>
            <w:r>
              <w:rPr>
                <w:rFonts w:ascii="Times New Roman" w:cs="Times New Roman" w:eastAsia="Times New Roman" w:hAnsi="Times New Roman"/>
                <w:sz w:val="25"/>
                <w:szCs w:val="25"/>
                <w:i w:val="1"/>
                <w:iCs w:val="1"/>
                <w:color w:val="auto"/>
                <w:vertAlign w:val="subscript"/>
              </w:rPr>
              <w:t>hr</w:t>
            </w:r>
            <w:r>
              <w:rPr>
                <w:rFonts w:ascii="Times New Roman" w:cs="Times New Roman" w:eastAsia="Times New Roman" w:hAnsi="Times New Roman"/>
                <w:sz w:val="25"/>
                <w:szCs w:val="25"/>
                <w:i w:val="1"/>
                <w:iCs w:val="1"/>
                <w:color w:val="auto"/>
                <w:vertAlign w:val="superscript"/>
              </w:rPr>
              <w:t>sp</w:t>
            </w:r>
          </w:p>
        </w:tc>
        <w:tc>
          <w:tcPr>
            <w:tcW w:w="1800" w:type="dxa"/>
            <w:vAlign w:val="bottom"/>
            <w:tcBorders>
              <w:top w:val="single" w:sz="8" w:color="auto"/>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w w:val="99"/>
              </w:rPr>
              <w:t>Продолжите</w:t>
            </w:r>
          </w:p>
        </w:tc>
        <w:tc>
          <w:tcPr>
            <w:tcW w:w="22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rPr>
              <w:t>З</w:t>
            </w:r>
          </w:p>
        </w:tc>
        <w:tc>
          <w:tcPr>
            <w:tcW w:w="420" w:type="dxa"/>
            <w:vAlign w:val="bottom"/>
            <w:tcBorders>
              <w:top w:val="single" w:sz="8" w:color="auto"/>
            </w:tcBorders>
            <w:gridSpan w:val="2"/>
          </w:tcPr>
          <w:p>
            <w:pPr>
              <w:ind w:left="120"/>
              <w:spacing w:after="0" w:line="276" w:lineRule="exact"/>
              <w:rPr>
                <w:sz w:val="20"/>
                <w:szCs w:val="20"/>
                <w:color w:val="auto"/>
              </w:rPr>
            </w:pPr>
            <w:r>
              <w:rPr>
                <w:rFonts w:ascii="Symbol" w:cs="Symbol" w:eastAsia="Symbol" w:hAnsi="Symbol"/>
                <w:sz w:val="30"/>
                <w:szCs w:val="30"/>
                <w:color w:val="auto"/>
                <w:vertAlign w:val="superscript"/>
              </w:rPr>
              <w:t xml:space="preserve">j </w:t>
            </w:r>
            <w:r>
              <w:rPr>
                <w:rFonts w:ascii="Symbol" w:cs="Symbol" w:eastAsia="Symbol" w:hAnsi="Symbol"/>
                <w:sz w:val="10"/>
                <w:szCs w:val="10"/>
                <w:color w:val="auto"/>
              </w:rPr>
              <w:t>2</w:t>
            </w:r>
          </w:p>
        </w:tc>
        <w:tc>
          <w:tcPr>
            <w:tcW w:w="3860" w:type="dxa"/>
            <w:vAlign w:val="bottom"/>
            <w:tcBorders>
              <w:top w:val="single" w:sz="8" w:color="auto"/>
            </w:tcBorders>
            <w:gridSpan w:val="7"/>
          </w:tcPr>
          <w:p>
            <w:pPr>
              <w:ind w:left="20"/>
              <w:spacing w:after="0"/>
              <w:rPr>
                <w:sz w:val="20"/>
                <w:szCs w:val="20"/>
                <w:color w:val="auto"/>
              </w:rPr>
            </w:pPr>
            <w:r>
              <w:rPr>
                <w:rFonts w:ascii="Times New Roman" w:cs="Times New Roman" w:eastAsia="Times New Roman" w:hAnsi="Times New Roman"/>
                <w:sz w:val="24"/>
                <w:szCs w:val="24"/>
                <w:color w:val="auto"/>
              </w:rPr>
              <w:t>, %, при коэффициентах часовой</w:t>
            </w:r>
          </w:p>
        </w:tc>
        <w:tc>
          <w:tcPr>
            <w:tcW w:w="5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jc w:val="center"/>
              <w:ind w:right="360"/>
              <w:spacing w:after="0"/>
              <w:rPr>
                <w:sz w:val="20"/>
                <w:szCs w:val="20"/>
                <w:color w:val="auto"/>
              </w:rPr>
            </w:pPr>
            <w:r>
              <w:rPr>
                <w:rFonts w:ascii="Times New Roman" w:cs="Times New Roman" w:eastAsia="Times New Roman" w:hAnsi="Times New Roman"/>
                <w:sz w:val="24"/>
                <w:szCs w:val="24"/>
                <w:color w:val="auto"/>
              </w:rPr>
              <w:t>льность</w:t>
            </w:r>
          </w:p>
        </w:tc>
        <w:tc>
          <w:tcPr>
            <w:tcW w:w="860" w:type="dxa"/>
            <w:vAlign w:val="bottom"/>
            <w:gridSpan w:val="3"/>
          </w:tcPr>
          <w:p>
            <w:pPr>
              <w:jc w:val="right"/>
              <w:ind w:right="300"/>
              <w:spacing w:after="0"/>
              <w:rPr>
                <w:sz w:val="20"/>
                <w:szCs w:val="20"/>
                <w:color w:val="auto"/>
              </w:rPr>
            </w:pPr>
            <w:r>
              <w:rPr>
                <w:rFonts w:ascii="Times New Roman" w:cs="Times New Roman" w:eastAsia="Times New Roman" w:hAnsi="Times New Roman"/>
                <w:sz w:val="24"/>
                <w:szCs w:val="24"/>
                <w:color w:val="auto"/>
              </w:rPr>
              <w:t>нач</w:t>
            </w: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120" w:type="dxa"/>
            <w:vAlign w:val="bottom"/>
            <w:gridSpan w:val="4"/>
          </w:tcPr>
          <w:p>
            <w:pPr>
              <w:ind w:left="20"/>
              <w:spacing w:after="0"/>
              <w:rPr>
                <w:sz w:val="20"/>
                <w:szCs w:val="20"/>
                <w:color w:val="auto"/>
              </w:rPr>
            </w:pPr>
            <w:r>
              <w:rPr>
                <w:rFonts w:ascii="Times New Roman" w:cs="Times New Roman" w:eastAsia="Times New Roman" w:hAnsi="Times New Roman"/>
                <w:sz w:val="24"/>
                <w:szCs w:val="24"/>
                <w:color w:val="auto"/>
              </w:rPr>
              <w:t>неравномерности</w:t>
            </w: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jc w:val="center"/>
              <w:ind w:right="380"/>
              <w:spacing w:after="0"/>
              <w:rPr>
                <w:sz w:val="20"/>
                <w:szCs w:val="20"/>
                <w:color w:val="auto"/>
              </w:rPr>
            </w:pPr>
            <w:r>
              <w:rPr>
                <w:rFonts w:ascii="Times New Roman" w:cs="Times New Roman" w:eastAsia="Times New Roman" w:hAnsi="Times New Roman"/>
                <w:sz w:val="24"/>
                <w:szCs w:val="24"/>
                <w:color w:val="auto"/>
              </w:rPr>
              <w:t>равномерно</w:t>
            </w:r>
          </w:p>
        </w:tc>
        <w:tc>
          <w:tcPr>
            <w:tcW w:w="860" w:type="dxa"/>
            <w:vAlign w:val="bottom"/>
            <w:gridSpan w:val="3"/>
          </w:tcPr>
          <w:p>
            <w:pPr>
              <w:jc w:val="right"/>
              <w:ind w:right="300"/>
              <w:spacing w:after="0"/>
              <w:rPr>
                <w:sz w:val="20"/>
                <w:szCs w:val="20"/>
                <w:color w:val="auto"/>
              </w:rPr>
            </w:pPr>
            <w:r>
              <w:rPr>
                <w:rFonts w:ascii="Times New Roman" w:cs="Times New Roman" w:eastAsia="Times New Roman" w:hAnsi="Times New Roman"/>
                <w:sz w:val="24"/>
                <w:szCs w:val="24"/>
                <w:color w:val="auto"/>
              </w:rPr>
              <w:t>ени</w:t>
            </w: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ind w:left="560"/>
              <w:spacing w:after="0"/>
              <w:rPr>
                <w:sz w:val="20"/>
                <w:szCs w:val="20"/>
                <w:color w:val="auto"/>
              </w:rPr>
            </w:pPr>
            <w:r>
              <w:rPr>
                <w:rFonts w:ascii="Times New Roman" w:cs="Times New Roman" w:eastAsia="Times New Roman" w:hAnsi="Times New Roman"/>
                <w:sz w:val="24"/>
                <w:szCs w:val="24"/>
                <w:color w:val="auto"/>
              </w:rPr>
              <w:t>й</w:t>
            </w:r>
          </w:p>
        </w:tc>
        <w:tc>
          <w:tcPr>
            <w:tcW w:w="220" w:type="dxa"/>
            <w:vAlign w:val="bottom"/>
          </w:tcPr>
          <w:p>
            <w:pPr>
              <w:spacing w:after="0"/>
              <w:rPr>
                <w:sz w:val="24"/>
                <w:szCs w:val="24"/>
                <w:color w:val="auto"/>
              </w:rPr>
            </w:pPr>
          </w:p>
        </w:tc>
        <w:tc>
          <w:tcPr>
            <w:tcW w:w="640" w:type="dxa"/>
            <w:vAlign w:val="bottom"/>
            <w:gridSpan w:val="2"/>
          </w:tcPr>
          <w:p>
            <w:pPr>
              <w:ind w:left="60"/>
              <w:spacing w:after="0"/>
              <w:rPr>
                <w:sz w:val="20"/>
                <w:szCs w:val="20"/>
                <w:color w:val="auto"/>
              </w:rPr>
            </w:pPr>
            <w:r>
              <w:rPr>
                <w:rFonts w:ascii="Times New Roman" w:cs="Times New Roman" w:eastAsia="Times New Roman" w:hAnsi="Times New Roman"/>
                <w:sz w:val="24"/>
                <w:szCs w:val="24"/>
                <w:color w:val="auto"/>
              </w:rPr>
              <w:t>я</w:t>
            </w: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880" w:type="dxa"/>
            <w:vAlign w:val="bottom"/>
            <w:tcBorders>
              <w:left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2"/>
                <w:szCs w:val="22"/>
                <w:color w:val="auto"/>
                <w:w w:val="87"/>
              </w:rPr>
              <w:t>(</w:t>
            </w:r>
            <w:r>
              <w:rPr>
                <w:rFonts w:ascii="Times New Roman" w:cs="Times New Roman" w:eastAsia="Times New Roman" w:hAnsi="Times New Roman"/>
                <w:sz w:val="22"/>
                <w:szCs w:val="22"/>
                <w:i w:val="1"/>
                <w:iCs w:val="1"/>
                <w:color w:val="auto"/>
                <w:w w:val="87"/>
              </w:rPr>
              <w:t>K</w:t>
            </w:r>
            <w:r>
              <w:rPr>
                <w:rFonts w:ascii="Times New Roman" w:cs="Times New Roman" w:eastAsia="Times New Roman" w:hAnsi="Times New Roman"/>
                <w:sz w:val="22"/>
                <w:szCs w:val="22"/>
                <w:color w:val="auto"/>
                <w:w w:val="87"/>
              </w:rPr>
              <w:t xml:space="preserve"> </w:t>
            </w:r>
            <w:r>
              <w:rPr>
                <w:rFonts w:ascii="Times New Roman" w:cs="Times New Roman" w:eastAsia="Times New Roman" w:hAnsi="Times New Roman"/>
                <w:sz w:val="25"/>
                <w:szCs w:val="25"/>
                <w:i w:val="1"/>
                <w:iCs w:val="1"/>
                <w:color w:val="auto"/>
                <w:w w:val="87"/>
                <w:vertAlign w:val="subscript"/>
              </w:rPr>
              <w:t>hr</w:t>
            </w:r>
            <w:r>
              <w:rPr>
                <w:rFonts w:ascii="Times New Roman" w:cs="Times New Roman" w:eastAsia="Times New Roman" w:hAnsi="Times New Roman"/>
                <w:sz w:val="25"/>
                <w:szCs w:val="25"/>
                <w:i w:val="1"/>
                <w:iCs w:val="1"/>
                <w:color w:val="auto"/>
                <w:w w:val="87"/>
                <w:vertAlign w:val="superscript"/>
              </w:rPr>
              <w:t>ht</w:t>
            </w:r>
            <w:r>
              <w:rPr>
                <w:rFonts w:ascii="Times New Roman" w:cs="Times New Roman" w:eastAsia="Times New Roman" w:hAnsi="Times New Roman"/>
                <w:sz w:val="25"/>
                <w:szCs w:val="25"/>
                <w:color w:val="auto"/>
                <w:w w:val="87"/>
                <w:vertAlign w:val="superscript"/>
              </w:rPr>
              <w:t>,</w:t>
            </w:r>
            <w:r>
              <w:rPr>
                <w:rFonts w:ascii="Times New Roman" w:cs="Times New Roman" w:eastAsia="Times New Roman" w:hAnsi="Times New Roman"/>
                <w:sz w:val="25"/>
                <w:szCs w:val="25"/>
                <w:i w:val="1"/>
                <w:iCs w:val="1"/>
                <w:color w:val="auto"/>
                <w:w w:val="87"/>
                <w:vertAlign w:val="superscript"/>
              </w:rPr>
              <w:t>sp</w:t>
            </w:r>
            <w:r>
              <w:rPr>
                <w:rFonts w:ascii="Times New Roman" w:cs="Times New Roman" w:eastAsia="Times New Roman" w:hAnsi="Times New Roman"/>
                <w:sz w:val="22"/>
                <w:szCs w:val="22"/>
                <w:color w:val="auto"/>
                <w:w w:val="87"/>
              </w:rPr>
              <w:t xml:space="preserve"> )</w:t>
            </w:r>
          </w:p>
        </w:tc>
        <w:tc>
          <w:tcPr>
            <w:tcW w:w="1800" w:type="dxa"/>
            <w:vAlign w:val="bottom"/>
            <w:tcBorders>
              <w:right w:val="single" w:sz="8" w:color="auto"/>
            </w:tcBorders>
            <w:vMerge w:val="restart"/>
          </w:tcPr>
          <w:p>
            <w:pPr>
              <w:jc w:val="center"/>
              <w:ind w:right="360"/>
              <w:spacing w:after="0"/>
              <w:rPr>
                <w:sz w:val="20"/>
                <w:szCs w:val="20"/>
                <w:color w:val="auto"/>
              </w:rPr>
            </w:pPr>
            <w:r>
              <w:rPr>
                <w:rFonts w:ascii="Times New Roman" w:cs="Times New Roman" w:eastAsia="Times New Roman" w:hAnsi="Times New Roman"/>
                <w:sz w:val="24"/>
                <w:szCs w:val="24"/>
                <w:color w:val="auto"/>
                <w:w w:val="99"/>
              </w:rPr>
              <w:t>подачи</w:t>
            </w:r>
          </w:p>
        </w:tc>
        <w:tc>
          <w:tcPr>
            <w:tcW w:w="220" w:type="dxa"/>
            <w:vAlign w:val="bottom"/>
            <w:tcBorders>
              <w:bottom w:val="single" w:sz="8" w:color="auto"/>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40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58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600" w:type="dxa"/>
            <w:vAlign w:val="bottom"/>
            <w:tcBorders>
              <w:bottom w:val="single" w:sz="8" w:color="auto"/>
            </w:tcBorders>
          </w:tcPr>
          <w:p>
            <w:pPr>
              <w:spacing w:after="0"/>
              <w:rPr>
                <w:sz w:val="21"/>
                <w:szCs w:val="21"/>
                <w:color w:val="auto"/>
              </w:rPr>
            </w:pPr>
          </w:p>
        </w:tc>
        <w:tc>
          <w:tcPr>
            <w:tcW w:w="5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880" w:type="dxa"/>
            <w:vAlign w:val="bottom"/>
            <w:tcBorders>
              <w:left w:val="single" w:sz="8" w:color="auto"/>
              <w:right w:val="single" w:sz="8" w:color="auto"/>
            </w:tcBorders>
            <w:vMerge w:val="continue"/>
          </w:tcPr>
          <w:p>
            <w:pPr>
              <w:spacing w:after="0"/>
              <w:rPr>
                <w:sz w:val="24"/>
                <w:szCs w:val="24"/>
                <w:color w:val="auto"/>
              </w:rPr>
            </w:pPr>
          </w:p>
        </w:tc>
        <w:tc>
          <w:tcPr>
            <w:tcW w:w="1800" w:type="dxa"/>
            <w:vAlign w:val="bottom"/>
            <w:tcBorders>
              <w:right w:val="single" w:sz="8" w:color="auto"/>
            </w:tcBorders>
            <w:vMerge w:val="continue"/>
          </w:tcPr>
          <w:p>
            <w:pPr>
              <w:spacing w:after="0"/>
              <w:rPr>
                <w:sz w:val="24"/>
                <w:szCs w:val="24"/>
                <w:color w:val="auto"/>
              </w:rPr>
            </w:pP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1</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243"/>
        </w:trPr>
        <w:tc>
          <w:tcPr>
            <w:tcW w:w="880" w:type="dxa"/>
            <w:vAlign w:val="bottom"/>
            <w:tcBorders>
              <w:left w:val="single" w:sz="8" w:color="auto"/>
              <w:right w:val="single" w:sz="8" w:color="auto"/>
            </w:tcBorders>
          </w:tcPr>
          <w:p>
            <w:pPr>
              <w:spacing w:after="0"/>
              <w:rPr>
                <w:sz w:val="21"/>
                <w:szCs w:val="21"/>
                <w:color w:val="auto"/>
              </w:rPr>
            </w:pPr>
          </w:p>
        </w:tc>
        <w:tc>
          <w:tcPr>
            <w:tcW w:w="1800" w:type="dxa"/>
            <w:vAlign w:val="bottom"/>
            <w:tcBorders>
              <w:right w:val="single" w:sz="8" w:color="auto"/>
            </w:tcBorders>
          </w:tcPr>
          <w:p>
            <w:pPr>
              <w:jc w:val="center"/>
              <w:ind w:right="360"/>
              <w:spacing w:after="0" w:line="241" w:lineRule="exact"/>
              <w:rPr>
                <w:sz w:val="20"/>
                <w:szCs w:val="20"/>
                <w:color w:val="auto"/>
              </w:rPr>
            </w:pPr>
            <w:r>
              <w:rPr>
                <w:rFonts w:ascii="Times New Roman" w:cs="Times New Roman" w:eastAsia="Times New Roman" w:hAnsi="Times New Roman"/>
                <w:sz w:val="24"/>
                <w:szCs w:val="24"/>
                <w:color w:val="auto"/>
              </w:rPr>
              <w:t>воды, %</w:t>
            </w:r>
          </w:p>
        </w:tc>
        <w:tc>
          <w:tcPr>
            <w:tcW w:w="220" w:type="dxa"/>
            <w:vAlign w:val="bottom"/>
          </w:tcPr>
          <w:p>
            <w:pPr>
              <w:ind w:left="40"/>
              <w:spacing w:after="0" w:line="241" w:lineRule="exact"/>
              <w:rPr>
                <w:sz w:val="20"/>
                <w:szCs w:val="20"/>
                <w:color w:val="auto"/>
              </w:rPr>
            </w:pP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1"/>
                <w:szCs w:val="21"/>
                <w:color w:val="auto"/>
              </w:rPr>
            </w:pPr>
          </w:p>
        </w:tc>
        <w:tc>
          <w:tcPr>
            <w:tcW w:w="280" w:type="dxa"/>
            <w:vAlign w:val="bottom"/>
          </w:tcPr>
          <w:p>
            <w:pPr>
              <w:ind w:left="20"/>
              <w:spacing w:after="0" w:line="241" w:lineRule="exact"/>
              <w:rPr>
                <w:sz w:val="20"/>
                <w:szCs w:val="20"/>
                <w:color w:val="auto"/>
              </w:rPr>
            </w:pPr>
            <w:r>
              <w:rPr>
                <w:rFonts w:ascii="Times New Roman" w:cs="Times New Roman" w:eastAsia="Times New Roman" w:hAnsi="Times New Roman"/>
                <w:sz w:val="24"/>
                <w:szCs w:val="24"/>
                <w:color w:val="auto"/>
              </w:rPr>
              <w:t>,</w:t>
            </w:r>
          </w:p>
        </w:tc>
        <w:tc>
          <w:tcPr>
            <w:tcW w:w="260" w:type="dxa"/>
            <w:vAlign w:val="bottom"/>
            <w:tcBorders>
              <w:right w:val="single" w:sz="8" w:color="auto"/>
            </w:tcBorders>
          </w:tcPr>
          <w:p>
            <w:pPr>
              <w:spacing w:after="0"/>
              <w:rPr>
                <w:sz w:val="21"/>
                <w:szCs w:val="21"/>
                <w:color w:val="auto"/>
              </w:rPr>
            </w:pPr>
          </w:p>
        </w:tc>
        <w:tc>
          <w:tcPr>
            <w:tcW w:w="160" w:type="dxa"/>
            <w:vAlign w:val="bottom"/>
          </w:tcPr>
          <w:p>
            <w:pPr>
              <w:ind w:left="20"/>
              <w:spacing w:after="0" w:line="241" w:lineRule="exact"/>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line="241" w:lineRule="exact"/>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600" w:type="dxa"/>
            <w:vAlign w:val="bottom"/>
            <w:tcBorders>
              <w:right w:val="single" w:sz="8" w:color="auto"/>
            </w:tcBorders>
          </w:tcPr>
          <w:p>
            <w:pPr>
              <w:spacing w:after="0"/>
              <w:rPr>
                <w:sz w:val="21"/>
                <w:szCs w:val="21"/>
                <w:color w:val="auto"/>
              </w:rPr>
            </w:pPr>
          </w:p>
        </w:tc>
        <w:tc>
          <w:tcPr>
            <w:tcW w:w="5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6</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2"/>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7"/>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100</w:t>
            </w: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1</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00</w:t>
            </w:r>
          </w:p>
        </w:tc>
        <w:tc>
          <w:tcPr>
            <w:tcW w:w="1800" w:type="dxa"/>
            <w:vAlign w:val="bottom"/>
            <w:tcBorders>
              <w:right w:val="single" w:sz="8" w:color="auto"/>
            </w:tcBorders>
          </w:tcPr>
          <w:p>
            <w:pPr>
              <w:spacing w:after="0"/>
              <w:rPr>
                <w:sz w:val="24"/>
                <w:szCs w:val="24"/>
                <w:color w:val="auto"/>
              </w:rPr>
            </w:pP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7</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1</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92</w:t>
            </w: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1</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09</w:t>
            </w:r>
          </w:p>
        </w:tc>
        <w:tc>
          <w:tcPr>
            <w:tcW w:w="1800" w:type="dxa"/>
            <w:vAlign w:val="bottom"/>
            <w:tcBorders>
              <w:right w:val="single" w:sz="8" w:color="auto"/>
            </w:tcBorders>
          </w:tcPr>
          <w:p>
            <w:pPr>
              <w:spacing w:after="0"/>
              <w:rPr>
                <w:sz w:val="24"/>
                <w:szCs w:val="24"/>
                <w:color w:val="auto"/>
              </w:rPr>
            </w:pP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4</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4</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c>
          <w:tcPr>
            <w:tcW w:w="0" w:type="dxa"/>
            <w:vAlign w:val="bottom"/>
          </w:tcPr>
          <w:p>
            <w:pPr>
              <w:spacing w:after="0"/>
              <w:rPr>
                <w:sz w:val="1"/>
                <w:szCs w:val="1"/>
                <w:color w:val="auto"/>
              </w:rPr>
            </w:pP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84</w:t>
            </w: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1</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20</w:t>
            </w: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3</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6</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0" w:type="dxa"/>
            <w:vAlign w:val="bottom"/>
          </w:tcPr>
          <w:p>
            <w:pPr>
              <w:spacing w:after="0"/>
              <w:rPr>
                <w:sz w:val="1"/>
                <w:szCs w:val="1"/>
                <w:color w:val="auto"/>
              </w:rPr>
            </w:pP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75</w:t>
            </w: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1</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33</w:t>
            </w: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4</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7</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8</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w w:val="99"/>
              </w:rPr>
              <w:t>4</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c>
          <w:tcPr>
            <w:tcW w:w="0" w:type="dxa"/>
            <w:vAlign w:val="bottom"/>
          </w:tcPr>
          <w:p>
            <w:pPr>
              <w:spacing w:after="0"/>
              <w:rPr>
                <w:sz w:val="1"/>
                <w:szCs w:val="1"/>
                <w:color w:val="auto"/>
              </w:rPr>
            </w:pP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8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67</w:t>
            </w:r>
          </w:p>
        </w:tc>
        <w:tc>
          <w:tcPr>
            <w:tcW w:w="22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360" w:type="dxa"/>
            <w:vAlign w:val="bottom"/>
            <w:tcBorders>
              <w:right w:val="single" w:sz="8" w:color="auto"/>
            </w:tcBorders>
          </w:tcPr>
          <w:p>
            <w:pPr>
              <w:spacing w:after="0"/>
              <w:rPr>
                <w:sz w:val="24"/>
                <w:szCs w:val="24"/>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60" w:type="dxa"/>
            <w:vAlign w:val="bottom"/>
            <w:tcBorders>
              <w:right w:val="single" w:sz="8" w:color="auto"/>
            </w:tcBorders>
          </w:tcPr>
          <w:p>
            <w:pPr>
              <w:spacing w:after="0"/>
              <w:rPr>
                <w:sz w:val="24"/>
                <w:szCs w:val="2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50</w:t>
            </w: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7</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0" w:type="dxa"/>
            <w:vAlign w:val="bottom"/>
          </w:tcPr>
          <w:p>
            <w:pPr>
              <w:spacing w:after="0"/>
              <w:rPr>
                <w:sz w:val="1"/>
                <w:szCs w:val="1"/>
                <w:color w:val="auto"/>
              </w:rPr>
            </w:pPr>
          </w:p>
        </w:tc>
      </w:tr>
      <w:tr>
        <w:trPr>
          <w:trHeight w:val="29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p>
        <w:pPr>
          <w:sectPr>
            <w:pgSz w:w="12240" w:h="15840" w:orient="portrait"/>
            <w:cols w:equalWidth="0" w:num="1">
              <w:col w:w="10200"/>
            </w:cols>
            <w:pgMar w:left="1120" w:top="698" w:right="920" w:bottom="391" w:gutter="0" w:footer="0" w:header="0"/>
          </w:sectPr>
        </w:pPr>
      </w:p>
    </w:tbl>
    <w:p>
      <w:pPr>
        <w:spacing w:after="0" w:line="1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140</w:t>
      </w:r>
    </w:p>
    <w:p>
      <w:pPr>
        <w:sectPr>
          <w:pgSz w:w="12240" w:h="15840" w:orient="portrait"/>
          <w:cols w:equalWidth="0" w:num="1">
            <w:col w:w="360"/>
          </w:cols>
          <w:pgMar w:left="11320" w:top="698" w:right="560" w:bottom="391" w:gutter="0" w:footer="0" w:header="0"/>
          <w:type w:val="continuous"/>
        </w:sectPr>
      </w:pPr>
    </w:p>
    <w:bookmarkStart w:id="140" w:name="page141"/>
    <w:bookmarkEnd w:id="140"/>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9</w:t>
            </w: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1,</w:t>
            </w:r>
          </w:p>
        </w:tc>
        <w:tc>
          <w:tcPr>
            <w:tcW w:w="1800" w:type="dxa"/>
            <w:vAlign w:val="bottom"/>
            <w:tcBorders>
              <w:right w:val="single" w:sz="8" w:color="auto"/>
            </w:tcBorders>
          </w:tcPr>
          <w:p>
            <w:pPr>
              <w:jc w:val="right"/>
              <w:ind w:right="1400"/>
              <w:spacing w:after="0"/>
              <w:rPr>
                <w:sz w:val="20"/>
                <w:szCs w:val="20"/>
                <w:color w:val="auto"/>
              </w:rPr>
            </w:pPr>
            <w:r>
              <w:rPr>
                <w:rFonts w:ascii="Times New Roman" w:cs="Times New Roman" w:eastAsia="Times New Roman" w:hAnsi="Times New Roman"/>
                <w:sz w:val="24"/>
                <w:szCs w:val="24"/>
                <w:color w:val="auto"/>
              </w:rPr>
              <w:t>58</w:t>
            </w:r>
          </w:p>
        </w:tc>
        <w:tc>
          <w:tcPr>
            <w:tcW w:w="58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71</w:t>
            </w: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9</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8</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w:t>
            </w:r>
          </w:p>
        </w:tc>
        <w:tc>
          <w:tcPr>
            <w:tcW w:w="1800" w:type="dxa"/>
            <w:vAlign w:val="bottom"/>
            <w:tcBorders>
              <w:right w:val="single" w:sz="8" w:color="auto"/>
            </w:tcBorders>
          </w:tcPr>
          <w:p>
            <w:pPr>
              <w:jc w:val="right"/>
              <w:ind w:right="1400"/>
              <w:spacing w:after="0"/>
              <w:rPr>
                <w:sz w:val="20"/>
                <w:szCs w:val="20"/>
                <w:color w:val="auto"/>
              </w:rPr>
            </w:pPr>
            <w:r>
              <w:rPr>
                <w:rFonts w:ascii="Times New Roman" w:cs="Times New Roman" w:eastAsia="Times New Roman" w:hAnsi="Times New Roman"/>
                <w:sz w:val="24"/>
                <w:szCs w:val="24"/>
                <w:color w:val="auto"/>
              </w:rPr>
              <w:t>50</w:t>
            </w:r>
          </w:p>
        </w:tc>
        <w:tc>
          <w:tcPr>
            <w:tcW w:w="58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00</w:t>
            </w: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1</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5</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0</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1</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2,</w:t>
            </w:r>
          </w:p>
        </w:tc>
        <w:tc>
          <w:tcPr>
            <w:tcW w:w="1800" w:type="dxa"/>
            <w:vAlign w:val="bottom"/>
            <w:tcBorders>
              <w:right w:val="single" w:sz="8" w:color="auto"/>
            </w:tcBorders>
          </w:tcPr>
          <w:p>
            <w:pPr>
              <w:jc w:val="right"/>
              <w:ind w:right="1400"/>
              <w:spacing w:after="0"/>
              <w:rPr>
                <w:sz w:val="20"/>
                <w:szCs w:val="20"/>
                <w:color w:val="auto"/>
              </w:rPr>
            </w:pPr>
            <w:r>
              <w:rPr>
                <w:rFonts w:ascii="Times New Roman" w:cs="Times New Roman" w:eastAsia="Times New Roman" w:hAnsi="Times New Roman"/>
                <w:sz w:val="24"/>
                <w:szCs w:val="24"/>
                <w:color w:val="auto"/>
              </w:rPr>
              <w:t>42</w:t>
            </w:r>
          </w:p>
        </w:tc>
        <w:tc>
          <w:tcPr>
            <w:tcW w:w="58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40</w:t>
            </w: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3</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0</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3,</w:t>
            </w:r>
          </w:p>
        </w:tc>
        <w:tc>
          <w:tcPr>
            <w:tcW w:w="1800" w:type="dxa"/>
            <w:vAlign w:val="bottom"/>
            <w:tcBorders>
              <w:right w:val="single" w:sz="8" w:color="auto"/>
            </w:tcBorders>
          </w:tcPr>
          <w:p>
            <w:pPr>
              <w:jc w:val="right"/>
              <w:ind w:right="1400"/>
              <w:spacing w:after="0"/>
              <w:rPr>
                <w:sz w:val="20"/>
                <w:szCs w:val="20"/>
                <w:color w:val="auto"/>
              </w:rPr>
            </w:pPr>
            <w:r>
              <w:rPr>
                <w:rFonts w:ascii="Times New Roman" w:cs="Times New Roman" w:eastAsia="Times New Roman" w:hAnsi="Times New Roman"/>
                <w:sz w:val="24"/>
                <w:szCs w:val="24"/>
                <w:color w:val="auto"/>
              </w:rPr>
              <w:t>33</w:t>
            </w:r>
          </w:p>
        </w:tc>
        <w:tc>
          <w:tcPr>
            <w:tcW w:w="58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00</w:t>
            </w: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6</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4</w:t>
            </w: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4,</w:t>
            </w:r>
          </w:p>
        </w:tc>
        <w:tc>
          <w:tcPr>
            <w:tcW w:w="1800" w:type="dxa"/>
            <w:vAlign w:val="bottom"/>
            <w:tcBorders>
              <w:right w:val="single" w:sz="8" w:color="auto"/>
            </w:tcBorders>
          </w:tcPr>
          <w:p>
            <w:pPr>
              <w:jc w:val="right"/>
              <w:ind w:right="1400"/>
              <w:spacing w:after="0"/>
              <w:rPr>
                <w:sz w:val="20"/>
                <w:szCs w:val="20"/>
                <w:color w:val="auto"/>
              </w:rPr>
            </w:pPr>
            <w:r>
              <w:rPr>
                <w:rFonts w:ascii="Times New Roman" w:cs="Times New Roman" w:eastAsia="Times New Roman" w:hAnsi="Times New Roman"/>
                <w:sz w:val="24"/>
                <w:szCs w:val="24"/>
                <w:color w:val="auto"/>
              </w:rPr>
              <w:t>25</w:t>
            </w:r>
          </w:p>
        </w:tc>
        <w:tc>
          <w:tcPr>
            <w:tcW w:w="58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2</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00</w:t>
            </w: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6</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4</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2</w:t>
            </w:r>
          </w:p>
        </w:tc>
      </w:tr>
      <w:tr>
        <w:trPr>
          <w:trHeight w:val="791"/>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6,</w:t>
            </w:r>
          </w:p>
        </w:tc>
        <w:tc>
          <w:tcPr>
            <w:tcW w:w="1800" w:type="dxa"/>
            <w:vAlign w:val="bottom"/>
            <w:tcBorders>
              <w:right w:val="single" w:sz="8" w:color="auto"/>
            </w:tcBorders>
          </w:tcPr>
          <w:p>
            <w:pPr>
              <w:jc w:val="right"/>
              <w:ind w:right="1400"/>
              <w:spacing w:after="0"/>
              <w:rPr>
                <w:sz w:val="20"/>
                <w:szCs w:val="20"/>
                <w:color w:val="auto"/>
              </w:rPr>
            </w:pPr>
            <w:r>
              <w:rPr>
                <w:rFonts w:ascii="Times New Roman" w:cs="Times New Roman" w:eastAsia="Times New Roman" w:hAnsi="Times New Roman"/>
                <w:sz w:val="24"/>
                <w:szCs w:val="24"/>
                <w:color w:val="auto"/>
              </w:rPr>
              <w:t>17</w:t>
            </w:r>
          </w:p>
        </w:tc>
        <w:tc>
          <w:tcPr>
            <w:tcW w:w="58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w:t>
            </w:r>
          </w:p>
        </w:tc>
        <w:tc>
          <w:tcPr>
            <w:tcW w:w="540" w:type="dxa"/>
            <w:vAlign w:val="bottom"/>
            <w:tcBorders>
              <w:right w:val="single" w:sz="8" w:color="auto"/>
            </w:tcBorders>
          </w:tcPr>
          <w:p>
            <w:pPr>
              <w:jc w:val="right"/>
              <w:ind w:right="32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w w:val="99"/>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56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60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r>
      <w:tr>
        <w:trPr>
          <w:trHeight w:val="276"/>
        </w:trPr>
        <w:tc>
          <w:tcPr>
            <w:tcW w:w="880" w:type="dxa"/>
            <w:vAlign w:val="bottom"/>
            <w:tcBorders>
              <w:left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00</w:t>
            </w: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3</w:t>
            </w: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r>
      <w:tr>
        <w:trPr>
          <w:trHeight w:val="313"/>
        </w:trPr>
        <w:tc>
          <w:tcPr>
            <w:tcW w:w="880" w:type="dxa"/>
            <w:vAlign w:val="bottom"/>
            <w:tcBorders>
              <w:left w:val="single" w:sz="8" w:color="auto"/>
              <w:right w:val="single" w:sz="8" w:color="auto"/>
            </w:tcBorders>
          </w:tcPr>
          <w:p>
            <w:pPr>
              <w:spacing w:after="0"/>
              <w:rPr>
                <w:sz w:val="24"/>
                <w:szCs w:val="24"/>
                <w:color w:val="auto"/>
              </w:rPr>
            </w:pPr>
          </w:p>
        </w:tc>
        <w:tc>
          <w:tcPr>
            <w:tcW w:w="18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5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5</w:t>
            </w:r>
          </w:p>
        </w:tc>
      </w:tr>
      <w:tr>
        <w:trPr>
          <w:trHeight w:val="522"/>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r>
      <w:p>
        <w:pPr>
          <w:sectPr>
            <w:pgSz w:w="12240" w:h="15840" w:orient="portrait"/>
            <w:cols w:equalWidth="0" w:num="1">
              <w:col w:w="10200"/>
            </w:cols>
            <w:pgMar w:left="1120" w:top="698" w:right="920" w:bottom="391" w:gutter="0" w:footer="0" w:header="0"/>
          </w:sectPr>
        </w:pPr>
      </w:p>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141</w:t>
      </w:r>
    </w:p>
    <w:p>
      <w:pPr>
        <w:sectPr>
          <w:pgSz w:w="12240" w:h="15840" w:orient="portrait"/>
          <w:cols w:equalWidth="0" w:num="1">
            <w:col w:w="360"/>
          </w:cols>
          <w:pgMar w:left="11320" w:top="698" w:right="560" w:bottom="391" w:gutter="0" w:footer="0" w:header="0"/>
          <w:type w:val="continuous"/>
        </w:sectPr>
      </w:pPr>
    </w:p>
    <w:bookmarkStart w:id="141" w:name="page142"/>
    <w:bookmarkEnd w:id="141"/>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8404" w:right="120" w:hanging="337"/>
        <w:spacing w:after="0" w:line="480" w:lineRule="auto"/>
        <w:rPr>
          <w:sz w:val="20"/>
          <w:szCs w:val="20"/>
          <w:color w:val="auto"/>
        </w:rPr>
      </w:pPr>
      <w:r>
        <w:rPr>
          <w:rFonts w:ascii="Times New Roman" w:cs="Times New Roman" w:eastAsia="Times New Roman" w:hAnsi="Times New Roman"/>
          <w:sz w:val="24"/>
          <w:szCs w:val="24"/>
          <w:b w:val="1"/>
          <w:bCs w:val="1"/>
          <w:color w:val="auto"/>
        </w:rPr>
        <w:t>ПРИЛОЖЕНИЕ 9 Рекомендуемое</w:t>
      </w:r>
    </w:p>
    <w:p>
      <w:pPr>
        <w:ind w:left="4084"/>
        <w:spacing w:after="0"/>
        <w:rPr>
          <w:sz w:val="20"/>
          <w:szCs w:val="20"/>
          <w:color w:val="auto"/>
        </w:rPr>
      </w:pPr>
      <w:r>
        <w:rPr>
          <w:rFonts w:ascii="Times New Roman" w:cs="Times New Roman" w:eastAsia="Times New Roman" w:hAnsi="Times New Roman"/>
          <w:sz w:val="24"/>
          <w:szCs w:val="24"/>
          <w:b w:val="1"/>
          <w:bCs w:val="1"/>
          <w:color w:val="auto"/>
        </w:rPr>
        <w:t>НОМОГРАММА</w:t>
      </w:r>
    </w:p>
    <w:p>
      <w:pPr>
        <w:ind w:left="1464"/>
        <w:spacing w:after="0"/>
        <w:rPr>
          <w:sz w:val="20"/>
          <w:szCs w:val="20"/>
          <w:color w:val="auto"/>
        </w:rPr>
      </w:pPr>
      <w:r>
        <w:rPr>
          <w:rFonts w:ascii="Times New Roman" w:cs="Times New Roman" w:eastAsia="Times New Roman" w:hAnsi="Times New Roman"/>
          <w:sz w:val="24"/>
          <w:szCs w:val="24"/>
          <w:b w:val="1"/>
          <w:bCs w:val="1"/>
          <w:color w:val="auto"/>
        </w:rPr>
        <w:t>ДЛЯ ГИДРАВЛИЧЕСКОГО РАСЧЕТА КАНАЛИЗАЦИОННЫХ</w:t>
      </w:r>
    </w:p>
    <w:p>
      <w:pPr>
        <w:ind w:left="3924"/>
        <w:spacing w:after="0"/>
        <w:rPr>
          <w:sz w:val="20"/>
          <w:szCs w:val="20"/>
          <w:color w:val="auto"/>
        </w:rPr>
      </w:pPr>
      <w:r>
        <w:rPr>
          <w:rFonts w:ascii="Times New Roman" w:cs="Times New Roman" w:eastAsia="Times New Roman" w:hAnsi="Times New Roman"/>
          <w:sz w:val="24"/>
          <w:szCs w:val="24"/>
          <w:b w:val="1"/>
          <w:bCs w:val="1"/>
          <w:color w:val="auto"/>
        </w:rPr>
        <w:t>ТРУБОПРОВОДОВ</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341630</wp:posOffset>
            </wp:positionH>
            <wp:positionV relativeFrom="paragraph">
              <wp:posOffset>364490</wp:posOffset>
            </wp:positionV>
            <wp:extent cx="5314950" cy="305943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5314950" cy="30594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304" w:right="6320"/>
        <w:spacing w:after="0" w:line="252" w:lineRule="auto"/>
        <w:rPr>
          <w:sz w:val="20"/>
          <w:szCs w:val="20"/>
          <w:color w:val="auto"/>
        </w:rPr>
      </w:pPr>
      <w:r>
        <w:rPr>
          <w:rFonts w:ascii="Times New Roman" w:cs="Times New Roman" w:eastAsia="Times New Roman" w:hAnsi="Times New Roman"/>
          <w:sz w:val="24"/>
          <w:szCs w:val="24"/>
          <w:color w:val="auto"/>
        </w:rPr>
        <w:t>Текст документа сверен по: официальное издание Минстрой России - М.: ГУП ЦПП, 1996</w:t>
      </w:r>
    </w:p>
    <w:p>
      <w:pPr>
        <w:spacing w:after="0" w:line="200" w:lineRule="exact"/>
        <w:rPr>
          <w:sz w:val="20"/>
          <w:szCs w:val="20"/>
          <w:color w:val="auto"/>
        </w:rPr>
      </w:pPr>
    </w:p>
    <w:p>
      <w:pPr>
        <w:spacing w:after="0" w:line="307" w:lineRule="exact"/>
        <w:rPr>
          <w:sz w:val="20"/>
          <w:szCs w:val="20"/>
          <w:color w:val="auto"/>
        </w:rPr>
      </w:pPr>
    </w:p>
    <w:p>
      <w:pPr>
        <w:jc w:val="both"/>
        <w:ind w:left="244" w:hanging="244"/>
        <w:spacing w:after="0"/>
        <w:tabs>
          <w:tab w:leader="none" w:pos="244" w:val="left"/>
        </w:tabs>
        <w:numPr>
          <w:ilvl w:val="0"/>
          <w:numId w:val="16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ОБЩИЕ ПОЛОЖЕНИЯ</w:t>
      </w:r>
    </w:p>
    <w:p>
      <w:pPr>
        <w:jc w:val="both"/>
        <w:ind w:left="244" w:hanging="244"/>
        <w:spacing w:after="0"/>
        <w:tabs>
          <w:tab w:leader="none" w:pos="244" w:val="left"/>
        </w:tabs>
        <w:numPr>
          <w:ilvl w:val="0"/>
          <w:numId w:val="16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КАЧЕСТВО И ТЕМПЕРАТУРА ВОДЫ В СИСТЕМАХ ВОДОСНАБЖЕНИЯ</w:t>
      </w:r>
    </w:p>
    <w:p>
      <w:pPr>
        <w:jc w:val="both"/>
        <w:ind w:left="244" w:hanging="244"/>
        <w:spacing w:after="0"/>
        <w:tabs>
          <w:tab w:leader="none" w:pos="244" w:val="left"/>
        </w:tabs>
        <w:numPr>
          <w:ilvl w:val="0"/>
          <w:numId w:val="161"/>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ОПРЕДЕЛЕНИЕ РАСЧЕТНЫХ РАСХОДОВ ВОДЫ В СИСТЕМАХ ВОДОСНАБЖЕНИЯ И</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КАНАЛИЗАЦИИ И ТЕПЛОТЫ НА НУЖДЫ ГОРЯЧЕГО ВОДОСНАБЖЕНИЯ</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ВОДОПРОВОД. 4. СИСТЕМЫ ВОДОПРОВОДА ХОЛОДНОЙ ВОДЫ</w:t>
      </w:r>
    </w:p>
    <w:p>
      <w:pPr>
        <w:jc w:val="both"/>
        <w:ind w:left="244" w:hanging="244"/>
        <w:spacing w:after="0"/>
        <w:tabs>
          <w:tab w:leader="none" w:pos="24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СИСТЕМЫ ВОДОПРОВОДА ГОРЯЧЕЙ ВОДЫ</w:t>
      </w:r>
    </w:p>
    <w:p>
      <w:pPr>
        <w:jc w:val="both"/>
        <w:ind w:left="244" w:hanging="244"/>
        <w:spacing w:after="0"/>
        <w:tabs>
          <w:tab w:leader="none" w:pos="24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СИСТЕМЫ ПРОТИВОПОЖАРНОГО ВОДОПРОВОДА</w:t>
      </w:r>
    </w:p>
    <w:p>
      <w:pPr>
        <w:jc w:val="both"/>
        <w:ind w:left="244" w:hanging="244"/>
        <w:spacing w:after="0"/>
        <w:tabs>
          <w:tab w:leader="none" w:pos="24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РАСЧЕТ ВОДОПРОВОДНОЙ СЕТИ ХОЛОДНОЙ ВОДЫ</w:t>
      </w:r>
    </w:p>
    <w:p>
      <w:pPr>
        <w:jc w:val="both"/>
        <w:ind w:left="244" w:hanging="244"/>
        <w:spacing w:after="0"/>
        <w:tabs>
          <w:tab w:leader="none" w:pos="24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РАСЧЕТ ВОДОПРОВОДНОЙ СЕТИ ГОРЯЧЕЙ ВОДЫ</w:t>
      </w:r>
    </w:p>
    <w:p>
      <w:pPr>
        <w:jc w:val="both"/>
        <w:ind w:left="244" w:hanging="244"/>
        <w:spacing w:after="0"/>
        <w:tabs>
          <w:tab w:leader="none" w:pos="24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СЕТИ ВНУТРЕННЕГО ВОДОПРОВОДА</w:t>
      </w:r>
    </w:p>
    <w:p>
      <w:pPr>
        <w:jc w:val="both"/>
        <w:ind w:left="364" w:hanging="364"/>
        <w:spacing w:after="0"/>
        <w:tabs>
          <w:tab w:leader="none" w:pos="36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ТРУБОПРОВОДЫ И АРМАТУРА</w:t>
      </w:r>
    </w:p>
    <w:p>
      <w:pPr>
        <w:jc w:val="both"/>
        <w:ind w:left="364" w:hanging="364"/>
        <w:spacing w:after="0"/>
        <w:tabs>
          <w:tab w:leader="none" w:pos="36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УСТРОЙСТВА ДЛЯ ИЗМЕРЕНИЯ КОЛИЧЕСТВА И РАСХОДА ВОДЫ</w:t>
      </w:r>
    </w:p>
    <w:p>
      <w:pPr>
        <w:jc w:val="both"/>
        <w:ind w:left="364" w:hanging="364"/>
        <w:spacing w:after="0"/>
        <w:tabs>
          <w:tab w:leader="none" w:pos="36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НАСОСНЫЕ УСТАНОВКИ</w:t>
      </w:r>
    </w:p>
    <w:p>
      <w:pPr>
        <w:jc w:val="both"/>
        <w:ind w:left="364" w:hanging="364"/>
        <w:spacing w:after="0"/>
        <w:tabs>
          <w:tab w:leader="none" w:pos="364" w:val="left"/>
        </w:tabs>
        <w:numPr>
          <w:ilvl w:val="0"/>
          <w:numId w:val="16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ЗАПАСНЫЕ И РЕГУЛИРУЮЩИЕ ЕМКОСТИ</w:t>
      </w:r>
    </w:p>
    <w:p>
      <w:pPr>
        <w:sectPr>
          <w:pgSz w:w="12240" w:h="15840" w:orient="portrait"/>
          <w:cols w:equalWidth="0" w:num="1">
            <w:col w:w="10184"/>
          </w:cols>
          <w:pgMar w:left="1136" w:top="698" w:right="920" w:bottom="391" w:gutter="0" w:footer="0" w:header="0"/>
        </w:sectPr>
      </w:pPr>
    </w:p>
    <w:p>
      <w:pPr>
        <w:spacing w:after="0" w:line="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142</w:t>
      </w:r>
    </w:p>
    <w:p>
      <w:pPr>
        <w:sectPr>
          <w:pgSz w:w="12240" w:h="15840" w:orient="portrait"/>
          <w:cols w:equalWidth="0" w:num="1">
            <w:col w:w="360"/>
          </w:cols>
          <w:pgMar w:left="11320" w:top="698" w:right="560" w:bottom="391" w:gutter="0" w:footer="0" w:header="0"/>
          <w:type w:val="continuous"/>
        </w:sectPr>
      </w:pPr>
    </w:p>
    <w:bookmarkStart w:id="142" w:name="page143"/>
    <w:bookmarkEnd w:id="142"/>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3"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i w:val="1"/>
          <w:iCs w:val="1"/>
          <w:color w:val="auto"/>
        </w:rPr>
        <w:t>14. ДОПОЛНИТЕЛЬНЫЕ ТРЕБОВАНИЯ К СИСТЕМАМ ВНУТРЕННЕГО ВОДОПРОВОДА</w:t>
      </w:r>
    </w:p>
    <w:p>
      <w:pPr>
        <w:ind w:left="4"/>
        <w:spacing w:after="0"/>
        <w:rPr>
          <w:sz w:val="20"/>
          <w:szCs w:val="20"/>
          <w:color w:val="auto"/>
        </w:rPr>
      </w:pPr>
      <w:r>
        <w:rPr>
          <w:rFonts w:ascii="Times New Roman" w:cs="Times New Roman" w:eastAsia="Times New Roman" w:hAnsi="Times New Roman"/>
          <w:sz w:val="24"/>
          <w:szCs w:val="24"/>
          <w:i w:val="1"/>
          <w:iCs w:val="1"/>
          <w:color w:val="auto"/>
        </w:rPr>
        <w:t>ЗДАНИЙ (СООРУЖЕНИЙ), СТРОЯЩИХСЯ В ОСОБЫХ ПРИРОДНЫХ И КЛИМАТИЧЕСКИХ</w:t>
      </w:r>
    </w:p>
    <w:p>
      <w:pPr>
        <w:ind w:left="4"/>
        <w:spacing w:after="0"/>
        <w:rPr>
          <w:sz w:val="20"/>
          <w:szCs w:val="20"/>
          <w:color w:val="auto"/>
        </w:rPr>
      </w:pPr>
      <w:r>
        <w:rPr>
          <w:rFonts w:ascii="Times New Roman" w:cs="Times New Roman" w:eastAsia="Times New Roman" w:hAnsi="Times New Roman"/>
          <w:sz w:val="24"/>
          <w:szCs w:val="24"/>
          <w:i w:val="1"/>
          <w:iCs w:val="1"/>
          <w:color w:val="auto"/>
        </w:rPr>
        <w:t>УСЛОВИЯХ</w:t>
      </w:r>
    </w:p>
    <w:p>
      <w:pPr>
        <w:ind w:left="4"/>
        <w:spacing w:after="0"/>
        <w:rPr>
          <w:sz w:val="20"/>
          <w:szCs w:val="20"/>
          <w:color w:val="auto"/>
        </w:rPr>
      </w:pPr>
      <w:r>
        <w:rPr>
          <w:rFonts w:ascii="Times New Roman" w:cs="Times New Roman" w:eastAsia="Times New Roman" w:hAnsi="Times New Roman"/>
          <w:sz w:val="24"/>
          <w:szCs w:val="24"/>
          <w:i w:val="1"/>
          <w:iCs w:val="1"/>
          <w:color w:val="auto"/>
        </w:rPr>
        <w:t>КАНАЛИЗАЦИЯ. 15. СИСТЕМЫ КАНАЛИЗАЦИИ</w:t>
      </w:r>
    </w:p>
    <w:p>
      <w:pPr>
        <w:jc w:val="both"/>
        <w:ind w:left="364" w:hanging="364"/>
        <w:spacing w:after="0"/>
        <w:tabs>
          <w:tab w:leader="none" w:pos="364" w:val="left"/>
        </w:tabs>
        <w:numPr>
          <w:ilvl w:val="0"/>
          <w:numId w:val="16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САНИТАРНО-ТЕХНИЧЕСКИЕ ПРИБОРЫ И ПРИЕМНИКИ СТОЧНЫХ ВОД</w:t>
      </w:r>
    </w:p>
    <w:p>
      <w:pPr>
        <w:jc w:val="both"/>
        <w:ind w:left="364" w:hanging="364"/>
        <w:spacing w:after="0"/>
        <w:tabs>
          <w:tab w:leader="none" w:pos="364" w:val="left"/>
        </w:tabs>
        <w:numPr>
          <w:ilvl w:val="0"/>
          <w:numId w:val="16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СЕТИ ВНУТРЕННЕЙ КАНАЛИЗАЦИИ</w:t>
      </w:r>
    </w:p>
    <w:p>
      <w:pPr>
        <w:jc w:val="both"/>
        <w:ind w:left="364" w:hanging="364"/>
        <w:spacing w:after="0"/>
        <w:tabs>
          <w:tab w:leader="none" w:pos="364" w:val="left"/>
        </w:tabs>
        <w:numPr>
          <w:ilvl w:val="0"/>
          <w:numId w:val="16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РАСЧЕТ КАНАЛИЗАЦИОННЫХ СЕТЕЙ</w:t>
      </w:r>
    </w:p>
    <w:p>
      <w:pPr>
        <w:jc w:val="both"/>
        <w:ind w:left="364" w:hanging="364"/>
        <w:spacing w:after="0"/>
        <w:tabs>
          <w:tab w:leader="none" w:pos="364" w:val="left"/>
        </w:tabs>
        <w:numPr>
          <w:ilvl w:val="0"/>
          <w:numId w:val="16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МЕСТНЫЕ УСТАНОВКИ ДЛЯ ОЧИСТКИ И ПЕРЕКАЧКИ СТОЧНЫХ ВОД</w:t>
      </w:r>
    </w:p>
    <w:p>
      <w:pPr>
        <w:jc w:val="both"/>
        <w:ind w:left="364" w:hanging="364"/>
        <w:spacing w:after="0"/>
        <w:tabs>
          <w:tab w:leader="none" w:pos="364" w:val="left"/>
        </w:tabs>
        <w:numPr>
          <w:ilvl w:val="0"/>
          <w:numId w:val="16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ВНУТРЕННИЕ ВОДОСТОКИ</w:t>
      </w:r>
    </w:p>
    <w:p>
      <w:pPr>
        <w:jc w:val="both"/>
        <w:ind w:left="364" w:hanging="364"/>
        <w:spacing w:after="0"/>
        <w:tabs>
          <w:tab w:leader="none" w:pos="364" w:val="left"/>
        </w:tabs>
        <w:numPr>
          <w:ilvl w:val="0"/>
          <w:numId w:val="16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ДОПОЛНИТЕЛЬНЫЕ ТРЕБОВАНИЯ К СИСТЕМАМ ВНУТРЕННЕЙ КАНАЛИЗАЦИИ И</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ВОДОСТОКОВ ЗДАНИЙ И СООРУЖЕНИЙ В ОСОБЫХ ПРИРОДНЫХ И КЛИМАТИЧЕСКИХ</w:t>
      </w:r>
    </w:p>
    <w:p>
      <w:pPr>
        <w:ind w:left="4" w:right="390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УСЛОВИЯХ Приложение 1. ОСНОВНЫЕ БУКВЕННЫЕ ОБОЗНАЧЕНИЯ</w:t>
      </w:r>
    </w:p>
    <w:p>
      <w:pPr>
        <w:ind w:left="4" w:right="202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Приложение 2. РАСХОДЫ ВОДЫ И СТОКОВ САНИТАРНЫМИ ПРИБОРАМИ Приложение 3. НОРМЫ РАСХОДА ВОДЫ ПОТРЕБИТЕЛЯМИ Приложение 4. Значения коэффициентов</w:t>
      </w:r>
    </w:p>
    <w:p>
      <w:pPr>
        <w:jc w:val="both"/>
        <w:ind w:left="4" w:right="86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Черт. 1. Номограмма для определения секундных расходов воды q при q(0)=0,1 и 0,14 л/с и Р&lt;=0,15</w:t>
      </w:r>
    </w:p>
    <w:p>
      <w:pPr>
        <w:jc w:val="both"/>
        <w:ind w:left="4" w:right="98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Черт. 2. Номограмма для определения секундных расходов воды q при q(0)=0,2 и 0,3 л/с и Р&lt;=0,15</w:t>
      </w:r>
    </w:p>
    <w:p>
      <w:pPr>
        <w:jc w:val="both"/>
        <w:ind w:left="4" w:right="40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Черт. 3. Номограмма для определения секундных и часовых расходов воды q при q(0)&lt;=0,3 л/с, N&lt;=200 и Р &gt; 0,1</w:t>
      </w:r>
    </w:p>
    <w:p>
      <w:pPr>
        <w:jc w:val="both"/>
        <w:ind w:left="4" w:right="20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Черт. 4. Номограмма для определения секундных и часовых расходов воды в зависимости от NP (NPhr) при различных значениях q(0), л/с, и q(0,hr), л/ч</w:t>
      </w:r>
    </w:p>
    <w:p>
      <w:pPr>
        <w:ind w:left="4" w:right="62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Черт. 5. Номограмма для определения диаметров отверстий диафрагм, устанавливаемых между соединительными головками и пожарными кранами Черт. 6. Номограмма для определения диаметров отверстий диафрагм, устанавливаемых у смесителей водоразборной арматуры санитарных приборов</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Приложение 5. ЗНАЧЕНИЯ КОЭФФИЦИЕНТА Kcir ДЛЯ СИСТЕМ ГОРЯЧЕГО</w:t>
      </w:r>
    </w:p>
    <w:p>
      <w:pPr>
        <w:ind w:left="4" w:right="62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ВОДОСНАБЖЕНИЯ Приложение 6. НОМОГРАММА ДЛЯ ГИДРАВЛИЧЕСКОГО РАСЧЕТА СТАЛЬНЫХ ТРУБ С</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УЧЕТОМ ЗАРАСТАНИЯ В ПРОЦЕССЕ ЭКСПЛУАТАЦИИ ДЛЯ СИСТЕМ ГОРЯЧЕГО</w:t>
      </w:r>
    </w:p>
    <w:p>
      <w:pPr>
        <w:ind w:left="4" w:right="46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ВОДОСНАБЖЕНИЯ Приложение 7. РЕГУЛИРУЮЩИЙ ОБЪЕМ РЕЗЕРВУАРА (АККУМУЛЯТОРА ТЕПЛОТЫ), %</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РАСХОДА ВОДЫ (ТЕПЛОТЫ) ЗА ПЕРИОД ЕЕ ПОТРЕБЛЕНИЯ, ПРИ ЗАДАННЫХ</w:t>
      </w:r>
    </w:p>
    <w:p>
      <w:pPr>
        <w:ind w:left="4" w:right="46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НЕРАВНОМЕРНОСТЯХ ПОДАЧИ И ПОТРЕБЛЕНИЯ Приложение 8. РЕГУЛИРУЮЩИЙ ОБЪЕМ РЕЗЕРВУАРА (АККУМУЛЯТОРА ТЕПЛОТЫ), %</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РАСХОДА ВОДЫ (ТЕПЛОТЫ) ЗА ПЕРИОД ЕЕ ПОТРЕБЛЕНИЯ, ПРИ РАВНОМЕРНОЙ</w:t>
      </w:r>
    </w:p>
    <w:p>
      <w:pPr>
        <w:ind w:left="4" w:right="320"/>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ПОДАЧЕ И НЕРАВНОМЕРНОМ ПОТРЕБЛЕНИИ Приложение 9. НОМОГРАММА ДЛЯ ГИДРАВЛИЧЕСКОГО РАСЧЕТА КАНАЛИЗАЦИОННЫХ</w:t>
      </w:r>
    </w:p>
    <w:p>
      <w:pPr>
        <w:jc w:val="both"/>
        <w:ind w:left="4"/>
        <w:spacing w:after="0"/>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ТРУБОПРОВОДОВ</w:t>
      </w:r>
    </w:p>
    <w:p>
      <w:pPr>
        <w:spacing w:after="0" w:line="27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СНиП 2.04.01-85* Внутренний водопровод и канализация зданий</w:t>
      </w:r>
    </w:p>
    <w:p>
      <w:pPr>
        <w:spacing w:after="0" w:line="5" w:lineRule="exact"/>
        <w:rPr>
          <w:sz w:val="20"/>
          <w:szCs w:val="20"/>
          <w:color w:val="auto"/>
        </w:rPr>
      </w:pPr>
    </w:p>
    <w:p>
      <w:pPr>
        <w:ind w:left="4" w:right="5240"/>
        <w:spacing w:after="0" w:line="272" w:lineRule="auto"/>
        <w:rPr>
          <w:sz w:val="20"/>
          <w:szCs w:val="20"/>
          <w:color w:val="auto"/>
        </w:rPr>
      </w:pPr>
      <w:r>
        <w:rPr>
          <w:rFonts w:ascii="Times New Roman" w:cs="Times New Roman" w:eastAsia="Times New Roman" w:hAnsi="Times New Roman"/>
          <w:sz w:val="24"/>
          <w:szCs w:val="24"/>
          <w:color w:val="auto"/>
        </w:rPr>
        <w:t>Постановление Госстроя СССР от 4.10.85 N 189 СНиП от 4.10.85 N 2.04.01-85*</w:t>
      </w:r>
    </w:p>
    <w:p>
      <w:pPr>
        <w:spacing w:after="0" w:line="202"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Госстрой СССР</w:t>
      </w:r>
    </w:p>
    <w:p>
      <w:pPr>
        <w:sectPr>
          <w:pgSz w:w="12240" w:h="15840" w:orient="portrait"/>
          <w:cols w:equalWidth="0" w:num="1">
            <w:col w:w="10184"/>
          </w:cols>
          <w:pgMar w:left="1136"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143</w:t>
      </w:r>
    </w:p>
    <w:p>
      <w:pPr>
        <w:sectPr>
          <w:pgSz w:w="12240" w:h="15840" w:orient="portrait"/>
          <w:cols w:equalWidth="0" w:num="1">
            <w:col w:w="360"/>
          </w:cols>
          <w:pgMar w:left="11320" w:top="698" w:right="560" w:bottom="391" w:gutter="0" w:footer="0" w:header="0"/>
          <w:type w:val="continuous"/>
        </w:sectPr>
      </w:pPr>
    </w:p>
    <w:bookmarkStart w:id="143" w:name="page144"/>
    <w:bookmarkEnd w:id="143"/>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7" w:lineRule="exact"/>
        <w:rPr>
          <w:sz w:val="20"/>
          <w:szCs w:val="20"/>
          <w:color w:val="auto"/>
        </w:rPr>
      </w:pPr>
    </w:p>
    <w:p>
      <w:pPr>
        <w:ind w:right="7240"/>
        <w:spacing w:after="0" w:line="272" w:lineRule="auto"/>
        <w:rPr>
          <w:sz w:val="20"/>
          <w:szCs w:val="20"/>
          <w:color w:val="auto"/>
        </w:rPr>
      </w:pPr>
      <w:r>
        <w:rPr>
          <w:rFonts w:ascii="Times New Roman" w:cs="Times New Roman" w:eastAsia="Times New Roman" w:hAnsi="Times New Roman"/>
          <w:sz w:val="24"/>
          <w:szCs w:val="24"/>
          <w:color w:val="auto"/>
        </w:rPr>
        <w:t>Действующий Дата начала действия: 1.7.86</w:t>
      </w:r>
    </w:p>
    <w:p>
      <w:pPr>
        <w:spacing w:after="0" w:line="202" w:lineRule="exact"/>
        <w:rPr>
          <w:sz w:val="20"/>
          <w:szCs w:val="20"/>
          <w:color w:val="auto"/>
        </w:rPr>
      </w:pPr>
    </w:p>
    <w:p>
      <w:pPr>
        <w:ind w:right="1840"/>
        <w:spacing w:after="0" w:line="256" w:lineRule="auto"/>
        <w:rPr>
          <w:sz w:val="20"/>
          <w:szCs w:val="20"/>
          <w:color w:val="auto"/>
        </w:rPr>
      </w:pPr>
      <w:r>
        <w:rPr>
          <w:rFonts w:ascii="Times New Roman" w:cs="Times New Roman" w:eastAsia="Times New Roman" w:hAnsi="Times New Roman"/>
          <w:sz w:val="24"/>
          <w:szCs w:val="24"/>
          <w:color w:val="auto"/>
        </w:rPr>
        <w:t>Опубликован: Официальное издание, Минстрой России - М: ГУП ЦПП, 1996 год Дата редакции: 11.7.96 Дата изменения в БД: 1.12.98 Дата внесения в БД:17.4.97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right="4460"/>
        <w:spacing w:after="0"/>
        <w:rPr>
          <w:sz w:val="20"/>
          <w:szCs w:val="20"/>
          <w:color w:val="auto"/>
        </w:rPr>
      </w:pPr>
      <w:r>
        <w:rPr>
          <w:rFonts w:ascii="Times New Roman" w:cs="Times New Roman" w:eastAsia="Times New Roman" w:hAnsi="Times New Roman"/>
          <w:sz w:val="24"/>
          <w:szCs w:val="24"/>
          <w:i w:val="1"/>
          <w:iCs w:val="1"/>
          <w:color w:val="auto"/>
        </w:rPr>
        <w:t>СНиП 2.08.02-89* Общественные здания и сооружения Постановление Госстроя СССР от 16.5.89 N 78 СНиП от 16.5.89 N 2.08.02-89*</w:t>
      </w:r>
    </w:p>
    <w:p>
      <w:pPr>
        <w:ind w:right="5080"/>
        <w:spacing w:after="0"/>
        <w:rPr>
          <w:sz w:val="20"/>
          <w:szCs w:val="20"/>
          <w:color w:val="auto"/>
        </w:rPr>
      </w:pPr>
      <w:r>
        <w:rPr>
          <w:rFonts w:ascii="Times New Roman" w:cs="Times New Roman" w:eastAsia="Times New Roman" w:hAnsi="Times New Roman"/>
          <w:sz w:val="24"/>
          <w:szCs w:val="24"/>
          <w:i w:val="1"/>
          <w:iCs w:val="1"/>
          <w:color w:val="auto"/>
        </w:rPr>
        <w:t>СНиП 2.04.07-86* Тепловые сети Постановление Госстроя СССР от 30.12.86 N 75 СНиП от 30.12.86 N 2.04.07-86*</w:t>
      </w:r>
    </w:p>
    <w:p>
      <w:pPr>
        <w:ind w:right="3320"/>
        <w:spacing w:after="0"/>
        <w:rPr>
          <w:sz w:val="20"/>
          <w:szCs w:val="20"/>
          <w:color w:val="auto"/>
        </w:rPr>
      </w:pPr>
      <w:r>
        <w:rPr>
          <w:rFonts w:ascii="Times New Roman" w:cs="Times New Roman" w:eastAsia="Times New Roman" w:hAnsi="Times New Roman"/>
          <w:sz w:val="24"/>
          <w:szCs w:val="24"/>
          <w:i w:val="1"/>
          <w:iCs w:val="1"/>
          <w:color w:val="auto"/>
        </w:rPr>
        <w:t>СНиП 2.04.02-84* Водоснабжение. Наружные сети и сооружения Постановление Госстроя СССР от 27.7.84 N 123</w:t>
      </w:r>
    </w:p>
    <w:p>
      <w:pPr>
        <w:spacing w:after="0"/>
        <w:rPr>
          <w:sz w:val="20"/>
          <w:szCs w:val="20"/>
          <w:color w:val="auto"/>
        </w:rPr>
      </w:pPr>
      <w:r>
        <w:rPr>
          <w:rFonts w:ascii="Times New Roman" w:cs="Times New Roman" w:eastAsia="Times New Roman" w:hAnsi="Times New Roman"/>
          <w:sz w:val="24"/>
          <w:szCs w:val="24"/>
          <w:i w:val="1"/>
          <w:iCs w:val="1"/>
          <w:color w:val="auto"/>
        </w:rPr>
        <w:t>СНиП от 27.7.84 N 2.04.02-84*</w:t>
      </w:r>
    </w:p>
    <w:p>
      <w:pPr>
        <w:ind w:right="3620"/>
        <w:spacing w:after="0"/>
        <w:rPr>
          <w:sz w:val="20"/>
          <w:szCs w:val="20"/>
          <w:color w:val="auto"/>
        </w:rPr>
      </w:pPr>
      <w:r>
        <w:rPr>
          <w:rFonts w:ascii="Times New Roman" w:cs="Times New Roman" w:eastAsia="Times New Roman" w:hAnsi="Times New Roman"/>
          <w:sz w:val="24"/>
          <w:szCs w:val="24"/>
          <w:i w:val="1"/>
          <w:iCs w:val="1"/>
          <w:color w:val="auto"/>
        </w:rPr>
        <w:t>СНиП 3.05.01-85 Внутренние санитарно-технические системы Постановление Госстроя СССР от 13.12.85 N 224</w:t>
      </w:r>
    </w:p>
    <w:p>
      <w:pPr>
        <w:spacing w:after="0"/>
        <w:rPr>
          <w:sz w:val="20"/>
          <w:szCs w:val="20"/>
          <w:color w:val="auto"/>
        </w:rPr>
      </w:pPr>
      <w:r>
        <w:rPr>
          <w:rFonts w:ascii="Times New Roman" w:cs="Times New Roman" w:eastAsia="Times New Roman" w:hAnsi="Times New Roman"/>
          <w:sz w:val="24"/>
          <w:szCs w:val="24"/>
          <w:i w:val="1"/>
          <w:iCs w:val="1"/>
          <w:color w:val="auto"/>
        </w:rPr>
        <w:t>СНиП от 13.12.85 N 3.05.01-85</w:t>
      </w:r>
    </w:p>
    <w:p>
      <w:pPr>
        <w:spacing w:after="0" w:line="276" w:lineRule="exact"/>
        <w:rPr>
          <w:sz w:val="20"/>
          <w:szCs w:val="20"/>
          <w:color w:val="auto"/>
        </w:rPr>
      </w:pPr>
    </w:p>
    <w:p>
      <w:pPr>
        <w:ind w:right="620"/>
        <w:spacing w:after="0"/>
        <w:rPr>
          <w:sz w:val="20"/>
          <w:szCs w:val="20"/>
          <w:color w:val="auto"/>
        </w:rPr>
      </w:pPr>
      <w:r>
        <w:rPr>
          <w:rFonts w:ascii="Times New Roman" w:cs="Times New Roman" w:eastAsia="Times New Roman" w:hAnsi="Times New Roman"/>
          <w:sz w:val="24"/>
          <w:szCs w:val="24"/>
          <w:i w:val="1"/>
          <w:iCs w:val="1"/>
          <w:color w:val="auto"/>
        </w:rPr>
        <w:t>О программе научных и проектно-конструкторских разработок по созданию новых средств противопожарной защиты зданий в г.Москве</w:t>
      </w:r>
    </w:p>
    <w:p>
      <w:pPr>
        <w:spacing w:after="0"/>
        <w:rPr>
          <w:sz w:val="20"/>
          <w:szCs w:val="20"/>
          <w:color w:val="auto"/>
        </w:rPr>
      </w:pPr>
      <w:r>
        <w:rPr>
          <w:rFonts w:ascii="Times New Roman" w:cs="Times New Roman" w:eastAsia="Times New Roman" w:hAnsi="Times New Roman"/>
          <w:sz w:val="24"/>
          <w:szCs w:val="24"/>
          <w:i w:val="1"/>
          <w:iCs w:val="1"/>
          <w:color w:val="auto"/>
        </w:rPr>
        <w:t>Постановление правительства Москвы от 22.10.91 N 150</w:t>
      </w:r>
    </w:p>
    <w:p>
      <w:pPr>
        <w:ind w:right="380"/>
        <w:spacing w:after="0" w:line="250" w:lineRule="auto"/>
        <w:rPr>
          <w:sz w:val="20"/>
          <w:szCs w:val="20"/>
          <w:color w:val="auto"/>
        </w:rPr>
      </w:pPr>
      <w:r>
        <w:rPr>
          <w:rFonts w:ascii="Times New Roman" w:cs="Times New Roman" w:eastAsia="Times New Roman" w:hAnsi="Times New Roman"/>
          <w:sz w:val="23"/>
          <w:szCs w:val="23"/>
          <w:i w:val="1"/>
          <w:iCs w:val="1"/>
          <w:color w:val="auto"/>
        </w:rPr>
        <w:t>Об утверждении московских городских строительных норм "Стоянки легковых автомобилей" Распоряжение заместителя премьера правительства Москвы от 27.7.94 N 1341-РЗП</w:t>
      </w:r>
    </w:p>
    <w:p>
      <w:pPr>
        <w:spacing w:after="0" w:line="1" w:lineRule="exact"/>
        <w:rPr>
          <w:sz w:val="20"/>
          <w:szCs w:val="20"/>
          <w:color w:val="auto"/>
        </w:rPr>
      </w:pPr>
    </w:p>
    <w:p>
      <w:pPr>
        <w:ind w:right="3780"/>
        <w:spacing w:after="0"/>
        <w:rPr>
          <w:sz w:val="20"/>
          <w:szCs w:val="20"/>
          <w:color w:val="auto"/>
        </w:rPr>
      </w:pPr>
      <w:r>
        <w:rPr>
          <w:rFonts w:ascii="Times New Roman" w:cs="Times New Roman" w:eastAsia="Times New Roman" w:hAnsi="Times New Roman"/>
          <w:sz w:val="24"/>
          <w:szCs w:val="24"/>
          <w:i w:val="1"/>
          <w:iCs w:val="1"/>
          <w:color w:val="auto"/>
        </w:rPr>
        <w:t>СНиП 2.04.03-85 Канализация. Наружные сети и сооружения Постановление Госстроя СССР от 21.5.85 N 71</w:t>
      </w:r>
    </w:p>
    <w:p>
      <w:pPr>
        <w:spacing w:after="0"/>
        <w:rPr>
          <w:sz w:val="20"/>
          <w:szCs w:val="20"/>
          <w:color w:val="auto"/>
        </w:rPr>
      </w:pPr>
      <w:r>
        <w:rPr>
          <w:rFonts w:ascii="Times New Roman" w:cs="Times New Roman" w:eastAsia="Times New Roman" w:hAnsi="Times New Roman"/>
          <w:sz w:val="24"/>
          <w:szCs w:val="24"/>
          <w:i w:val="1"/>
          <w:iCs w:val="1"/>
          <w:color w:val="auto"/>
        </w:rPr>
        <w:t>СНиП от 21.5.85 N 2.04.03-85</w:t>
      </w:r>
    </w:p>
    <w:p>
      <w:pPr>
        <w:ind w:right="4460"/>
        <w:spacing w:after="0"/>
        <w:rPr>
          <w:sz w:val="20"/>
          <w:szCs w:val="20"/>
          <w:color w:val="auto"/>
        </w:rPr>
      </w:pPr>
      <w:r>
        <w:rPr>
          <w:rFonts w:ascii="Times New Roman" w:cs="Times New Roman" w:eastAsia="Times New Roman" w:hAnsi="Times New Roman"/>
          <w:sz w:val="24"/>
          <w:szCs w:val="24"/>
          <w:i w:val="1"/>
          <w:iCs w:val="1"/>
          <w:color w:val="auto"/>
        </w:rPr>
        <w:t>СНиП 2.08.02-89* Общественные здания и сооружения Постановление Госстроя СССР от 16.5.89 N 78 СНиП от 16.5.89 N 2.08.02-89*</w:t>
      </w:r>
    </w:p>
    <w:p>
      <w:pPr>
        <w:ind w:right="1280"/>
        <w:spacing w:after="0"/>
        <w:rPr>
          <w:sz w:val="20"/>
          <w:szCs w:val="20"/>
          <w:color w:val="auto"/>
        </w:rPr>
      </w:pPr>
      <w:r>
        <w:rPr>
          <w:rFonts w:ascii="Times New Roman" w:cs="Times New Roman" w:eastAsia="Times New Roman" w:hAnsi="Times New Roman"/>
          <w:sz w:val="24"/>
          <w:szCs w:val="24"/>
          <w:i w:val="1"/>
          <w:iCs w:val="1"/>
          <w:color w:val="auto"/>
        </w:rPr>
        <w:t>Перечень нормативных документов по строительству, действующих на территории Российской Федерации (по состоянию на 01.01.98)</w:t>
      </w:r>
    </w:p>
    <w:p>
      <w:pPr>
        <w:spacing w:after="0"/>
        <w:rPr>
          <w:sz w:val="20"/>
          <w:szCs w:val="20"/>
          <w:color w:val="auto"/>
        </w:rPr>
      </w:pPr>
      <w:r>
        <w:rPr>
          <w:rFonts w:ascii="Times New Roman" w:cs="Times New Roman" w:eastAsia="Times New Roman" w:hAnsi="Times New Roman"/>
          <w:sz w:val="24"/>
          <w:szCs w:val="24"/>
          <w:i w:val="1"/>
          <w:iCs w:val="1"/>
          <w:color w:val="auto"/>
        </w:rPr>
        <w:t>Информация, справки от 1.1.96 N б/н</w:t>
      </w:r>
    </w:p>
    <w:p>
      <w:pPr>
        <w:ind w:right="3020"/>
        <w:spacing w:after="0"/>
        <w:rPr>
          <w:sz w:val="20"/>
          <w:szCs w:val="20"/>
          <w:color w:val="auto"/>
        </w:rPr>
      </w:pPr>
      <w:r>
        <w:rPr>
          <w:rFonts w:ascii="Times New Roman" w:cs="Times New Roman" w:eastAsia="Times New Roman" w:hAnsi="Times New Roman"/>
          <w:sz w:val="24"/>
          <w:szCs w:val="24"/>
          <w:i w:val="1"/>
          <w:iCs w:val="1"/>
          <w:color w:val="auto"/>
        </w:rPr>
        <w:t>НПБ 108-96 Культовые сооружения. Противопожарные требования Приказ ГУГПС МВД России от 18.6.96 N 32</w:t>
      </w:r>
    </w:p>
    <w:p>
      <w:pPr>
        <w:spacing w:after="0"/>
        <w:rPr>
          <w:sz w:val="20"/>
          <w:szCs w:val="20"/>
          <w:color w:val="auto"/>
        </w:rPr>
      </w:pPr>
      <w:r>
        <w:rPr>
          <w:rFonts w:ascii="Times New Roman" w:cs="Times New Roman" w:eastAsia="Times New Roman" w:hAnsi="Times New Roman"/>
          <w:sz w:val="24"/>
          <w:szCs w:val="24"/>
          <w:i w:val="1"/>
          <w:iCs w:val="1"/>
          <w:color w:val="auto"/>
        </w:rPr>
        <w:t>НПБ от 18.6.96 N 108-96</w:t>
      </w:r>
    </w:p>
    <w:p>
      <w:pPr>
        <w:ind w:right="3200"/>
        <w:spacing w:after="0"/>
        <w:rPr>
          <w:sz w:val="20"/>
          <w:szCs w:val="20"/>
          <w:color w:val="auto"/>
        </w:rPr>
      </w:pPr>
      <w:r>
        <w:rPr>
          <w:rFonts w:ascii="Times New Roman" w:cs="Times New Roman" w:eastAsia="Times New Roman" w:hAnsi="Times New Roman"/>
          <w:sz w:val="24"/>
          <w:szCs w:val="24"/>
          <w:i w:val="1"/>
          <w:iCs w:val="1"/>
          <w:color w:val="auto"/>
        </w:rPr>
        <w:t>Об экономии энергоресурсов при проектировании и строительстве Постановление Госстроя России от 6.6.97 N 18-14</w:t>
      </w:r>
    </w:p>
    <w:p>
      <w:pPr>
        <w:ind w:right="5080"/>
        <w:spacing w:after="0"/>
        <w:rPr>
          <w:sz w:val="20"/>
          <w:szCs w:val="20"/>
          <w:color w:val="auto"/>
        </w:rPr>
      </w:pPr>
      <w:r>
        <w:rPr>
          <w:rFonts w:ascii="Times New Roman" w:cs="Times New Roman" w:eastAsia="Times New Roman" w:hAnsi="Times New Roman"/>
          <w:sz w:val="24"/>
          <w:szCs w:val="24"/>
          <w:i w:val="1"/>
          <w:iCs w:val="1"/>
          <w:color w:val="auto"/>
        </w:rPr>
        <w:t>СНиП 2.04.07-86* Тепловые сети Постановление Госстроя СССР от 30.12.86 N 75 СНиП от 30.12.86 N 2.04.07-86*</w:t>
      </w:r>
    </w:p>
    <w:p>
      <w:pPr>
        <w:ind w:right="3580"/>
        <w:spacing w:after="0" w:line="250" w:lineRule="auto"/>
        <w:rPr>
          <w:sz w:val="20"/>
          <w:szCs w:val="20"/>
          <w:color w:val="auto"/>
        </w:rPr>
      </w:pPr>
      <w:r>
        <w:rPr>
          <w:rFonts w:ascii="Times New Roman" w:cs="Times New Roman" w:eastAsia="Times New Roman" w:hAnsi="Times New Roman"/>
          <w:sz w:val="23"/>
          <w:szCs w:val="23"/>
          <w:i w:val="1"/>
          <w:iCs w:val="1"/>
          <w:color w:val="auto"/>
        </w:rPr>
        <w:t>СНиП 2.04.05-91* Отопление, вентиляция и кондиционирование Постановление Госстроя СССР от 28.11.91 N б/н</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СНиП от 28.11.91 N 2.04.05-91*</w:t>
      </w:r>
    </w:p>
    <w:p>
      <w:pPr>
        <w:ind w:right="1980"/>
        <w:spacing w:after="0" w:line="276" w:lineRule="auto"/>
        <w:rPr>
          <w:sz w:val="20"/>
          <w:szCs w:val="20"/>
          <w:color w:val="auto"/>
        </w:rPr>
      </w:pPr>
      <w:r>
        <w:rPr>
          <w:rFonts w:ascii="Times New Roman" w:cs="Times New Roman" w:eastAsia="Times New Roman" w:hAnsi="Times New Roman"/>
          <w:sz w:val="24"/>
          <w:szCs w:val="24"/>
          <w:i w:val="1"/>
          <w:iCs w:val="1"/>
          <w:color w:val="auto"/>
        </w:rPr>
        <w:t>СНиП 2.11.03-93 Склады нефти и нефтепродуктов. Противопожарные нормы Постановление Госстроя России от 26.4.93 N 18-10</w:t>
      </w:r>
    </w:p>
    <w:p>
      <w:pPr>
        <w:sectPr>
          <w:pgSz w:w="12240" w:h="15840" w:orient="portrait"/>
          <w:cols w:equalWidth="0" w:num="1">
            <w:col w:w="10180"/>
          </w:cols>
          <w:pgMar w:left="1140" w:top="698" w:right="920" w:bottom="391" w:gutter="0" w:footer="0" w:header="0"/>
        </w:sectPr>
      </w:pP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144</w:t>
      </w:r>
    </w:p>
    <w:p>
      <w:pPr>
        <w:sectPr>
          <w:pgSz w:w="12240" w:h="15840" w:orient="portrait"/>
          <w:cols w:equalWidth="0" w:num="1">
            <w:col w:w="360"/>
          </w:cols>
          <w:pgMar w:left="11320" w:top="698" w:right="560" w:bottom="391" w:gutter="0" w:footer="0" w:header="0"/>
          <w:type w:val="continuous"/>
        </w:sectPr>
      </w:pPr>
    </w:p>
    <w:bookmarkStart w:id="144" w:name="page145"/>
    <w:bookmarkEnd w:id="144"/>
    <w:p>
      <w:pPr>
        <w:jc w:val="right"/>
        <w:spacing w:after="0"/>
        <w:rPr>
          <w:sz w:val="20"/>
          <w:szCs w:val="20"/>
          <w:color w:val="auto"/>
        </w:rPr>
      </w:pPr>
      <w:r>
        <w:rPr>
          <w:rFonts w:ascii="Times New Roman" w:cs="Times New Roman" w:eastAsia="Times New Roman" w:hAnsi="Times New Roman"/>
          <w:sz w:val="24"/>
          <w:szCs w:val="24"/>
          <w:b w:val="1"/>
          <w:bCs w:val="1"/>
          <w:color w:val="auto"/>
        </w:rPr>
        <w:t>СНиП 2.04.01-85*</w:t>
      </w:r>
    </w:p>
    <w:p>
      <w:pPr>
        <w:spacing w:after="0" w:line="233" w:lineRule="exact"/>
        <w:rPr>
          <w:sz w:val="20"/>
          <w:szCs w:val="20"/>
          <w:color w:val="auto"/>
        </w:rPr>
      </w:pPr>
    </w:p>
    <w:p>
      <w:pPr>
        <w:ind w:right="6660"/>
        <w:spacing w:after="0"/>
        <w:rPr>
          <w:sz w:val="20"/>
          <w:szCs w:val="20"/>
          <w:color w:val="auto"/>
        </w:rPr>
      </w:pPr>
      <w:r>
        <w:rPr>
          <w:rFonts w:ascii="Times New Roman" w:cs="Times New Roman" w:eastAsia="Times New Roman" w:hAnsi="Times New Roman"/>
          <w:sz w:val="24"/>
          <w:szCs w:val="24"/>
          <w:i w:val="1"/>
          <w:iCs w:val="1"/>
          <w:color w:val="auto"/>
        </w:rPr>
        <w:t>СНиП от 26.4.93 N 2.11.03-93 СНиП 2.04.08-87* Газоснабжение</w:t>
      </w:r>
    </w:p>
    <w:p>
      <w:pPr>
        <w:ind w:right="5200"/>
        <w:spacing w:after="0"/>
        <w:rPr>
          <w:sz w:val="20"/>
          <w:szCs w:val="20"/>
          <w:color w:val="auto"/>
        </w:rPr>
      </w:pPr>
      <w:r>
        <w:rPr>
          <w:rFonts w:ascii="Times New Roman" w:cs="Times New Roman" w:eastAsia="Times New Roman" w:hAnsi="Times New Roman"/>
          <w:sz w:val="24"/>
          <w:szCs w:val="24"/>
          <w:i w:val="1"/>
          <w:iCs w:val="1"/>
          <w:color w:val="auto"/>
        </w:rPr>
        <w:t>Постановление Госстроя СССР от 16.3.87 N 54 СНиП от 16.3.87 N 2.04.08-87*</w:t>
      </w:r>
    </w:p>
    <w:p>
      <w:pPr>
        <w:ind w:right="200"/>
        <w:spacing w:after="0"/>
        <w:rPr>
          <w:sz w:val="20"/>
          <w:szCs w:val="20"/>
          <w:color w:val="auto"/>
        </w:rPr>
      </w:pPr>
      <w:r>
        <w:rPr>
          <w:rFonts w:ascii="Times New Roman" w:cs="Times New Roman" w:eastAsia="Times New Roman" w:hAnsi="Times New Roman"/>
          <w:sz w:val="24"/>
          <w:szCs w:val="24"/>
          <w:i w:val="1"/>
          <w:iCs w:val="1"/>
          <w:color w:val="auto"/>
        </w:rPr>
        <w:t>СП 40-101-96 Проектирование и монтаж трубопроводов из полипропилена "Рандом сополимер" Письмо Минстроя России от 9.4.96 N 13/214</w:t>
      </w:r>
    </w:p>
    <w:p>
      <w:pPr>
        <w:spacing w:after="0"/>
        <w:rPr>
          <w:sz w:val="20"/>
          <w:szCs w:val="20"/>
          <w:color w:val="auto"/>
        </w:rPr>
      </w:pPr>
      <w:r>
        <w:rPr>
          <w:rFonts w:ascii="Times New Roman" w:cs="Times New Roman" w:eastAsia="Times New Roman" w:hAnsi="Times New Roman"/>
          <w:sz w:val="24"/>
          <w:szCs w:val="24"/>
          <w:i w:val="1"/>
          <w:iCs w:val="1"/>
          <w:color w:val="auto"/>
        </w:rPr>
        <w:t>СП от 9.4.96 N 40-101-96</w:t>
      </w:r>
    </w:p>
    <w:p>
      <w:pPr>
        <w:ind w:right="5080"/>
        <w:spacing w:after="0"/>
        <w:rPr>
          <w:sz w:val="20"/>
          <w:szCs w:val="20"/>
          <w:color w:val="auto"/>
        </w:rPr>
      </w:pPr>
      <w:r>
        <w:rPr>
          <w:rFonts w:ascii="Times New Roman" w:cs="Times New Roman" w:eastAsia="Times New Roman" w:hAnsi="Times New Roman"/>
          <w:sz w:val="24"/>
          <w:szCs w:val="24"/>
          <w:i w:val="1"/>
          <w:iCs w:val="1"/>
          <w:color w:val="auto"/>
        </w:rPr>
        <w:t>СНиП 2.05.07-91* Промышленный транспорт Постановление Госстроя СССР от 28.11.91 N 18 СНиП от 28.11.91 N 2.05.07-91*</w:t>
      </w:r>
    </w:p>
    <w:p>
      <w:pPr>
        <w:ind w:right="4040"/>
        <w:spacing w:after="0" w:line="250" w:lineRule="auto"/>
        <w:rPr>
          <w:sz w:val="20"/>
          <w:szCs w:val="20"/>
          <w:color w:val="auto"/>
        </w:rPr>
      </w:pPr>
      <w:r>
        <w:rPr>
          <w:rFonts w:ascii="Times New Roman" w:cs="Times New Roman" w:eastAsia="Times New Roman" w:hAnsi="Times New Roman"/>
          <w:sz w:val="23"/>
          <w:szCs w:val="23"/>
          <w:i w:val="1"/>
          <w:iCs w:val="1"/>
          <w:color w:val="auto"/>
        </w:rPr>
        <w:t>СНиП 2.09.03-85 Сооружения промышленных предприятий Постановление Госстроя СССР от 29.12.85 N 263</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СНиП от 29.12.85 N 2.09.03-85</w:t>
      </w:r>
    </w:p>
    <w:p>
      <w:pPr>
        <w:ind w:right="1320"/>
        <w:spacing w:after="0"/>
        <w:rPr>
          <w:sz w:val="20"/>
          <w:szCs w:val="20"/>
          <w:color w:val="auto"/>
        </w:rPr>
      </w:pPr>
      <w:r>
        <w:rPr>
          <w:rFonts w:ascii="Times New Roman" w:cs="Times New Roman" w:eastAsia="Times New Roman" w:hAnsi="Times New Roman"/>
          <w:sz w:val="24"/>
          <w:szCs w:val="24"/>
          <w:i w:val="1"/>
          <w:iCs w:val="1"/>
          <w:color w:val="auto"/>
        </w:rPr>
        <w:t>СНиП 2.11.04-85 Подземные хранилища нефти, нефтепродуктов и сжиженных газов Постановление Госстроя СССР от 18.12.85 N 235</w:t>
      </w:r>
    </w:p>
    <w:p>
      <w:pPr>
        <w:spacing w:after="0"/>
        <w:rPr>
          <w:sz w:val="20"/>
          <w:szCs w:val="20"/>
          <w:color w:val="auto"/>
        </w:rPr>
      </w:pPr>
      <w:r>
        <w:rPr>
          <w:rFonts w:ascii="Times New Roman" w:cs="Times New Roman" w:eastAsia="Times New Roman" w:hAnsi="Times New Roman"/>
          <w:sz w:val="24"/>
          <w:szCs w:val="24"/>
          <w:i w:val="1"/>
          <w:iCs w:val="1"/>
          <w:color w:val="auto"/>
        </w:rPr>
        <w:t>СНиП от 18.12.85 N 2.11.04-85</w:t>
      </w:r>
    </w:p>
    <w:p>
      <w:pPr>
        <w:ind w:right="4380"/>
        <w:spacing w:after="0"/>
        <w:rPr>
          <w:sz w:val="20"/>
          <w:szCs w:val="20"/>
          <w:color w:val="auto"/>
        </w:rPr>
      </w:pPr>
      <w:r>
        <w:rPr>
          <w:rFonts w:ascii="Times New Roman" w:cs="Times New Roman" w:eastAsia="Times New Roman" w:hAnsi="Times New Roman"/>
          <w:sz w:val="24"/>
          <w:szCs w:val="24"/>
          <w:i w:val="1"/>
          <w:iCs w:val="1"/>
          <w:color w:val="auto"/>
        </w:rPr>
        <w:t>СНиП II-35-76 Котельные установки (старая редакция) Постановление Госстроя СССР от 31.12.76 N 229 СНиП от 31.12.76 N II-35-76</w:t>
      </w:r>
    </w:p>
    <w:p>
      <w:pPr>
        <w:ind w:right="740"/>
        <w:spacing w:after="0"/>
        <w:rPr>
          <w:sz w:val="20"/>
          <w:szCs w:val="20"/>
          <w:color w:val="auto"/>
        </w:rPr>
      </w:pPr>
      <w:r>
        <w:rPr>
          <w:rFonts w:ascii="Times New Roman" w:cs="Times New Roman" w:eastAsia="Times New Roman" w:hAnsi="Times New Roman"/>
          <w:sz w:val="24"/>
          <w:szCs w:val="24"/>
          <w:i w:val="1"/>
          <w:iCs w:val="1"/>
          <w:color w:val="auto"/>
        </w:rPr>
        <w:t>СНиП 30-02-97 Планировка и застройка территорий садоводческих объединений граждан, здания и сооружения</w:t>
      </w:r>
    </w:p>
    <w:p>
      <w:pPr>
        <w:ind w:right="4780"/>
        <w:spacing w:after="0"/>
        <w:rPr>
          <w:sz w:val="20"/>
          <w:szCs w:val="20"/>
          <w:color w:val="auto"/>
        </w:rPr>
      </w:pPr>
      <w:r>
        <w:rPr>
          <w:rFonts w:ascii="Times New Roman" w:cs="Times New Roman" w:eastAsia="Times New Roman" w:hAnsi="Times New Roman"/>
          <w:sz w:val="24"/>
          <w:szCs w:val="24"/>
          <w:i w:val="1"/>
          <w:iCs w:val="1"/>
          <w:color w:val="auto"/>
        </w:rPr>
        <w:t>Постановление Госстроя России от 10.9.97 N 18-51 СНиП от 10.9.97 N 30-02-97</w:t>
      </w:r>
    </w:p>
    <w:p>
      <w:pPr>
        <w:ind w:right="3860"/>
        <w:spacing w:after="0" w:line="250" w:lineRule="auto"/>
        <w:rPr>
          <w:sz w:val="20"/>
          <w:szCs w:val="20"/>
          <w:color w:val="auto"/>
        </w:rPr>
      </w:pPr>
      <w:r>
        <w:rPr>
          <w:rFonts w:ascii="Times New Roman" w:cs="Times New Roman" w:eastAsia="Times New Roman" w:hAnsi="Times New Roman"/>
          <w:sz w:val="23"/>
          <w:szCs w:val="23"/>
          <w:i w:val="1"/>
          <w:iCs w:val="1"/>
          <w:color w:val="auto"/>
        </w:rPr>
        <w:t>СНиП 32-04-97 Тоннели железнодорожные и автодорожные Постановление Госстроя России от 29.7.97 N 18-41</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СНиП от 29.7.97 N 32-04-97</w:t>
      </w:r>
    </w:p>
    <w:p>
      <w:pPr>
        <w:ind w:right="820"/>
        <w:spacing w:after="0"/>
        <w:rPr>
          <w:sz w:val="20"/>
          <w:szCs w:val="20"/>
          <w:color w:val="auto"/>
        </w:rPr>
      </w:pPr>
      <w:r>
        <w:rPr>
          <w:rFonts w:ascii="Times New Roman" w:cs="Times New Roman" w:eastAsia="Times New Roman" w:hAnsi="Times New Roman"/>
          <w:sz w:val="24"/>
          <w:szCs w:val="24"/>
          <w:i w:val="1"/>
          <w:iCs w:val="1"/>
          <w:color w:val="auto"/>
        </w:rPr>
        <w:t>О расширении области применения трубопроводов из полимерных материалов в системах инженерного обеспечения</w:t>
      </w:r>
    </w:p>
    <w:p>
      <w:pPr>
        <w:spacing w:after="0"/>
        <w:rPr>
          <w:sz w:val="20"/>
          <w:szCs w:val="20"/>
          <w:color w:val="auto"/>
        </w:rPr>
      </w:pPr>
      <w:r>
        <w:rPr>
          <w:rFonts w:ascii="Times New Roman" w:cs="Times New Roman" w:eastAsia="Times New Roman" w:hAnsi="Times New Roman"/>
          <w:sz w:val="24"/>
          <w:szCs w:val="24"/>
          <w:i w:val="1"/>
          <w:iCs w:val="1"/>
          <w:color w:val="auto"/>
        </w:rPr>
        <w:t>Письмо Минстроя России от 10.7.96 N 12</w:t>
      </w:r>
    </w:p>
    <w:p>
      <w:pPr>
        <w:ind w:right="1500"/>
        <w:spacing w:after="0"/>
        <w:rPr>
          <w:sz w:val="20"/>
          <w:szCs w:val="20"/>
          <w:color w:val="auto"/>
        </w:rPr>
      </w:pPr>
      <w:r>
        <w:rPr>
          <w:rFonts w:ascii="Times New Roman" w:cs="Times New Roman" w:eastAsia="Times New Roman" w:hAnsi="Times New Roman"/>
          <w:sz w:val="24"/>
          <w:szCs w:val="24"/>
          <w:i w:val="1"/>
          <w:iCs w:val="1"/>
          <w:color w:val="auto"/>
        </w:rPr>
        <w:t>ВСН 52-86 Установки солнечного горячего водоснабжения. Нормы проектирования Приказ Госгражданстроя СССР от 17.12.86 N 429</w:t>
      </w:r>
    </w:p>
    <w:p>
      <w:pPr>
        <w:spacing w:after="0"/>
        <w:rPr>
          <w:sz w:val="20"/>
          <w:szCs w:val="20"/>
          <w:color w:val="auto"/>
        </w:rPr>
      </w:pPr>
      <w:r>
        <w:rPr>
          <w:rFonts w:ascii="Times New Roman" w:cs="Times New Roman" w:eastAsia="Times New Roman" w:hAnsi="Times New Roman"/>
          <w:sz w:val="24"/>
          <w:szCs w:val="24"/>
          <w:i w:val="1"/>
          <w:iCs w:val="1"/>
          <w:color w:val="auto"/>
        </w:rPr>
        <w:t>ВСН от 17.12.86 N 52-86</w:t>
      </w:r>
    </w:p>
    <w:p>
      <w:pPr>
        <w:ind w:right="680"/>
        <w:spacing w:after="0"/>
        <w:rPr>
          <w:sz w:val="20"/>
          <w:szCs w:val="20"/>
          <w:color w:val="auto"/>
        </w:rPr>
      </w:pPr>
      <w:r>
        <w:rPr>
          <w:rFonts w:ascii="Times New Roman" w:cs="Times New Roman" w:eastAsia="Times New Roman" w:hAnsi="Times New Roman"/>
          <w:sz w:val="24"/>
          <w:szCs w:val="24"/>
          <w:i w:val="1"/>
          <w:iCs w:val="1"/>
          <w:color w:val="auto"/>
        </w:rPr>
        <w:t>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p>
    <w:p>
      <w:pPr>
        <w:ind w:right="4940"/>
        <w:spacing w:after="0"/>
        <w:rPr>
          <w:sz w:val="20"/>
          <w:szCs w:val="20"/>
          <w:color w:val="auto"/>
        </w:rPr>
      </w:pPr>
      <w:r>
        <w:rPr>
          <w:rFonts w:ascii="Times New Roman" w:cs="Times New Roman" w:eastAsia="Times New Roman" w:hAnsi="Times New Roman"/>
          <w:sz w:val="24"/>
          <w:szCs w:val="24"/>
          <w:i w:val="1"/>
          <w:iCs w:val="1"/>
          <w:color w:val="auto"/>
        </w:rPr>
        <w:t>Письмо Госстандарта России от 15.5.97 N 13-288 Инструкция Госстандарта России</w:t>
      </w:r>
    </w:p>
    <w:p>
      <w:pPr>
        <w:ind w:right="2700"/>
        <w:spacing w:after="0"/>
        <w:rPr>
          <w:sz w:val="20"/>
          <w:szCs w:val="20"/>
          <w:color w:val="auto"/>
        </w:rPr>
      </w:pPr>
      <w:r>
        <w:rPr>
          <w:rFonts w:ascii="Times New Roman" w:cs="Times New Roman" w:eastAsia="Times New Roman" w:hAnsi="Times New Roman"/>
          <w:sz w:val="24"/>
          <w:szCs w:val="24"/>
          <w:i w:val="1"/>
          <w:iCs w:val="1"/>
          <w:color w:val="auto"/>
        </w:rPr>
        <w:t>ВСН 57-88(Р) Положение по техническому обследованию жилых зданий Приказ Госстроя СССР от 6.7.88 N 191</w:t>
      </w:r>
    </w:p>
    <w:p>
      <w:pPr>
        <w:spacing w:after="0"/>
        <w:rPr>
          <w:sz w:val="20"/>
          <w:szCs w:val="20"/>
          <w:color w:val="auto"/>
        </w:rPr>
      </w:pPr>
      <w:r>
        <w:rPr>
          <w:rFonts w:ascii="Times New Roman" w:cs="Times New Roman" w:eastAsia="Times New Roman" w:hAnsi="Times New Roman"/>
          <w:sz w:val="24"/>
          <w:szCs w:val="24"/>
          <w:i w:val="1"/>
          <w:iCs w:val="1"/>
          <w:color w:val="auto"/>
        </w:rPr>
        <w:t>ВСН от 6.7.88 N 57-88(Р)</w:t>
      </w:r>
    </w:p>
    <w:p>
      <w:pPr>
        <w:spacing w:after="0" w:line="276" w:lineRule="exact"/>
        <w:rPr>
          <w:sz w:val="20"/>
          <w:szCs w:val="20"/>
          <w:color w:val="auto"/>
        </w:rPr>
      </w:pPr>
    </w:p>
    <w:p>
      <w:pPr>
        <w:ind w:right="3620"/>
        <w:spacing w:after="0"/>
        <w:rPr>
          <w:sz w:val="20"/>
          <w:szCs w:val="20"/>
          <w:color w:val="auto"/>
        </w:rPr>
      </w:pPr>
      <w:r>
        <w:rPr>
          <w:rFonts w:ascii="Times New Roman" w:cs="Times New Roman" w:eastAsia="Times New Roman" w:hAnsi="Times New Roman"/>
          <w:sz w:val="24"/>
          <w:szCs w:val="24"/>
          <w:i w:val="1"/>
          <w:iCs w:val="1"/>
          <w:color w:val="auto"/>
        </w:rPr>
        <w:t>Строительство и архитектура Инженерное оборудование зданий и сооружений, внешние сети Водоснабжение и канализация (К 40)</w:t>
      </w:r>
    </w:p>
    <w:p>
      <w:pPr>
        <w:spacing w:after="0"/>
        <w:rPr>
          <w:sz w:val="20"/>
          <w:szCs w:val="20"/>
          <w:color w:val="auto"/>
        </w:rPr>
      </w:pPr>
      <w:r>
        <w:rPr>
          <w:rFonts w:ascii="Times New Roman" w:cs="Times New Roman" w:eastAsia="Times New Roman" w:hAnsi="Times New Roman"/>
          <w:sz w:val="24"/>
          <w:szCs w:val="24"/>
          <w:i w:val="1"/>
          <w:iCs w:val="1"/>
          <w:color w:val="auto"/>
        </w:rPr>
        <w:t>Дренажные системы</w:t>
      </w:r>
    </w:p>
    <w:p>
      <w:pPr>
        <w:sectPr>
          <w:pgSz w:w="12240" w:h="15840" w:orient="portrait"/>
          <w:cols w:equalWidth="0" w:num="1">
            <w:col w:w="10180"/>
          </w:cols>
          <w:pgMar w:left="1140" w:top="698" w:right="92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145</w:t>
      </w:r>
    </w:p>
    <w:sectPr>
      <w:pgSz w:w="12240" w:h="15840" w:orient="portrait"/>
      <w:cols w:equalWidth="0" w:num="1">
        <w:col w:w="360"/>
      </w:cols>
      <w:pgMar w:left="11320" w:top="698" w:right="560" w:bottom="39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4330624"/>
    <w:multiLevelType w:val="hybridMultilevel"/>
    <w:lvl w:ilvl="0">
      <w:lvlJc w:val="left"/>
      <w:lvlText w:val="%1"/>
      <w:numFmt w:val="decimal"/>
      <w:start w:val="1"/>
    </w:lvl>
    <w:lvl w:ilvl="1">
      <w:lvlJc w:val="left"/>
      <w:lvlText w:val="%2."/>
      <w:numFmt w:val="decimal"/>
      <w:start w:val="1"/>
    </w:lvl>
  </w:abstractNum>
  <w:abstractNum w:abstractNumId="1">
    <w:nsid w:val="7FFFCA11"/>
    <w:multiLevelType w:val="hybridMultilevel"/>
    <w:lvl w:ilvl="0">
      <w:lvlJc w:val="left"/>
      <w:lvlText w:val="1.%1."/>
      <w:numFmt w:val="decimal"/>
      <w:start w:val="1"/>
    </w:lvl>
    <w:lvl w:ilvl="1">
      <w:lvlJc w:val="left"/>
      <w:lvlText w:val="%2"/>
      <w:numFmt w:val="decimal"/>
      <w:start w:val="1"/>
    </w:lvl>
  </w:abstractNum>
  <w:abstractNum w:abstractNumId="2">
    <w:nsid w:val="1A27709E"/>
    <w:multiLevelType w:val="hybridMultilevel"/>
    <w:lvl w:ilvl="0">
      <w:lvlJc w:val="left"/>
      <w:lvlText w:val="1.%1."/>
      <w:numFmt w:val="decimal"/>
      <w:start w:val="7"/>
    </w:lvl>
  </w:abstractNum>
  <w:abstractNum w:abstractNumId="3">
    <w:nsid w:val="71EA1109"/>
    <w:multiLevelType w:val="hybridMultilevel"/>
    <w:lvl w:ilvl="0">
      <w:lvlJc w:val="left"/>
      <w:lvlText w:val="1.%1."/>
      <w:numFmt w:val="decimal"/>
      <w:start w:val="10"/>
    </w:lvl>
    <w:lvl w:ilvl="1">
      <w:lvlJc w:val="left"/>
      <w:lvlText w:val="%2."/>
      <w:numFmt w:val="decimal"/>
      <w:start w:val="2"/>
    </w:lvl>
    <w:lvl w:ilvl="2">
      <w:lvlJc w:val="left"/>
      <w:lvlText w:val="В"/>
      <w:numFmt w:val="bullet"/>
      <w:start w:val="1"/>
    </w:lvl>
  </w:abstractNum>
  <w:abstractNum w:abstractNumId="4">
    <w:nsid w:val="100F59DC"/>
    <w:multiLevelType w:val="hybridMultilevel"/>
    <w:lvl w:ilvl="0">
      <w:lvlJc w:val="left"/>
      <w:lvlText w:val="2.%1."/>
      <w:numFmt w:val="decimal"/>
      <w:start w:val="1"/>
    </w:lvl>
  </w:abstractNum>
  <w:abstractNum w:abstractNumId="5">
    <w:nsid w:val="7FB7E0AA"/>
    <w:multiLevelType w:val="hybridMultilevel"/>
    <w:lvl w:ilvl="0">
      <w:lvlJc w:val="left"/>
      <w:lvlText w:val="2.%1."/>
      <w:numFmt w:val="decimal"/>
      <w:start w:val="3"/>
    </w:lvl>
  </w:abstractNum>
  <w:abstractNum w:abstractNumId="6">
    <w:nsid w:val="6EB5BD4"/>
    <w:multiLevelType w:val="hybridMultilevel"/>
    <w:lvl w:ilvl="0">
      <w:lvlJc w:val="left"/>
      <w:lvlText w:val="a"/>
      <w:numFmt w:val="bullet"/>
      <w:start w:val="1"/>
    </w:lvl>
  </w:abstractNum>
  <w:abstractNum w:abstractNumId="7">
    <w:nsid w:val="6F6DD9AC"/>
    <w:multiLevelType w:val="hybridMultilevel"/>
    <w:lvl w:ilvl="0">
      <w:lvlJc w:val="left"/>
      <w:lvlText w:val="%1."/>
      <w:numFmt w:val="decimal"/>
      <w:start w:val="2"/>
    </w:lvl>
  </w:abstractNum>
  <w:abstractNum w:abstractNumId="8">
    <w:nsid w:val="94211F2"/>
    <w:multiLevelType w:val="hybridMultilevel"/>
    <w:lvl w:ilvl="0">
      <w:lvlJc w:val="left"/>
      <w:lvlText w:val="г"/>
      <w:numFmt w:val="bullet"/>
      <w:start w:val="1"/>
    </w:lvl>
  </w:abstractNum>
  <w:abstractNum w:abstractNumId="9">
    <w:nsid w:val="885E1B"/>
    <w:multiLevelType w:val="hybridMultilevel"/>
    <w:lvl w:ilvl="0">
      <w:lvlJc w:val="left"/>
      <w:lvlText w:val="е"/>
      <w:numFmt w:val="bullet"/>
      <w:start w:val="1"/>
    </w:lvl>
  </w:abstractNum>
  <w:abstractNum w:abstractNumId="10">
    <w:nsid w:val="76272110"/>
    <w:multiLevelType w:val="hybridMultilevel"/>
    <w:lvl w:ilvl="0">
      <w:lvlJc w:val="left"/>
      <w:lvlText w:val="3.%1."/>
      <w:numFmt w:val="decimal"/>
      <w:start w:val="10"/>
    </w:lvl>
  </w:abstractNum>
  <w:abstractNum w:abstractNumId="11">
    <w:nsid w:val="4C04A8AF"/>
    <w:multiLevelType w:val="hybridMultilevel"/>
    <w:lvl w:ilvl="0">
      <w:lvlJc w:val="left"/>
      <w:lvlText w:val="%1"/>
      <w:numFmt w:val="decimal"/>
      <w:start w:val="1"/>
    </w:lvl>
    <w:lvl w:ilvl="1">
      <w:lvlJc w:val="left"/>
      <w:lvlText w:val="%2."/>
      <w:numFmt w:val="decimal"/>
      <w:start w:val="4"/>
    </w:lvl>
  </w:abstractNum>
  <w:abstractNum w:abstractNumId="12">
    <w:nsid w:val="1716703B"/>
    <w:multiLevelType w:val="hybridMultilevel"/>
    <w:lvl w:ilvl="0">
      <w:lvlJc w:val="left"/>
      <w:lvlText w:val="4.%1."/>
      <w:numFmt w:val="decimal"/>
      <w:start w:val="1"/>
    </w:lvl>
    <w:lvl w:ilvl="1">
      <w:lvlJc w:val="left"/>
      <w:lvlText w:val="%2"/>
      <w:numFmt w:val="decimal"/>
      <w:start w:val="1"/>
    </w:lvl>
  </w:abstractNum>
  <w:abstractNum w:abstractNumId="13">
    <w:nsid w:val="14E17E33"/>
    <w:multiLevelType w:val="hybridMultilevel"/>
    <w:lvl w:ilvl="0">
      <w:lvlJc w:val="left"/>
      <w:lvlText w:val="4.%1."/>
      <w:numFmt w:val="decimal"/>
      <w:start w:val="4"/>
    </w:lvl>
  </w:abstractNum>
  <w:abstractNum w:abstractNumId="14">
    <w:nsid w:val="3222E7CD"/>
    <w:multiLevelType w:val="hybridMultilevel"/>
    <w:lvl w:ilvl="0">
      <w:lvlJc w:val="left"/>
      <w:lvlText w:val="4.%1."/>
      <w:numFmt w:val="decimal"/>
      <w:start w:val="7"/>
    </w:lvl>
    <w:lvl w:ilvl="1">
      <w:lvlJc w:val="left"/>
      <w:lvlText w:val="%2."/>
      <w:numFmt w:val="decimal"/>
      <w:start w:val="5"/>
    </w:lvl>
  </w:abstractNum>
  <w:abstractNum w:abstractNumId="15">
    <w:nsid w:val="74DE0EE3"/>
    <w:multiLevelType w:val="hybridMultilevel"/>
    <w:lvl w:ilvl="0">
      <w:lvlJc w:val="left"/>
      <w:lvlText w:val="5.%1."/>
      <w:numFmt w:val="decimal"/>
      <w:start w:val="2"/>
    </w:lvl>
  </w:abstractNum>
  <w:abstractNum w:abstractNumId="16">
    <w:nsid w:val="68EBC550"/>
    <w:multiLevelType w:val="hybridMultilevel"/>
    <w:lvl w:ilvl="0">
      <w:lvlJc w:val="left"/>
      <w:lvlText w:val="5.%1."/>
      <w:numFmt w:val="decimal"/>
      <w:start w:val="9"/>
    </w:lvl>
  </w:abstractNum>
  <w:abstractNum w:abstractNumId="17">
    <w:nsid w:val="2DF6D648"/>
    <w:multiLevelType w:val="hybridMultilevel"/>
    <w:lvl w:ilvl="0">
      <w:lvlJc w:val="left"/>
      <w:lvlText w:val="%1."/>
      <w:numFmt w:val="decimal"/>
      <w:start w:val="2"/>
    </w:lvl>
  </w:abstractNum>
  <w:abstractNum w:abstractNumId="18">
    <w:nsid w:val="46B7D447"/>
    <w:multiLevelType w:val="hybridMultilevel"/>
    <w:lvl w:ilvl="0">
      <w:lvlJc w:val="left"/>
      <w:lvlText w:val="в"/>
      <w:numFmt w:val="bullet"/>
      <w:start w:val="1"/>
    </w:lvl>
    <w:lvl w:ilvl="1">
      <w:lvlJc w:val="left"/>
      <w:lvlText w:val="6.%2."/>
      <w:numFmt w:val="decimal"/>
      <w:start w:val="9"/>
    </w:lvl>
  </w:abstractNum>
  <w:abstractNum w:abstractNumId="19">
    <w:nsid w:val="4A2AC315"/>
    <w:multiLevelType w:val="hybridMultilevel"/>
    <w:lvl w:ilvl="0">
      <w:lvlJc w:val="left"/>
      <w:lvlText w:val="6.%1."/>
      <w:numFmt w:val="decimal"/>
      <w:start w:val="10"/>
    </w:lvl>
  </w:abstractNum>
  <w:abstractNum w:abstractNumId="20">
    <w:nsid w:val="39EE015C"/>
    <w:multiLevelType w:val="hybridMultilevel"/>
    <w:lvl w:ilvl="0">
      <w:lvlJc w:val="left"/>
      <w:lvlText w:val="в"/>
      <w:numFmt w:val="bullet"/>
      <w:start w:val="1"/>
    </w:lvl>
  </w:abstractNum>
  <w:abstractNum w:abstractNumId="21">
    <w:nsid w:val="57FC4FBB"/>
    <w:multiLevelType w:val="hybridMultilevel"/>
    <w:lvl w:ilvl="0">
      <w:lvlJc w:val="left"/>
      <w:lvlText w:val="%1."/>
      <w:numFmt w:val="decimal"/>
      <w:start w:val="2"/>
    </w:lvl>
    <w:lvl w:ilvl="1">
      <w:lvlJc w:val="left"/>
      <w:lvlText w:val="6.%2."/>
      <w:numFmt w:val="decimal"/>
      <w:start w:val="13"/>
    </w:lvl>
  </w:abstractNum>
  <w:abstractNum w:abstractNumId="22">
    <w:nsid w:val="CC1016F"/>
    <w:multiLevelType w:val="hybridMultilevel"/>
    <w:lvl w:ilvl="0">
      <w:lvlJc w:val="left"/>
      <w:lvlText w:val="и"/>
      <w:numFmt w:val="bullet"/>
      <w:start w:val="1"/>
    </w:lvl>
    <w:lvl w:ilvl="1">
      <w:lvlJc w:val="left"/>
      <w:lvlText w:val="6.%2."/>
      <w:numFmt w:val="decimal"/>
      <w:start w:val="15"/>
    </w:lvl>
  </w:abstractNum>
  <w:abstractNum w:abstractNumId="23">
    <w:nsid w:val="43F18422"/>
    <w:multiLevelType w:val="hybridMultilevel"/>
    <w:lvl w:ilvl="0">
      <w:lvlJc w:val="left"/>
      <w:lvlText w:val="и"/>
      <w:numFmt w:val="bullet"/>
      <w:start w:val="1"/>
    </w:lvl>
    <w:lvl w:ilvl="1">
      <w:lvlJc w:val="left"/>
      <w:lvlText w:val="6.%2."/>
      <w:numFmt w:val="decimal"/>
      <w:start w:val="16"/>
    </w:lvl>
  </w:abstractNum>
  <w:abstractNum w:abstractNumId="24">
    <w:nsid w:val="60EF0119"/>
    <w:multiLevelType w:val="hybridMultilevel"/>
    <w:lvl w:ilvl="0">
      <w:lvlJc w:val="left"/>
      <w:lvlText w:val="7.%1."/>
      <w:numFmt w:val="decimal"/>
      <w:start w:val="1"/>
    </w:lvl>
  </w:abstractNum>
  <w:abstractNum w:abstractNumId="25">
    <w:nsid w:val="26F324BA"/>
    <w:multiLevelType w:val="hybridMultilevel"/>
    <w:lvl w:ilvl="0">
      <w:lvlJc w:val="left"/>
      <w:lvlText w:val="7.%1."/>
      <w:numFmt w:val="decimal"/>
      <w:start w:val="3"/>
    </w:lvl>
  </w:abstractNum>
  <w:abstractNum w:abstractNumId="26">
    <w:nsid w:val="7F01579B"/>
    <w:multiLevelType w:val="hybridMultilevel"/>
    <w:lvl w:ilvl="0">
      <w:lvlJc w:val="left"/>
      <w:lvlText w:val="г"/>
      <w:numFmt w:val="bullet"/>
      <w:start w:val="1"/>
    </w:lvl>
    <w:lvl w:ilvl="1">
      <w:lvlJc w:val="left"/>
      <w:lvlText w:val="f"/>
      <w:numFmt w:val="bullet"/>
      <w:start w:val="1"/>
    </w:lvl>
  </w:abstractNum>
  <w:abstractNum w:abstractNumId="27">
    <w:nsid w:val="49DA307D"/>
    <w:multiLevelType w:val="hybridMultilevel"/>
    <w:lvl w:ilvl="0">
      <w:lvlJc w:val="left"/>
      <w:lvlText w:val="0"/>
      <w:numFmt w:val="bullet"/>
      <w:start w:val="1"/>
    </w:lvl>
  </w:abstractNum>
  <w:abstractNum w:abstractNumId="28">
    <w:nsid w:val="7055A5F5"/>
    <w:multiLevelType w:val="hybridMultilevel"/>
    <w:lvl w:ilvl="0">
      <w:lvlJc w:val="left"/>
      <w:lvlText w:val="г"/>
      <w:numFmt w:val="bullet"/>
      <w:start w:val="1"/>
    </w:lvl>
  </w:abstractNum>
  <w:abstractNum w:abstractNumId="29">
    <w:nsid w:val="5FB8370B"/>
    <w:multiLevelType w:val="hybridMultilevel"/>
    <w:lvl w:ilvl="0">
      <w:lvlJc w:val="left"/>
      <w:lvlText w:val="д"/>
      <w:numFmt w:val="bullet"/>
      <w:start w:val="1"/>
    </w:lvl>
  </w:abstractNum>
  <w:abstractNum w:abstractNumId="30">
    <w:nsid w:val="50801EE1"/>
    <w:multiLevelType w:val="hybridMultilevel"/>
    <w:lvl w:ilvl="0">
      <w:lvlJc w:val="left"/>
      <w:lvlText w:val="е"/>
      <w:numFmt w:val="bullet"/>
      <w:start w:val="1"/>
    </w:lvl>
  </w:abstractNum>
  <w:abstractNum w:abstractNumId="31">
    <w:nsid w:val="488AC1A"/>
    <w:multiLevelType w:val="hybridMultilevel"/>
    <w:lvl w:ilvl="0">
      <w:lvlJc w:val="left"/>
      <w:lvlText w:val="b"/>
      <w:numFmt w:val="bullet"/>
      <w:start w:val="1"/>
    </w:lvl>
  </w:abstractNum>
  <w:abstractNum w:abstractNumId="32">
    <w:nsid w:val="5FB8011C"/>
    <w:multiLevelType w:val="hybridMultilevel"/>
    <w:lvl w:ilvl="0">
      <w:lvlJc w:val="left"/>
      <w:lvlText w:val="-"/>
      <w:numFmt w:val="bullet"/>
      <w:start w:val="1"/>
    </w:lvl>
  </w:abstractNum>
  <w:abstractNum w:abstractNumId="33">
    <w:nsid w:val="6AA78F7F"/>
    <w:multiLevelType w:val="hybridMultilevel"/>
    <w:lvl w:ilvl="0">
      <w:lvlJc w:val="left"/>
      <w:lvlText w:val="р"/>
      <w:numFmt w:val="bullet"/>
      <w:start w:val="1"/>
    </w:lvl>
  </w:abstractNum>
  <w:abstractNum w:abstractNumId="34">
    <w:nsid w:val="7672BD23"/>
    <w:multiLevelType w:val="hybridMultilevel"/>
    <w:lvl w:ilvl="0">
      <w:lvlJc w:val="left"/>
      <w:lvlText w:val="и"/>
      <w:numFmt w:val="bullet"/>
      <w:start w:val="1"/>
    </w:lvl>
  </w:abstractNum>
  <w:abstractNum w:abstractNumId="35">
    <w:nsid w:val="6FC75AF8"/>
    <w:multiLevelType w:val="hybridMultilevel"/>
    <w:lvl w:ilvl="0">
      <w:lvlJc w:val="left"/>
      <w:lvlText w:val="г"/>
      <w:numFmt w:val="bullet"/>
      <w:start w:val="1"/>
    </w:lvl>
    <w:lvl w:ilvl="1">
      <w:lvlJc w:val="left"/>
      <w:lvlText w:val="i"/>
      <w:numFmt w:val="bullet"/>
      <w:start w:val="1"/>
    </w:lvl>
  </w:abstractNum>
  <w:abstractNum w:abstractNumId="36">
    <w:nsid w:val="6A5F7029"/>
    <w:multiLevelType w:val="hybridMultilevel"/>
    <w:lvl w:ilvl="0">
      <w:lvlJc w:val="left"/>
      <w:lvlText w:val=","/>
      <w:numFmt w:val="bullet"/>
      <w:start w:val="1"/>
    </w:lvl>
  </w:abstractNum>
  <w:abstractNum w:abstractNumId="37">
    <w:nsid w:val="7D5E18F8"/>
    <w:multiLevelType w:val="hybridMultilevel"/>
    <w:lvl w:ilvl="0">
      <w:lvlJc w:val="left"/>
      <w:lvlText w:val="5"/>
      <w:numFmt w:val="bullet"/>
      <w:start w:val="1"/>
    </w:lvl>
  </w:abstractNum>
  <w:abstractNum w:abstractNumId="38">
    <w:nsid w:val="5F3534A4"/>
    <w:multiLevelType w:val="hybridMultilevel"/>
    <w:lvl w:ilvl="0">
      <w:lvlJc w:val="left"/>
      <w:lvlText w:val=","/>
      <w:numFmt w:val="bullet"/>
      <w:start w:val="1"/>
    </w:lvl>
  </w:abstractNum>
  <w:abstractNum w:abstractNumId="39">
    <w:nsid w:val="73A1821B"/>
    <w:multiLevelType w:val="hybridMultilevel"/>
    <w:lvl w:ilvl="0">
      <w:lvlJc w:val="left"/>
      <w:lvlText w:val="1"/>
      <w:numFmt w:val="bullet"/>
      <w:start w:val="1"/>
    </w:lvl>
  </w:abstractNum>
  <w:abstractNum w:abstractNumId="40">
    <w:nsid w:val="7DE67713"/>
    <w:multiLevelType w:val="hybridMultilevel"/>
    <w:lvl w:ilvl="0">
      <w:lvlJc w:val="left"/>
      <w:lvlText w:val="8.%1."/>
      <w:numFmt w:val="decimal"/>
      <w:start w:val="4"/>
    </w:lvl>
  </w:abstractNum>
  <w:abstractNum w:abstractNumId="41">
    <w:nsid w:val="555C55B5"/>
    <w:multiLevelType w:val="hybridMultilevel"/>
    <w:lvl w:ilvl="0">
      <w:lvlJc w:val="left"/>
      <w:lvlText w:val="8.%1."/>
      <w:numFmt w:val="decimal"/>
      <w:start w:val="8"/>
    </w:lvl>
  </w:abstractNum>
  <w:abstractNum w:abstractNumId="42">
    <w:nsid w:val="3FA62ACA"/>
    <w:multiLevelType w:val="hybridMultilevel"/>
    <w:lvl w:ilvl="0">
      <w:lvlJc w:val="left"/>
      <w:lvlText w:val="9.%1."/>
      <w:numFmt w:val="decimal"/>
      <w:start w:val="2"/>
    </w:lvl>
  </w:abstractNum>
  <w:abstractNum w:abstractNumId="43">
    <w:nsid w:val="14FCE74E"/>
    <w:multiLevelType w:val="hybridMultilevel"/>
    <w:lvl w:ilvl="0">
      <w:lvlJc w:val="left"/>
      <w:lvlText w:val="9.%1."/>
      <w:numFmt w:val="decimal"/>
      <w:start w:val="5"/>
    </w:lvl>
  </w:abstractNum>
  <w:abstractNum w:abstractNumId="44">
    <w:nsid w:val="6A3DD3E8"/>
    <w:multiLevelType w:val="hybridMultilevel"/>
    <w:lvl w:ilvl="0">
      <w:lvlJc w:val="left"/>
      <w:lvlText w:val="9.%1."/>
      <w:numFmt w:val="decimal"/>
      <w:start w:val="10"/>
    </w:lvl>
  </w:abstractNum>
  <w:abstractNum w:abstractNumId="45">
    <w:nsid w:val="71C91298"/>
    <w:multiLevelType w:val="hybridMultilevel"/>
    <w:lvl w:ilvl="0">
      <w:lvlJc w:val="left"/>
      <w:lvlText w:val="и"/>
      <w:numFmt w:val="bullet"/>
      <w:start w:val="1"/>
    </w:lvl>
    <w:lvl w:ilvl="1">
      <w:lvlJc w:val="left"/>
      <w:lvlText w:val="9.%2."/>
      <w:numFmt w:val="decimal"/>
      <w:start w:val="14"/>
    </w:lvl>
  </w:abstractNum>
  <w:abstractNum w:abstractNumId="46">
    <w:nsid w:val="9DAF632"/>
    <w:multiLevelType w:val="hybridMultilevel"/>
    <w:lvl w:ilvl="0">
      <w:lvlJc w:val="left"/>
      <w:lvlText w:val="и"/>
      <w:numFmt w:val="bullet"/>
      <w:start w:val="1"/>
    </w:lvl>
    <w:lvl w:ilvl="1">
      <w:lvlJc w:val="left"/>
      <w:lvlText w:val="9.%2."/>
      <w:numFmt w:val="decimal"/>
      <w:start w:val="15"/>
    </w:lvl>
  </w:abstractNum>
  <w:abstractNum w:abstractNumId="47">
    <w:nsid w:val="53299938"/>
    <w:multiLevelType w:val="hybridMultilevel"/>
    <w:lvl w:ilvl="0">
      <w:lvlJc w:val="left"/>
      <w:lvlText w:val="и"/>
      <w:numFmt w:val="bullet"/>
      <w:start w:val="1"/>
    </w:lvl>
    <w:lvl w:ilvl="1">
      <w:lvlJc w:val="left"/>
      <w:lvlText w:val="10.%2."/>
      <w:numFmt w:val="decimal"/>
      <w:start w:val="2"/>
    </w:lvl>
  </w:abstractNum>
  <w:abstractNum w:abstractNumId="48">
    <w:nsid w:val="1FBFE8E0"/>
    <w:multiLevelType w:val="hybridMultilevel"/>
    <w:lvl w:ilvl="0">
      <w:lvlJc w:val="left"/>
      <w:lvlText w:val="и"/>
      <w:numFmt w:val="bullet"/>
      <w:start w:val="1"/>
    </w:lvl>
    <w:lvl w:ilvl="1">
      <w:lvlJc w:val="left"/>
      <w:lvlText w:val="10.%2."/>
      <w:numFmt w:val="decimal"/>
      <w:start w:val="3"/>
    </w:lvl>
  </w:abstractNum>
  <w:abstractNum w:abstractNumId="49">
    <w:nsid w:val="5092CA79"/>
    <w:multiLevelType w:val="hybridMultilevel"/>
    <w:lvl w:ilvl="0">
      <w:lvlJc w:val="left"/>
      <w:lvlText w:val="%1."/>
      <w:numFmt w:val="decimal"/>
      <w:start w:val="2"/>
    </w:lvl>
    <w:lvl w:ilvl="1">
      <w:lvlJc w:val="left"/>
      <w:lvlText w:val="10.%2."/>
      <w:numFmt w:val="decimal"/>
      <w:start w:val="5"/>
    </w:lvl>
  </w:abstractNum>
  <w:abstractNum w:abstractNumId="50">
    <w:nsid w:val="1D545C4D"/>
    <w:multiLevelType w:val="hybridMultilevel"/>
    <w:lvl w:ilvl="0">
      <w:lvlJc w:val="left"/>
      <w:lvlText w:val="у"/>
      <w:numFmt w:val="bullet"/>
      <w:start w:val="1"/>
    </w:lvl>
  </w:abstractNum>
  <w:abstractNum w:abstractNumId="51">
    <w:nsid w:val="59ADEA3D"/>
    <w:multiLevelType w:val="hybridMultilevel"/>
    <w:lvl w:ilvl="0">
      <w:lvlJc w:val="left"/>
      <w:lvlText w:val="%1."/>
      <w:numFmt w:val="decimal"/>
      <w:start w:val="2"/>
    </w:lvl>
    <w:lvl w:ilvl="1">
      <w:lvlJc w:val="left"/>
      <w:lvlText w:val="10.%2."/>
      <w:numFmt w:val="decimal"/>
      <w:start w:val="6"/>
    </w:lvl>
  </w:abstractNum>
  <w:abstractNum w:abstractNumId="52">
    <w:nsid w:val="288F1A34"/>
    <w:multiLevelType w:val="hybridMultilevel"/>
    <w:lvl w:ilvl="0">
      <w:lvlJc w:val="left"/>
      <w:lvlText w:val="в"/>
      <w:numFmt w:val="bullet"/>
      <w:start w:val="1"/>
    </w:lvl>
    <w:lvl w:ilvl="1">
      <w:lvlJc w:val="left"/>
      <w:lvlText w:val="10.%2."/>
      <w:numFmt w:val="decimal"/>
      <w:start w:val="10"/>
    </w:lvl>
  </w:abstractNum>
  <w:abstractNum w:abstractNumId="53">
    <w:nsid w:val="2A155DBC"/>
    <w:multiLevelType w:val="hybridMultilevel"/>
    <w:lvl w:ilvl="0">
      <w:lvlJc w:val="left"/>
      <w:lvlText w:val="в"/>
      <w:numFmt w:val="bullet"/>
      <w:start w:val="1"/>
    </w:lvl>
    <w:lvl w:ilvl="1">
      <w:lvlJc w:val="left"/>
      <w:lvlText w:val="10.%2."/>
      <w:numFmt w:val="decimal"/>
      <w:start w:val="11"/>
    </w:lvl>
  </w:abstractNum>
  <w:abstractNum w:abstractNumId="54">
    <w:nsid w:val="1D9F6E5F"/>
    <w:multiLevelType w:val="hybridMultilevel"/>
    <w:lvl w:ilvl="0">
      <w:lvlJc w:val="left"/>
      <w:lvlText w:val="в"/>
      <w:numFmt w:val="bullet"/>
      <w:start w:val="1"/>
    </w:lvl>
  </w:abstractNum>
  <w:abstractNum w:abstractNumId="55">
    <w:nsid w:val="97E1B4E"/>
    <w:multiLevelType w:val="hybridMultilevel"/>
    <w:lvl w:ilvl="0">
      <w:lvlJc w:val="left"/>
      <w:lvlText w:val="10.%1."/>
      <w:numFmt w:val="decimal"/>
      <w:start w:val="17"/>
    </w:lvl>
  </w:abstractNum>
  <w:abstractNum w:abstractNumId="56">
    <w:nsid w:val="51088277"/>
    <w:multiLevelType w:val="hybridMultilevel"/>
    <w:lvl w:ilvl="0">
      <w:lvlJc w:val="left"/>
      <w:lvlText w:val="10.%1."/>
      <w:numFmt w:val="decimal"/>
      <w:start w:val="19"/>
    </w:lvl>
  </w:abstractNum>
  <w:abstractNum w:abstractNumId="57">
    <w:nsid w:val="1CA0C5FA"/>
    <w:multiLevelType w:val="hybridMultilevel"/>
    <w:lvl w:ilvl="0">
      <w:lvlJc w:val="left"/>
      <w:lvlText w:val="%1"/>
      <w:numFmt w:val="decimal"/>
      <w:start w:val="1"/>
    </w:lvl>
    <w:lvl w:ilvl="1">
      <w:lvlJc w:val="left"/>
      <w:lvlText w:val="%2."/>
      <w:numFmt w:val="decimal"/>
      <w:start w:val="12"/>
    </w:lvl>
  </w:abstractNum>
  <w:abstractNum w:abstractNumId="58">
    <w:nsid w:val="53584BCB"/>
    <w:multiLevelType w:val="hybridMultilevel"/>
    <w:lvl w:ilvl="0">
      <w:lvlJc w:val="left"/>
      <w:lvlText w:val="12.%1."/>
      <w:numFmt w:val="decimal"/>
      <w:start w:val="1"/>
    </w:lvl>
    <w:lvl w:ilvl="1">
      <w:lvlJc w:val="left"/>
      <w:lvlText w:val="%2"/>
      <w:numFmt w:val="decimal"/>
      <w:start w:val="1"/>
    </w:lvl>
  </w:abstractNum>
  <w:abstractNum w:abstractNumId="59">
    <w:nsid w:val="415E286C"/>
    <w:multiLevelType w:val="hybridMultilevel"/>
    <w:lvl w:ilvl="0">
      <w:lvlJc w:val="left"/>
      <w:lvlText w:val="12.%1."/>
      <w:numFmt w:val="decimal"/>
      <w:start w:val="3"/>
    </w:lvl>
  </w:abstractNum>
  <w:abstractNum w:abstractNumId="60">
    <w:nsid w:val="7C58FD05"/>
    <w:multiLevelType w:val="hybridMultilevel"/>
    <w:lvl w:ilvl="0">
      <w:lvlJc w:val="left"/>
      <w:lvlText w:val="12.%1."/>
      <w:numFmt w:val="decimal"/>
      <w:start w:val="6"/>
    </w:lvl>
  </w:abstractNum>
  <w:abstractNum w:abstractNumId="61">
    <w:nsid w:val="23D86AAC"/>
    <w:multiLevelType w:val="hybridMultilevel"/>
    <w:lvl w:ilvl="0">
      <w:lvlJc w:val="left"/>
      <w:lvlText w:val="-"/>
      <w:numFmt w:val="bullet"/>
      <w:start w:val="1"/>
    </w:lvl>
    <w:lvl w:ilvl="1">
      <w:lvlJc w:val="left"/>
      <w:lvlText w:val="12.%2."/>
      <w:numFmt w:val="decimal"/>
      <w:start w:val="8"/>
    </w:lvl>
  </w:abstractNum>
  <w:abstractNum w:abstractNumId="62">
    <w:nsid w:val="45E6D486"/>
    <w:multiLevelType w:val="hybridMultilevel"/>
    <w:lvl w:ilvl="0">
      <w:lvlJc w:val="left"/>
      <w:lvlText w:val="12.%1."/>
      <w:numFmt w:val="decimal"/>
      <w:start w:val="11"/>
    </w:lvl>
  </w:abstractNum>
  <w:abstractNum w:abstractNumId="63">
    <w:nsid w:val="5C10FE21"/>
    <w:multiLevelType w:val="hybridMultilevel"/>
    <w:lvl w:ilvl="0">
      <w:lvlJc w:val="left"/>
      <w:lvlText w:val="12.%1."/>
      <w:numFmt w:val="decimal"/>
      <w:start w:val="13"/>
    </w:lvl>
  </w:abstractNum>
  <w:abstractNum w:abstractNumId="64">
    <w:nsid w:val="E7FFA2B"/>
    <w:multiLevelType w:val="hybridMultilevel"/>
    <w:lvl w:ilvl="0">
      <w:lvlJc w:val="left"/>
      <w:lvlText w:val="12.%1."/>
      <w:numFmt w:val="decimal"/>
      <w:start w:val="15"/>
    </w:lvl>
  </w:abstractNum>
  <w:abstractNum w:abstractNumId="65">
    <w:nsid w:val="3C5991AA"/>
    <w:multiLevelType w:val="hybridMultilevel"/>
    <w:lvl w:ilvl="0">
      <w:lvlJc w:val="left"/>
      <w:lvlText w:val="в"/>
      <w:numFmt w:val="bullet"/>
      <w:start w:val="1"/>
    </w:lvl>
  </w:abstractNum>
  <w:abstractNum w:abstractNumId="66">
    <w:nsid w:val="4BD8591A"/>
    <w:multiLevelType w:val="hybridMultilevel"/>
    <w:lvl w:ilvl="0">
      <w:lvlJc w:val="left"/>
      <w:lvlText w:val="-"/>
      <w:numFmt w:val="bullet"/>
      <w:start w:val="1"/>
    </w:lvl>
    <w:lvl w:ilvl="1">
      <w:lvlJc w:val="left"/>
      <w:lvlText w:val="12.%2."/>
      <w:numFmt w:val="decimal"/>
      <w:start w:val="18"/>
    </w:lvl>
  </w:abstractNum>
  <w:abstractNum w:abstractNumId="67">
    <w:nsid w:val="78DF6A55"/>
    <w:multiLevelType w:val="hybridMultilevel"/>
    <w:lvl w:ilvl="0">
      <w:lvlJc w:val="left"/>
      <w:lvlText w:val="%1."/>
      <w:numFmt w:val="decimal"/>
      <w:start w:val="2"/>
    </w:lvl>
    <w:lvl w:ilvl="1">
      <w:lvlJc w:val="left"/>
      <w:lvlText w:val="12.%2."/>
      <w:numFmt w:val="decimal"/>
      <w:start w:val="22"/>
    </w:lvl>
  </w:abstractNum>
  <w:abstractNum w:abstractNumId="68">
    <w:nsid w:val="39B7AAA2"/>
    <w:multiLevelType w:val="hybridMultilevel"/>
    <w:lvl w:ilvl="0">
      <w:lvlJc w:val="left"/>
      <w:lvlText w:val="и"/>
      <w:numFmt w:val="bullet"/>
      <w:start w:val="1"/>
    </w:lvl>
    <w:lvl w:ilvl="1">
      <w:lvlJc w:val="left"/>
      <w:lvlText w:val="12.%2."/>
      <w:numFmt w:val="decimal"/>
      <w:start w:val="23"/>
    </w:lvl>
  </w:abstractNum>
  <w:abstractNum w:abstractNumId="69">
    <w:nsid w:val="2B0D8DBE"/>
    <w:multiLevelType w:val="hybridMultilevel"/>
    <w:lvl w:ilvl="0">
      <w:lvlJc w:val="left"/>
      <w:lvlText w:val="В"/>
      <w:numFmt w:val="bullet"/>
      <w:start w:val="1"/>
    </w:lvl>
    <w:lvl w:ilvl="1">
      <w:lvlJc w:val="left"/>
      <w:lvlText w:val="12.%2."/>
      <w:numFmt w:val="decimal"/>
      <w:start w:val="25"/>
    </w:lvl>
  </w:abstractNum>
  <w:abstractNum w:abstractNumId="70">
    <w:nsid w:val="6C80EC70"/>
    <w:multiLevelType w:val="hybridMultilevel"/>
    <w:lvl w:ilvl="0">
      <w:lvlJc w:val="left"/>
      <w:lvlText w:val="В"/>
      <w:numFmt w:val="bullet"/>
      <w:start w:val="1"/>
    </w:lvl>
    <w:lvl w:ilvl="1">
      <w:lvlJc w:val="left"/>
      <w:lvlText w:val="12.%2."/>
      <w:numFmt w:val="decimal"/>
      <w:start w:val="26"/>
    </w:lvl>
  </w:abstractNum>
  <w:abstractNum w:abstractNumId="71">
    <w:nsid w:val="379E21B5"/>
    <w:multiLevelType w:val="hybridMultilevel"/>
    <w:lvl w:ilvl="0">
      <w:lvlJc w:val="left"/>
      <w:lvlText w:val="%1"/>
      <w:numFmt w:val="decimal"/>
      <w:start w:val="1"/>
    </w:lvl>
    <w:lvl w:ilvl="1">
      <w:lvlJc w:val="left"/>
      <w:lvlText w:val="%2."/>
      <w:numFmt w:val="decimal"/>
      <w:start w:val="13"/>
    </w:lvl>
  </w:abstractNum>
  <w:abstractNum w:abstractNumId="72">
    <w:nsid w:val="69E373"/>
    <w:multiLevelType w:val="hybridMultilevel"/>
    <w:lvl w:ilvl="0">
      <w:lvlJc w:val="left"/>
      <w:lvlText w:val="13.%1."/>
      <w:numFmt w:val="decimal"/>
      <w:start w:val="1"/>
    </w:lvl>
    <w:lvl w:ilvl="1">
      <w:lvlJc w:val="left"/>
      <w:lvlText w:val="%2"/>
      <w:numFmt w:val="decimal"/>
      <w:start w:val="1"/>
    </w:lvl>
  </w:abstractNum>
  <w:abstractNum w:abstractNumId="73">
    <w:nsid w:val="2C27173B"/>
    <w:multiLevelType w:val="hybridMultilevel"/>
    <w:lvl w:ilvl="0">
      <w:lvlJc w:val="left"/>
      <w:lvlText w:val="в"/>
      <w:numFmt w:val="bullet"/>
      <w:start w:val="1"/>
    </w:lvl>
    <w:lvl w:ilvl="1">
      <w:lvlJc w:val="left"/>
      <w:lvlText w:val="13.%2."/>
      <w:numFmt w:val="decimal"/>
      <w:start w:val="2"/>
    </w:lvl>
  </w:abstractNum>
  <w:abstractNum w:abstractNumId="74">
    <w:nsid w:val="4C9B0904"/>
    <w:multiLevelType w:val="hybridMultilevel"/>
    <w:lvl w:ilvl="0">
      <w:lvlJc w:val="left"/>
      <w:lvlText w:val="в"/>
      <w:numFmt w:val="bullet"/>
      <w:start w:val="1"/>
    </w:lvl>
    <w:lvl w:ilvl="1">
      <w:lvlJc w:val="left"/>
      <w:lvlText w:val="13.%2."/>
      <w:numFmt w:val="decimal"/>
      <w:start w:val="4"/>
    </w:lvl>
  </w:abstractNum>
  <w:abstractNum w:abstractNumId="75">
    <w:nsid w:val="6AA7B75C"/>
    <w:multiLevelType w:val="hybridMultilevel"/>
    <w:lvl w:ilvl="0">
      <w:lvlJc w:val="left"/>
      <w:lvlText w:val="j"/>
      <w:numFmt w:val="bullet"/>
      <w:start w:val="1"/>
    </w:lvl>
    <w:lvl w:ilvl="1">
      <w:lvlJc w:val="left"/>
      <w:lvlText w:val="с"/>
      <w:numFmt w:val="bullet"/>
      <w:start w:val="1"/>
    </w:lvl>
  </w:abstractNum>
  <w:abstractNum w:abstractNumId="76">
    <w:nsid w:val="1DF029D3"/>
    <w:multiLevelType w:val="hybridMultilevel"/>
    <w:lvl w:ilvl="0">
      <w:lvlJc w:val="left"/>
      <w:lvlText w:val="13.%1."/>
      <w:numFmt w:val="decimal"/>
      <w:start w:val="10"/>
    </w:lvl>
  </w:abstractNum>
  <w:abstractNum w:abstractNumId="77">
    <w:nsid w:val="5675FF36"/>
    <w:multiLevelType w:val="hybridMultilevel"/>
    <w:lvl w:ilvl="0">
      <w:lvlJc w:val="left"/>
      <w:lvlText w:val="A"/>
      <w:numFmt w:val="bullet"/>
      <w:start w:val="1"/>
    </w:lvl>
  </w:abstractNum>
  <w:abstractNum w:abstractNumId="78">
    <w:nsid w:val="3DD15094"/>
    <w:multiLevelType w:val="hybridMultilevel"/>
    <w:lvl w:ilvl="0">
      <w:lvlJc w:val="left"/>
      <w:lvlText w:val="B"/>
      <w:numFmt w:val="bullet"/>
      <w:start w:val="1"/>
    </w:lvl>
  </w:abstractNum>
  <w:abstractNum w:abstractNumId="79">
    <w:nsid w:val="3DB012B3"/>
    <w:multiLevelType w:val="hybridMultilevel"/>
    <w:lvl w:ilvl="0">
      <w:lvlJc w:val="left"/>
      <w:lvlText w:val="т."/>
      <w:numFmt w:val="bullet"/>
      <w:start w:val="1"/>
    </w:lvl>
    <w:lvl w:ilvl="1">
      <w:lvlJc w:val="left"/>
      <w:lvlText w:val="13.%2."/>
      <w:numFmt w:val="decimal"/>
      <w:start w:val="14"/>
    </w:lvl>
  </w:abstractNum>
  <w:abstractNum w:abstractNumId="80">
    <w:nsid w:val="2708C9AF"/>
    <w:multiLevelType w:val="hybridMultilevel"/>
    <w:lvl w:ilvl="0">
      <w:lvlJc w:val="left"/>
      <w:lvlText w:val="13.%1."/>
      <w:numFmt w:val="decimal"/>
      <w:start w:val="17"/>
    </w:lvl>
  </w:abstractNum>
  <w:abstractNum w:abstractNumId="81">
    <w:nsid w:val="5B25ACE2"/>
    <w:multiLevelType w:val="hybridMultilevel"/>
    <w:lvl w:ilvl="0">
      <w:lvlJc w:val="left"/>
      <w:lvlText w:val="14.%1."/>
      <w:numFmt w:val="decimal"/>
      <w:start w:val="1"/>
    </w:lvl>
  </w:abstractNum>
  <w:abstractNum w:abstractNumId="82">
    <w:nsid w:val="175DFCF0"/>
    <w:multiLevelType w:val="hybridMultilevel"/>
    <w:lvl w:ilvl="0">
      <w:lvlJc w:val="left"/>
      <w:lvlText w:val="14.%1."/>
      <w:numFmt w:val="decimal"/>
      <w:start w:val="3"/>
    </w:lvl>
  </w:abstractNum>
  <w:abstractNum w:abstractNumId="83">
    <w:nsid w:val="4F97E3E4"/>
    <w:multiLevelType w:val="hybridMultilevel"/>
    <w:lvl w:ilvl="0">
      <w:lvlJc w:val="left"/>
      <w:lvlText w:val="14.%1."/>
      <w:numFmt w:val="decimal"/>
      <w:start w:val="7"/>
    </w:lvl>
  </w:abstractNum>
  <w:abstractNum w:abstractNumId="84">
    <w:nsid w:val="53B0A9E"/>
    <w:multiLevelType w:val="hybridMultilevel"/>
    <w:lvl w:ilvl="0">
      <w:lvlJc w:val="left"/>
      <w:lvlText w:val="14.%1."/>
      <w:numFmt w:val="decimal"/>
      <w:start w:val="10"/>
    </w:lvl>
  </w:abstractNum>
  <w:abstractNum w:abstractNumId="85">
    <w:nsid w:val="34FD6B4F"/>
    <w:multiLevelType w:val="hybridMultilevel"/>
    <w:lvl w:ilvl="0">
      <w:lvlJc w:val="left"/>
      <w:lvlText w:val="14.%1."/>
      <w:numFmt w:val="decimal"/>
      <w:start w:val="19"/>
    </w:lvl>
  </w:abstractNum>
  <w:abstractNum w:abstractNumId="86">
    <w:nsid w:val="5915FF32"/>
    <w:multiLevelType w:val="hybridMultilevel"/>
    <w:lvl w:ilvl="0">
      <w:lvlJc w:val="left"/>
      <w:lvlText w:val="14.%1."/>
      <w:numFmt w:val="decimal"/>
      <w:start w:val="21"/>
    </w:lvl>
  </w:abstractNum>
  <w:abstractNum w:abstractNumId="87">
    <w:nsid w:val="56438D15"/>
    <w:multiLevelType w:val="hybridMultilevel"/>
    <w:lvl w:ilvl="0">
      <w:lvlJc w:val="left"/>
      <w:lvlText w:val="14.%1."/>
      <w:numFmt w:val="decimal"/>
      <w:start w:val="29"/>
    </w:lvl>
  </w:abstractNum>
  <w:abstractNum w:abstractNumId="88">
    <w:nsid w:val="519E3149"/>
    <w:multiLevelType w:val="hybridMultilevel"/>
    <w:lvl w:ilvl="0">
      <w:lvlJc w:val="left"/>
      <w:lvlText w:val="14.%1."/>
      <w:numFmt w:val="decimal"/>
      <w:start w:val="36"/>
    </w:lvl>
  </w:abstractNum>
  <w:abstractNum w:abstractNumId="89">
    <w:nsid w:val="2C6E4AFD"/>
    <w:multiLevelType w:val="hybridMultilevel"/>
    <w:lvl w:ilvl="0">
      <w:lvlJc w:val="left"/>
      <w:lvlText w:val="14.%1."/>
      <w:numFmt w:val="decimal"/>
      <w:start w:val="41"/>
    </w:lvl>
  </w:abstractNum>
  <w:abstractNum w:abstractNumId="90">
    <w:nsid w:val="17A1B582"/>
    <w:multiLevelType w:val="hybridMultilevel"/>
    <w:lvl w:ilvl="0">
      <w:lvlJc w:val="left"/>
      <w:lvlText w:val="14.%1."/>
      <w:numFmt w:val="decimal"/>
      <w:start w:val="43"/>
    </w:lvl>
  </w:abstractNum>
  <w:abstractNum w:abstractNumId="91">
    <w:nsid w:val="4DF72E4E"/>
    <w:multiLevelType w:val="hybridMultilevel"/>
    <w:lvl w:ilvl="0">
      <w:lvlJc w:val="left"/>
      <w:lvlText w:val="14.%1."/>
      <w:numFmt w:val="decimal"/>
      <w:start w:val="46"/>
    </w:lvl>
  </w:abstractNum>
  <w:abstractNum w:abstractNumId="92">
    <w:nsid w:val="5046B5A9"/>
    <w:multiLevelType w:val="hybridMultilevel"/>
    <w:lvl w:ilvl="0">
      <w:lvlJc w:val="left"/>
      <w:lvlText w:val="%1"/>
      <w:numFmt w:val="decimal"/>
      <w:start w:val="1"/>
    </w:lvl>
    <w:lvl w:ilvl="1">
      <w:lvlJc w:val="left"/>
      <w:lvlText w:val="%2."/>
      <w:numFmt w:val="decimal"/>
      <w:start w:val="15"/>
    </w:lvl>
  </w:abstractNum>
  <w:abstractNum w:abstractNumId="93">
    <w:nsid w:val="5D888A08"/>
    <w:multiLevelType w:val="hybridMultilevel"/>
    <w:lvl w:ilvl="0">
      <w:lvlJc w:val="left"/>
      <w:lvlText w:val="15.%1."/>
      <w:numFmt w:val="decimal"/>
      <w:start w:val="1"/>
    </w:lvl>
    <w:lvl w:ilvl="1">
      <w:lvlJc w:val="left"/>
      <w:lvlText w:val="%2"/>
      <w:numFmt w:val="decimal"/>
      <w:start w:val="1"/>
    </w:lvl>
  </w:abstractNum>
  <w:abstractNum w:abstractNumId="94">
    <w:nsid w:val="2A082C70"/>
    <w:multiLevelType w:val="hybridMultilevel"/>
    <w:lvl w:ilvl="0">
      <w:lvlJc w:val="left"/>
      <w:lvlText w:val="%1"/>
      <w:numFmt w:val="decimal"/>
      <w:start w:val="1"/>
    </w:lvl>
    <w:lvl w:ilvl="1">
      <w:lvlJc w:val="left"/>
      <w:lvlText w:val="%2."/>
      <w:numFmt w:val="decimal"/>
      <w:start w:val="16"/>
    </w:lvl>
    <w:lvl w:ilvl="2">
      <w:lvlJc w:val="left"/>
      <w:lvlText w:val="И"/>
      <w:numFmt w:val="bullet"/>
      <w:start w:val="1"/>
    </w:lvl>
  </w:abstractNum>
  <w:abstractNum w:abstractNumId="95">
    <w:nsid w:val="5EC6AFD4"/>
    <w:multiLevelType w:val="hybridMultilevel"/>
    <w:lvl w:ilvl="0">
      <w:lvlJc w:val="left"/>
      <w:lvlText w:val="16.%1."/>
      <w:numFmt w:val="decimal"/>
      <w:start w:val="1"/>
    </w:lvl>
    <w:lvl w:ilvl="1">
      <w:lvlJc w:val="left"/>
      <w:lvlText w:val="%2"/>
      <w:numFmt w:val="decimal"/>
      <w:start w:val="1"/>
    </w:lvl>
    <w:lvl w:ilvl="2">
      <w:lvlJc w:val="left"/>
      <w:lvlText w:val="И"/>
      <w:numFmt w:val="bullet"/>
      <w:start w:val="1"/>
    </w:lvl>
  </w:abstractNum>
  <w:abstractNum w:abstractNumId="96">
    <w:nsid w:val="19E21BB2"/>
    <w:multiLevelType w:val="hybridMultilevel"/>
    <w:lvl w:ilvl="0">
      <w:lvlJc w:val="left"/>
      <w:lvlText w:val="16.%1."/>
      <w:numFmt w:val="decimal"/>
      <w:start w:val="2"/>
    </w:lvl>
  </w:abstractNum>
  <w:abstractNum w:abstractNumId="97">
    <w:nsid w:val="75E0858A"/>
    <w:multiLevelType w:val="hybridMultilevel"/>
    <w:lvl w:ilvl="0">
      <w:lvlJc w:val="left"/>
      <w:lvlText w:val="16.%1."/>
      <w:numFmt w:val="decimal"/>
      <w:start w:val="4"/>
    </w:lvl>
  </w:abstractNum>
  <w:abstractNum w:abstractNumId="98">
    <w:nsid w:val="57A61A29"/>
    <w:multiLevelType w:val="hybridMultilevel"/>
    <w:lvl w:ilvl="0">
      <w:lvlJc w:val="left"/>
      <w:lvlText w:val="с"/>
      <w:numFmt w:val="bullet"/>
      <w:start w:val="1"/>
    </w:lvl>
    <w:lvl w:ilvl="1">
      <w:lvlJc w:val="left"/>
      <w:lvlText w:val="В"/>
      <w:numFmt w:val="bullet"/>
      <w:start w:val="1"/>
    </w:lvl>
  </w:abstractNum>
  <w:abstractNum w:abstractNumId="99">
    <w:nsid w:val="5399C654"/>
    <w:multiLevelType w:val="hybridMultilevel"/>
    <w:lvl w:ilvl="0">
      <w:lvlJc w:val="left"/>
      <w:lvlText w:val="16.%1."/>
      <w:numFmt w:val="decimal"/>
      <w:start w:val="6"/>
    </w:lvl>
  </w:abstractNum>
  <w:abstractNum w:abstractNumId="100">
    <w:nsid w:val="20EE1348"/>
    <w:multiLevelType w:val="hybridMultilevel"/>
    <w:lvl w:ilvl="0">
      <w:lvlJc w:val="left"/>
      <w:lvlText w:val="в"/>
      <w:numFmt w:val="bullet"/>
      <w:start w:val="1"/>
    </w:lvl>
  </w:abstractNum>
  <w:abstractNum w:abstractNumId="101">
    <w:nsid w:val="4427069A"/>
    <w:multiLevelType w:val="hybridMultilevel"/>
    <w:lvl w:ilvl="0">
      <w:lvlJc w:val="left"/>
      <w:lvlText w:val="16.%1."/>
      <w:numFmt w:val="decimal"/>
      <w:start w:val="9"/>
    </w:lvl>
  </w:abstractNum>
  <w:abstractNum w:abstractNumId="102">
    <w:nsid w:val="B37E80A"/>
    <w:multiLevelType w:val="hybridMultilevel"/>
    <w:lvl w:ilvl="0">
      <w:lvlJc w:val="left"/>
      <w:lvlText w:val="%1"/>
      <w:numFmt w:val="decimal"/>
      <w:start w:val="1"/>
    </w:lvl>
    <w:lvl w:ilvl="1">
      <w:lvlJc w:val="left"/>
      <w:lvlText w:val="%2."/>
      <w:numFmt w:val="decimal"/>
      <w:start w:val="17"/>
    </w:lvl>
  </w:abstractNum>
  <w:abstractNum w:abstractNumId="103">
    <w:nsid w:val="2157F6BC"/>
    <w:multiLevelType w:val="hybridMultilevel"/>
    <w:lvl w:ilvl="0">
      <w:lvlJc w:val="left"/>
      <w:lvlText w:val="17.%1."/>
      <w:numFmt w:val="decimal"/>
      <w:start w:val="1"/>
    </w:lvl>
    <w:lvl w:ilvl="1">
      <w:lvlJc w:val="left"/>
      <w:lvlText w:val="%2"/>
      <w:numFmt w:val="decimal"/>
      <w:start w:val="1"/>
    </w:lvl>
  </w:abstractNum>
  <w:abstractNum w:abstractNumId="104">
    <w:nsid w:val="704E1DD5"/>
    <w:multiLevelType w:val="hybridMultilevel"/>
    <w:lvl w:ilvl="0">
      <w:lvlJc w:val="left"/>
      <w:lvlText w:val="17.%1."/>
      <w:numFmt w:val="decimal"/>
      <w:start w:val="4"/>
    </w:lvl>
  </w:abstractNum>
  <w:abstractNum w:abstractNumId="105">
    <w:nsid w:val="57D2F10E"/>
    <w:multiLevelType w:val="hybridMultilevel"/>
    <w:lvl w:ilvl="0">
      <w:lvlJc w:val="left"/>
      <w:lvlText w:val="17.%1."/>
      <w:numFmt w:val="decimal"/>
      <w:start w:val="8"/>
    </w:lvl>
  </w:abstractNum>
  <w:abstractNum w:abstractNumId="106">
    <w:nsid w:val="BFFAE18"/>
    <w:multiLevelType w:val="hybridMultilevel"/>
    <w:lvl w:ilvl="0">
      <w:lvlJc w:val="left"/>
      <w:lvlText w:val="17.%1."/>
      <w:numFmt w:val="decimal"/>
      <w:start w:val="14"/>
    </w:lvl>
  </w:abstractNum>
  <w:abstractNum w:abstractNumId="107">
    <w:nsid w:val="E3E47A8"/>
    <w:multiLevelType w:val="hybridMultilevel"/>
    <w:lvl w:ilvl="0">
      <w:lvlJc w:val="left"/>
      <w:lvlText w:val="&quot;"/>
      <w:numFmt w:val="bullet"/>
      <w:start w:val="1"/>
    </w:lvl>
  </w:abstractNum>
  <w:abstractNum w:abstractNumId="108">
    <w:nsid w:val="2E48F044"/>
    <w:multiLevelType w:val="hybridMultilevel"/>
    <w:lvl w:ilvl="0">
      <w:lvlJc w:val="left"/>
      <w:lvlText w:val="17.%1."/>
      <w:numFmt w:val="decimal"/>
      <w:start w:val="19"/>
    </w:lvl>
  </w:abstractNum>
  <w:abstractNum w:abstractNumId="109">
    <w:nsid w:val="49D0FEAC"/>
    <w:multiLevelType w:val="hybridMultilevel"/>
    <w:lvl w:ilvl="0">
      <w:lvlJc w:val="left"/>
      <w:lvlText w:val="17.%1."/>
      <w:numFmt w:val="decimal"/>
      <w:start w:val="22"/>
    </w:lvl>
  </w:abstractNum>
  <w:abstractNum w:abstractNumId="110">
    <w:nsid w:val="4BEE5A5B"/>
    <w:multiLevelType w:val="hybridMultilevel"/>
    <w:lvl w:ilvl="0">
      <w:lvlJc w:val="left"/>
      <w:lvlText w:val="в"/>
      <w:numFmt w:val="bullet"/>
      <w:start w:val="1"/>
    </w:lvl>
  </w:abstractNum>
  <w:abstractNum w:abstractNumId="111">
    <w:nsid w:val="5551B9F3"/>
    <w:multiLevelType w:val="hybridMultilevel"/>
    <w:lvl w:ilvl="0">
      <w:lvlJc w:val="left"/>
      <w:lvlText w:val="и"/>
      <w:numFmt w:val="bullet"/>
      <w:start w:val="1"/>
    </w:lvl>
    <w:lvl w:ilvl="1">
      <w:lvlJc w:val="left"/>
      <w:lvlText w:val="17.%2."/>
      <w:numFmt w:val="decimal"/>
      <w:start w:val="26"/>
    </w:lvl>
  </w:abstractNum>
  <w:abstractNum w:abstractNumId="112">
    <w:nsid w:val="24F6AB8E"/>
    <w:multiLevelType w:val="hybridMultilevel"/>
    <w:lvl w:ilvl="0">
      <w:lvlJc w:val="left"/>
      <w:lvlText w:val="%1"/>
      <w:numFmt w:val="decimal"/>
      <w:start w:val="1"/>
    </w:lvl>
    <w:lvl w:ilvl="1">
      <w:lvlJc w:val="left"/>
      <w:lvlText w:val="%2."/>
      <w:numFmt w:val="decimal"/>
      <w:start w:val="18"/>
    </w:lvl>
  </w:abstractNum>
  <w:abstractNum w:abstractNumId="113">
    <w:nsid w:val="634C574C"/>
    <w:multiLevelType w:val="hybridMultilevel"/>
    <w:lvl w:ilvl="0">
      <w:lvlJc w:val="left"/>
      <w:lvlText w:val="18.%1."/>
      <w:numFmt w:val="decimal"/>
      <w:start w:val="1"/>
    </w:lvl>
    <w:lvl w:ilvl="1">
      <w:lvlJc w:val="left"/>
      <w:lvlText w:val="%2"/>
      <w:numFmt w:val="decimal"/>
      <w:start w:val="1"/>
    </w:lvl>
  </w:abstractNum>
  <w:abstractNum w:abstractNumId="114">
    <w:nsid w:val="24E99DD7"/>
    <w:multiLevelType w:val="hybridMultilevel"/>
    <w:lvl w:ilvl="0">
      <w:lvlJc w:val="left"/>
      <w:lvlText w:val="В"/>
      <w:numFmt w:val="bullet"/>
      <w:start w:val="1"/>
    </w:lvl>
  </w:abstractNum>
  <w:abstractNum w:abstractNumId="115">
    <w:nsid w:val="2A31B62D"/>
    <w:multiLevelType w:val="hybridMultilevel"/>
    <w:lvl w:ilvl="0">
      <w:lvlJc w:val="left"/>
      <w:lvlText w:val="м."/>
      <w:numFmt w:val="bullet"/>
      <w:start w:val="1"/>
    </w:lvl>
    <w:lvl w:ilvl="1">
      <w:lvlJc w:val="left"/>
      <w:lvlText w:val="18.%2."/>
      <w:numFmt w:val="decimal"/>
      <w:start w:val="3"/>
    </w:lvl>
  </w:abstractNum>
  <w:abstractNum w:abstractNumId="116">
    <w:nsid w:val="1849C29B"/>
    <w:multiLevelType w:val="hybridMultilevel"/>
    <w:lvl w:ilvl="0">
      <w:lvlJc w:val="left"/>
      <w:lvlText w:val="м."/>
      <w:numFmt w:val="bullet"/>
      <w:start w:val="1"/>
    </w:lvl>
    <w:lvl w:ilvl="1">
      <w:lvlJc w:val="left"/>
      <w:lvlText w:val="18.%2."/>
      <w:numFmt w:val="decimal"/>
      <w:start w:val="5"/>
    </w:lvl>
  </w:abstractNum>
  <w:abstractNum w:abstractNumId="117">
    <w:nsid w:val="7DFF9D09"/>
    <w:multiLevelType w:val="hybridMultilevel"/>
    <w:lvl w:ilvl="0">
      <w:lvlJc w:val="left"/>
      <w:lvlText w:val="&quot;"/>
      <w:numFmt w:val="bullet"/>
      <w:start w:val="1"/>
    </w:lvl>
  </w:abstractNum>
  <w:abstractNum w:abstractNumId="118">
    <w:nsid w:val="754342"/>
    <w:multiLevelType w:val="hybridMultilevel"/>
    <w:lvl w:ilvl="0">
      <w:lvlJc w:val="left"/>
      <w:lvlText w:val="%1"/>
      <w:numFmt w:val="decimal"/>
      <w:start w:val="1"/>
    </w:lvl>
    <w:lvl w:ilvl="1">
      <w:lvlJc w:val="left"/>
      <w:lvlText w:val="%2."/>
      <w:numFmt w:val="decimal"/>
      <w:start w:val="19"/>
    </w:lvl>
    <w:lvl w:ilvl="2">
      <w:lvlJc w:val="left"/>
      <w:lvlText w:val="И"/>
      <w:numFmt w:val="bullet"/>
      <w:start w:val="1"/>
    </w:lvl>
  </w:abstractNum>
  <w:abstractNum w:abstractNumId="119">
    <w:nsid w:val="69E7F3E5"/>
    <w:multiLevelType w:val="hybridMultilevel"/>
    <w:lvl w:ilvl="0">
      <w:lvlJc w:val="left"/>
      <w:lvlText w:val="19.%1."/>
      <w:numFmt w:val="decimal"/>
      <w:start w:val="1"/>
    </w:lvl>
    <w:lvl w:ilvl="1">
      <w:lvlJc w:val="left"/>
      <w:lvlText w:val="%2"/>
      <w:numFmt w:val="decimal"/>
      <w:start w:val="1"/>
    </w:lvl>
    <w:lvl w:ilvl="2">
      <w:lvlJc w:val="left"/>
      <w:lvlText w:val="И"/>
      <w:numFmt w:val="bullet"/>
      <w:start w:val="1"/>
    </w:lvl>
  </w:abstractNum>
  <w:abstractNum w:abstractNumId="120">
    <w:nsid w:val="2A6DE806"/>
    <w:multiLevelType w:val="hybridMultilevel"/>
    <w:lvl w:ilvl="0">
      <w:lvlJc w:val="left"/>
      <w:lvlText w:val="19.%1."/>
      <w:numFmt w:val="decimal"/>
      <w:start w:val="3"/>
    </w:lvl>
  </w:abstractNum>
  <w:abstractNum w:abstractNumId="121">
    <w:nsid w:val="1816F8C4"/>
    <w:multiLevelType w:val="hybridMultilevel"/>
    <w:lvl w:ilvl="0">
      <w:lvlJc w:val="left"/>
      <w:lvlText w:val="с"/>
      <w:numFmt w:val="bullet"/>
      <w:start w:val="1"/>
    </w:lvl>
    <w:lvl w:ilvl="1">
      <w:lvlJc w:val="left"/>
      <w:lvlText w:val="19.%2."/>
      <w:numFmt w:val="decimal"/>
      <w:start w:val="7"/>
    </w:lvl>
  </w:abstractNum>
  <w:abstractNum w:abstractNumId="122">
    <w:nsid w:val="37DF2233"/>
    <w:multiLevelType w:val="hybridMultilevel"/>
    <w:lvl w:ilvl="0">
      <w:lvlJc w:val="left"/>
      <w:lvlText w:val="с"/>
      <w:numFmt w:val="bullet"/>
      <w:start w:val="1"/>
    </w:lvl>
    <w:lvl w:ilvl="1">
      <w:lvlJc w:val="left"/>
      <w:lvlText w:val="19.%2."/>
      <w:numFmt w:val="decimal"/>
      <w:start w:val="12"/>
    </w:lvl>
  </w:abstractNum>
  <w:abstractNum w:abstractNumId="123">
    <w:nsid w:val="7AB49DAF"/>
    <w:multiLevelType w:val="hybridMultilevel"/>
    <w:lvl w:ilvl="0">
      <w:lvlJc w:val="left"/>
      <w:lvlText w:val="19.%1."/>
      <w:numFmt w:val="decimal"/>
      <w:start w:val="16"/>
    </w:lvl>
  </w:abstractNum>
  <w:abstractNum w:abstractNumId="124">
    <w:nsid w:val="759F82CD"/>
    <w:multiLevelType w:val="hybridMultilevel"/>
    <w:lvl w:ilvl="0">
      <w:lvlJc w:val="left"/>
      <w:lvlText w:val="19.%1."/>
      <w:numFmt w:val="decimal"/>
      <w:start w:val="18"/>
    </w:lvl>
  </w:abstractNum>
  <w:abstractNum w:abstractNumId="125">
    <w:nsid w:val="61E74EA3"/>
    <w:multiLevelType w:val="hybridMultilevel"/>
    <w:lvl w:ilvl="0">
      <w:lvlJc w:val="left"/>
      <w:lvlText w:val="%1"/>
      <w:numFmt w:val="decimal"/>
      <w:start w:val="1"/>
    </w:lvl>
    <w:lvl w:ilvl="1">
      <w:lvlJc w:val="left"/>
      <w:lvlText w:val="%2."/>
      <w:numFmt w:val="decimal"/>
      <w:start w:val="20"/>
    </w:lvl>
  </w:abstractNum>
  <w:abstractNum w:abstractNumId="126">
    <w:nsid w:val="597B4D84"/>
    <w:multiLevelType w:val="hybridMultilevel"/>
    <w:lvl w:ilvl="0">
      <w:lvlJc w:val="left"/>
      <w:lvlText w:val="20.%1."/>
      <w:numFmt w:val="decimal"/>
      <w:start w:val="1"/>
    </w:lvl>
    <w:lvl w:ilvl="1">
      <w:lvlJc w:val="left"/>
      <w:lvlText w:val="%2"/>
      <w:numFmt w:val="decimal"/>
      <w:start w:val="1"/>
    </w:lvl>
  </w:abstractNum>
  <w:abstractNum w:abstractNumId="127">
    <w:nsid w:val="F819E7F"/>
    <w:multiLevelType w:val="hybridMultilevel"/>
    <w:lvl w:ilvl="0">
      <w:lvlJc w:val="left"/>
      <w:lvlText w:val="20.%1."/>
      <w:numFmt w:val="decimal"/>
      <w:start w:val="8"/>
    </w:lvl>
  </w:abstractNum>
  <w:abstractNum w:abstractNumId="128">
    <w:nsid w:val="57C7D42D"/>
    <w:multiLevelType w:val="hybridMultilevel"/>
    <w:lvl w:ilvl="0">
      <w:lvlJc w:val="left"/>
      <w:lvlText w:val="F"/>
      <w:numFmt w:val="bullet"/>
      <w:start w:val="1"/>
    </w:lvl>
  </w:abstractNum>
  <w:abstractNum w:abstractNumId="129">
    <w:nsid w:val="312167AD"/>
    <w:multiLevelType w:val="hybridMultilevel"/>
    <w:lvl w:ilvl="0">
      <w:lvlJc w:val="left"/>
      <w:lvlText w:val="з"/>
      <w:numFmt w:val="bullet"/>
      <w:start w:val="1"/>
    </w:lvl>
  </w:abstractNum>
  <w:abstractNum w:abstractNumId="130">
    <w:nsid w:val="631B64D4"/>
    <w:multiLevelType w:val="hybridMultilevel"/>
    <w:lvl w:ilvl="0">
      <w:lvlJc w:val="left"/>
      <w:lvlText w:val="20.%1."/>
      <w:numFmt w:val="decimal"/>
      <w:start w:val="10"/>
    </w:lvl>
  </w:abstractNum>
  <w:abstractNum w:abstractNumId="131">
    <w:nsid w:val="78B5E776"/>
    <w:multiLevelType w:val="hybridMultilevel"/>
    <w:lvl w:ilvl="0">
      <w:lvlJc w:val="left"/>
      <w:lvlText w:val="%1"/>
      <w:numFmt w:val="decimal"/>
      <w:start w:val="1"/>
    </w:lvl>
    <w:lvl w:ilvl="1">
      <w:lvlJc w:val="left"/>
      <w:lvlText w:val="В"/>
      <w:numFmt w:val="bullet"/>
      <w:start w:val="1"/>
    </w:lvl>
    <w:lvl w:ilvl="2">
      <w:lvlJc w:val="left"/>
      <w:lvlText w:val="К"/>
      <w:numFmt w:val="bullet"/>
      <w:start w:val="1"/>
    </w:lvl>
    <w:lvl w:ilvl="3">
      <w:lvlJc w:val="left"/>
      <w:lvlText w:val="И"/>
      <w:numFmt w:val="bullet"/>
      <w:start w:val="1"/>
    </w:lvl>
    <w:lvl w:ilvl="4">
      <w:lvlJc w:val="left"/>
      <w:lvlText w:val="%5."/>
      <w:numFmt w:val="decimal"/>
      <w:start w:val="21"/>
    </w:lvl>
  </w:abstractNum>
  <w:abstractNum w:abstractNumId="132">
    <w:nsid w:val="75486E47"/>
    <w:multiLevelType w:val="hybridMultilevel"/>
    <w:lvl w:ilvl="0">
      <w:lvlJc w:val="left"/>
      <w:lvlText w:val="21.%1."/>
      <w:numFmt w:val="decimal"/>
      <w:start w:val="1"/>
    </w:lvl>
    <w:lvl w:ilvl="1">
      <w:lvlJc w:val="left"/>
      <w:lvlText w:val="В"/>
      <w:numFmt w:val="bullet"/>
      <w:start w:val="1"/>
    </w:lvl>
    <w:lvl w:ilvl="2">
      <w:lvlJc w:val="left"/>
      <w:lvlText w:val="К"/>
      <w:numFmt w:val="bullet"/>
      <w:start w:val="1"/>
    </w:lvl>
    <w:lvl w:ilvl="3">
      <w:lvlJc w:val="left"/>
      <w:lvlText w:val="И"/>
      <w:numFmt w:val="bullet"/>
      <w:start w:val="1"/>
    </w:lvl>
    <w:lvl w:ilvl="4">
      <w:lvlJc w:val="left"/>
      <w:lvlText w:val="%5"/>
      <w:numFmt w:val="decimal"/>
      <w:start w:val="1"/>
    </w:lvl>
  </w:abstractNum>
  <w:abstractNum w:abstractNumId="133">
    <w:nsid w:val="6E534CDE"/>
    <w:multiLevelType w:val="hybridMultilevel"/>
    <w:lvl w:ilvl="0">
      <w:lvlJc w:val="left"/>
      <w:lvlText w:val="21.%1."/>
      <w:numFmt w:val="decimal"/>
      <w:start w:val="4"/>
    </w:lvl>
  </w:abstractNum>
  <w:abstractNum w:abstractNumId="134">
    <w:nsid w:val="1A0DDE32"/>
    <w:multiLevelType w:val="hybridMultilevel"/>
    <w:lvl w:ilvl="0">
      <w:lvlJc w:val="left"/>
      <w:lvlText w:val="21.%1."/>
      <w:numFmt w:val="decimal"/>
      <w:start w:val="8"/>
    </w:lvl>
  </w:abstractNum>
  <w:abstractNum w:abstractNumId="135">
    <w:nsid w:val="65968C1C"/>
    <w:multiLevelType w:val="hybridMultilevel"/>
    <w:lvl w:ilvl="0">
      <w:lvlJc w:val="left"/>
      <w:lvlText w:val="21.%1."/>
      <w:numFmt w:val="decimal"/>
      <w:start w:val="12"/>
    </w:lvl>
  </w:abstractNum>
  <w:abstractNum w:abstractNumId="136">
    <w:nsid w:val="46263DEC"/>
    <w:multiLevelType w:val="hybridMultilevel"/>
    <w:lvl w:ilvl="0">
      <w:lvlJc w:val="left"/>
      <w:lvlText w:val="21.%1."/>
      <w:numFmt w:val="decimal"/>
      <w:start w:val="14"/>
    </w:lvl>
  </w:abstractNum>
  <w:abstractNum w:abstractNumId="137">
    <w:nsid w:val="260D8C4A"/>
    <w:multiLevelType w:val="hybridMultilevel"/>
    <w:lvl w:ilvl="0">
      <w:lvlJc w:val="left"/>
      <w:lvlText w:val="21.%1."/>
      <w:numFmt w:val="decimal"/>
      <w:start w:val="20"/>
    </w:lvl>
  </w:abstractNum>
  <w:abstractNum w:abstractNumId="138">
    <w:nsid w:val="73D4D3C4"/>
    <w:multiLevelType w:val="hybridMultilevel"/>
    <w:lvl w:ilvl="0">
      <w:lvlJc w:val="left"/>
      <w:lvlText w:val="21.%1."/>
      <w:numFmt w:val="decimal"/>
      <w:start w:val="22"/>
    </w:lvl>
  </w:abstractNum>
  <w:abstractNum w:abstractNumId="139">
    <w:nsid w:val="746F2E30"/>
    <w:multiLevelType w:val="hybridMultilevel"/>
    <w:lvl w:ilvl="0">
      <w:lvlJc w:val="left"/>
      <w:lvlText w:val="21.%1."/>
      <w:numFmt w:val="decimal"/>
      <w:start w:val="24"/>
    </w:lvl>
  </w:abstractNum>
  <w:abstractNum w:abstractNumId="140">
    <w:nsid w:val="6FDE8AF6"/>
    <w:multiLevelType w:val="hybridMultilevel"/>
    <w:lvl w:ilvl="0">
      <w:lvlJc w:val="left"/>
      <w:lvlText w:val="q"/>
      <w:numFmt w:val="bullet"/>
      <w:start w:val="1"/>
    </w:lvl>
  </w:abstractNum>
  <w:abstractNum w:abstractNumId="141">
    <w:nsid w:val="3FC32E20"/>
    <w:multiLevelType w:val="hybridMultilevel"/>
    <w:lvl w:ilvl="0">
      <w:lvlJc w:val="left"/>
      <w:lvlText w:val="-"/>
      <w:numFmt w:val="bullet"/>
      <w:start w:val="1"/>
    </w:lvl>
  </w:abstractNum>
  <w:abstractNum w:abstractNumId="142">
    <w:nsid w:val="49C0E823"/>
    <w:multiLevelType w:val="hybridMultilevel"/>
    <w:lvl w:ilvl="0">
      <w:lvlJc w:val="left"/>
      <w:lvlText w:val="q"/>
      <w:numFmt w:val="bullet"/>
      <w:start w:val="1"/>
    </w:lvl>
  </w:abstractNum>
  <w:abstractNum w:abstractNumId="143">
    <w:nsid w:val="14D53685"/>
    <w:multiLevelType w:val="hybridMultilevel"/>
    <w:lvl w:ilvl="0">
      <w:lvlJc w:val="left"/>
      <w:lvlText w:val="q"/>
      <w:numFmt w:val="bullet"/>
      <w:start w:val="1"/>
    </w:lvl>
  </w:abstractNum>
  <w:abstractNum w:abstractNumId="144">
    <w:nsid w:val="230F856C"/>
    <w:multiLevelType w:val="hybridMultilevel"/>
    <w:lvl w:ilvl="0">
      <w:lvlJc w:val="left"/>
      <w:lvlText w:val="-"/>
      <w:numFmt w:val="bullet"/>
      <w:start w:val="1"/>
    </w:lvl>
  </w:abstractNum>
  <w:abstractNum w:abstractNumId="145">
    <w:nsid w:val="6EAA85FB"/>
    <w:multiLevelType w:val="hybridMultilevel"/>
    <w:lvl w:ilvl="0">
      <w:lvlJc w:val="left"/>
      <w:lvlText w:val="-"/>
      <w:numFmt w:val="bullet"/>
      <w:start w:val="1"/>
    </w:lvl>
  </w:abstractNum>
  <w:abstractNum w:abstractNumId="146">
    <w:nsid w:val="3F06ECB2"/>
    <w:multiLevelType w:val="hybridMultilevel"/>
    <w:lvl w:ilvl="0">
      <w:lvlJc w:val="left"/>
      <w:lvlText w:val="q"/>
      <w:numFmt w:val="bullet"/>
      <w:start w:val="1"/>
    </w:lvl>
  </w:abstractNum>
  <w:abstractNum w:abstractNumId="147">
    <w:nsid w:val="3B594807"/>
    <w:multiLevelType w:val="hybridMultilevel"/>
    <w:lvl w:ilvl="0">
      <w:lvlJc w:val="left"/>
      <w:lvlText w:val="-"/>
      <w:numFmt w:val="bullet"/>
      <w:start w:val="1"/>
    </w:lvl>
  </w:abstractNum>
  <w:abstractNum w:abstractNumId="148">
    <w:nsid w:val="6CAA2304"/>
    <w:multiLevelType w:val="hybridMultilevel"/>
    <w:lvl w:ilvl="0">
      <w:lvlJc w:val="left"/>
      <w:lvlText w:val="U"/>
      <w:numFmt w:val="bullet"/>
      <w:start w:val="1"/>
    </w:lvl>
  </w:abstractNum>
  <w:abstractNum w:abstractNumId="149">
    <w:nsid w:val="3F7C2FF4"/>
    <w:multiLevelType w:val="hybridMultilevel"/>
    <w:lvl w:ilvl="0">
      <w:lvlJc w:val="left"/>
      <w:lvlText w:val="-"/>
      <w:numFmt w:val="bullet"/>
      <w:start w:val="1"/>
    </w:lvl>
  </w:abstractNum>
  <w:abstractNum w:abstractNumId="150">
    <w:nsid w:val="25413BEC"/>
    <w:multiLevelType w:val="hybridMultilevel"/>
    <w:lvl w:ilvl="0">
      <w:lvlJc w:val="left"/>
      <w:lvlText w:val="P"/>
      <w:numFmt w:val="bullet"/>
      <w:start w:val="1"/>
    </w:lvl>
  </w:abstractNum>
  <w:abstractNum w:abstractNumId="151">
    <w:nsid w:val="17180B0B"/>
    <w:multiLevelType w:val="hybridMultilevel"/>
    <w:lvl w:ilvl="0">
      <w:lvlJc w:val="left"/>
      <w:lvlText w:val="H"/>
      <w:numFmt w:val="bullet"/>
      <w:start w:val="1"/>
    </w:lvl>
  </w:abstractNum>
  <w:abstractNum w:abstractNumId="152">
    <w:nsid w:val="579328B9"/>
    <w:multiLevelType w:val="hybridMultilevel"/>
    <w:lvl w:ilvl="0">
      <w:lvlJc w:val="left"/>
      <w:lvlText w:val="-"/>
      <w:numFmt w:val="bullet"/>
      <w:start w:val="1"/>
    </w:lvl>
  </w:abstractNum>
  <w:abstractNum w:abstractNumId="153">
    <w:nsid w:val="5D205E20"/>
    <w:multiLevelType w:val="hybridMultilevel"/>
    <w:lvl w:ilvl="0">
      <w:lvlJc w:val="left"/>
      <w:lvlText w:val="H"/>
      <w:numFmt w:val="bullet"/>
      <w:start w:val="1"/>
    </w:lvl>
  </w:abstractNum>
  <w:abstractNum w:abstractNumId="154">
    <w:nsid w:val="11CCA8BA"/>
    <w:multiLevelType w:val="hybridMultilevel"/>
    <w:lvl w:ilvl="0">
      <w:lvlJc w:val="left"/>
      <w:lvlText w:val="-"/>
      <w:numFmt w:val="bullet"/>
      <w:start w:val="1"/>
    </w:lvl>
  </w:abstractNum>
  <w:abstractNum w:abstractNumId="155">
    <w:nsid w:val="4D32AB86"/>
    <w:multiLevelType w:val="hybridMultilevel"/>
    <w:lvl w:ilvl="0">
      <w:lvlJc w:val="left"/>
      <w:lvlText w:val="n"/>
      <w:numFmt w:val="bullet"/>
      <w:start w:val="1"/>
    </w:lvl>
  </w:abstractNum>
  <w:abstractNum w:abstractNumId="156">
    <w:nsid w:val="3F07ACC3"/>
    <w:multiLevelType w:val="hybridMultilevel"/>
    <w:lvl w:ilvl="0">
      <w:lvlJc w:val="left"/>
      <w:lvlText w:val="%1."/>
      <w:numFmt w:val="decimal"/>
      <w:start w:val="2"/>
    </w:lvl>
  </w:abstractNum>
  <w:abstractNum w:abstractNumId="157">
    <w:nsid w:val="6B47F63E"/>
    <w:multiLevelType w:val="hybridMultilevel"/>
    <w:lvl w:ilvl="0">
      <w:lvlJc w:val="left"/>
      <w:lvlText w:val="%1"/>
      <w:numFmt w:val="decimal"/>
      <w:start w:val="1"/>
    </w:lvl>
    <w:lvl w:ilvl="1">
      <w:lvlJc w:val="left"/>
      <w:lvlText w:val="%2."/>
      <w:numFmt w:val="decimal"/>
      <w:start w:val="2"/>
    </w:lvl>
  </w:abstractNum>
  <w:abstractNum w:abstractNumId="158">
    <w:nsid w:val="5CB44A05"/>
    <w:multiLevelType w:val="hybridMultilevel"/>
    <w:lvl w:ilvl="0">
      <w:lvlJc w:val="left"/>
      <w:lvlText w:val="%1."/>
      <w:numFmt w:val="decimal"/>
      <w:start w:val="8"/>
    </w:lvl>
    <w:lvl w:ilvl="1">
      <w:lvlJc w:val="left"/>
      <w:lvlText w:val="%2"/>
      <w:numFmt w:val="decimal"/>
      <w:start w:val="1"/>
    </w:lvl>
  </w:abstractNum>
  <w:abstractNum w:abstractNumId="159">
    <w:nsid w:val="16CF80F1"/>
    <w:multiLevelType w:val="hybridMultilevel"/>
    <w:lvl w:ilvl="0">
      <w:lvlJc w:val="left"/>
      <w:lvlText w:val="N"/>
      <w:numFmt w:val="bullet"/>
      <w:start w:val="1"/>
    </w:lvl>
  </w:abstractNum>
  <w:abstractNum w:abstractNumId="160">
    <w:nsid w:val="1C695DEC"/>
    <w:multiLevelType w:val="hybridMultilevel"/>
    <w:lvl w:ilvl="0">
      <w:lvlJc w:val="left"/>
      <w:lvlText w:val="%1."/>
      <w:numFmt w:val="decimal"/>
      <w:start w:val="1"/>
    </w:lvl>
  </w:abstractNum>
  <w:abstractNum w:abstractNumId="161">
    <w:nsid w:val="3FCFAED9"/>
    <w:multiLevelType w:val="hybridMultilevel"/>
    <w:lvl w:ilvl="0">
      <w:lvlJc w:val="left"/>
      <w:lvlText w:val="%1."/>
      <w:numFmt w:val="decimal"/>
      <w:start w:val="5"/>
    </w:lvl>
  </w:abstractNum>
  <w:abstractNum w:abstractNumId="162">
    <w:nsid w:val="F856867"/>
    <w:multiLevelType w:val="hybridMultilevel"/>
    <w:lvl w:ilvl="0">
      <w:lvlJc w:val="left"/>
      <w:lvlText w:val="%1."/>
      <w:numFmt w:val="decimal"/>
      <w:start w:val="1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 Id="rId79" Type="http://schemas.openxmlformats.org/officeDocument/2006/relationships/image" Target="media/image72.jpeg"/><Relationship Id="rId80" Type="http://schemas.openxmlformats.org/officeDocument/2006/relationships/image" Target="media/image73.jpe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 Id="rId84" Type="http://schemas.openxmlformats.org/officeDocument/2006/relationships/image" Target="media/image77.jpeg"/><Relationship Id="rId85" Type="http://schemas.openxmlformats.org/officeDocument/2006/relationships/image" Target="media/image78.jpe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jpeg"/><Relationship Id="rId89" Type="http://schemas.openxmlformats.org/officeDocument/2006/relationships/image" Target="media/image82.jpeg"/><Relationship Id="rId90" Type="http://schemas.openxmlformats.org/officeDocument/2006/relationships/image" Target="media/image83.jpeg"/><Relationship Id="rId91" Type="http://schemas.openxmlformats.org/officeDocument/2006/relationships/image" Target="media/image84.jpeg"/><Relationship Id="rId92" Type="http://schemas.openxmlformats.org/officeDocument/2006/relationships/image" Target="media/image85.jpeg"/><Relationship Id="rId93" Type="http://schemas.openxmlformats.org/officeDocument/2006/relationships/image" Target="media/image86.jpeg"/><Relationship Id="rId94" Type="http://schemas.openxmlformats.org/officeDocument/2006/relationships/image" Target="media/image87.jpeg"/><Relationship Id="rId95" Type="http://schemas.openxmlformats.org/officeDocument/2006/relationships/image" Target="media/image88.jpeg"/><Relationship Id="rId96" Type="http://schemas.openxmlformats.org/officeDocument/2006/relationships/image" Target="media/image89.jpeg"/><Relationship Id="rId97" Type="http://schemas.openxmlformats.org/officeDocument/2006/relationships/image" Target="media/image90.jpeg"/><Relationship Id="rId98" Type="http://schemas.openxmlformats.org/officeDocument/2006/relationships/image" Target="media/image91.jpeg"/><Relationship Id="rId99" Type="http://schemas.openxmlformats.org/officeDocument/2006/relationships/image" Target="media/image92.jpeg"/><Relationship Id="rId100" Type="http://schemas.openxmlformats.org/officeDocument/2006/relationships/image" Target="media/image93.jpeg"/><Relationship Id="rId101" Type="http://schemas.openxmlformats.org/officeDocument/2006/relationships/image" Target="media/image94.jpeg"/><Relationship Id="rId102" Type="http://schemas.openxmlformats.org/officeDocument/2006/relationships/image" Target="media/image95.jpeg"/><Relationship Id="rId103" Type="http://schemas.openxmlformats.org/officeDocument/2006/relationships/image" Target="media/image96.jpeg"/><Relationship Id="rId104" Type="http://schemas.openxmlformats.org/officeDocument/2006/relationships/image" Target="media/image97.jpeg"/><Relationship Id="rId105" Type="http://schemas.openxmlformats.org/officeDocument/2006/relationships/image" Target="media/image98.jpeg"/><Relationship Id="rId106" Type="http://schemas.openxmlformats.org/officeDocument/2006/relationships/image" Target="media/image99.jpeg"/><Relationship Id="rId107" Type="http://schemas.openxmlformats.org/officeDocument/2006/relationships/image" Target="media/image100.jpeg"/><Relationship Id="rId108" Type="http://schemas.openxmlformats.org/officeDocument/2006/relationships/image" Target="media/image101.jpeg"/><Relationship Id="rId109" Type="http://schemas.openxmlformats.org/officeDocument/2006/relationships/image" Target="media/image102.jpeg"/><Relationship Id="rId110" Type="http://schemas.openxmlformats.org/officeDocument/2006/relationships/image" Target="media/image103.jpeg"/><Relationship Id="rId111" Type="http://schemas.openxmlformats.org/officeDocument/2006/relationships/image" Target="media/image104.jpeg"/><Relationship Id="rId112" Type="http://schemas.openxmlformats.org/officeDocument/2006/relationships/image" Target="media/image105.jpeg"/><Relationship Id="rId113" Type="http://schemas.openxmlformats.org/officeDocument/2006/relationships/image" Target="media/image106.jpeg"/><Relationship Id="rId114" Type="http://schemas.openxmlformats.org/officeDocument/2006/relationships/image" Target="media/image107.jpeg"/><Relationship Id="rId115" Type="http://schemas.openxmlformats.org/officeDocument/2006/relationships/image" Target="media/image108.jpeg"/><Relationship Id="rId116" Type="http://schemas.openxmlformats.org/officeDocument/2006/relationships/image" Target="media/image109.jpeg"/><Relationship Id="rId117" Type="http://schemas.openxmlformats.org/officeDocument/2006/relationships/image" Target="media/image110.jpeg"/><Relationship Id="rId118" Type="http://schemas.openxmlformats.org/officeDocument/2006/relationships/image" Target="media/image111.jpeg"/><Relationship Id="rId119" Type="http://schemas.openxmlformats.org/officeDocument/2006/relationships/image" Target="media/image112.jpeg"/><Relationship Id="rId120" Type="http://schemas.openxmlformats.org/officeDocument/2006/relationships/image" Target="media/image113.jpeg"/><Relationship Id="rId121" Type="http://schemas.openxmlformats.org/officeDocument/2006/relationships/image" Target="media/image114.jpeg"/><Relationship Id="rId122" Type="http://schemas.openxmlformats.org/officeDocument/2006/relationships/image" Target="media/image115.jpeg"/><Relationship Id="rId123" Type="http://schemas.openxmlformats.org/officeDocument/2006/relationships/image" Target="media/image116.jpeg"/><Relationship Id="rId124" Type="http://schemas.openxmlformats.org/officeDocument/2006/relationships/image" Target="media/image117.jpeg"/><Relationship Id="rId125" Type="http://schemas.openxmlformats.org/officeDocument/2006/relationships/image" Target="media/image118.jpeg"/><Relationship Id="rId126" Type="http://schemas.openxmlformats.org/officeDocument/2006/relationships/image" Target="media/image119.jpeg"/><Relationship Id="rId127" Type="http://schemas.openxmlformats.org/officeDocument/2006/relationships/image" Target="media/image120.jpeg"/><Relationship Id="rId128" Type="http://schemas.openxmlformats.org/officeDocument/2006/relationships/image" Target="media/image121.jpeg"/><Relationship Id="rId129" Type="http://schemas.openxmlformats.org/officeDocument/2006/relationships/image" Target="media/image122.jpeg"/><Relationship Id="rId130" Type="http://schemas.openxmlformats.org/officeDocument/2006/relationships/image" Target="media/image123.jpeg"/><Relationship Id="rId131" Type="http://schemas.openxmlformats.org/officeDocument/2006/relationships/image" Target="media/image124.jpeg"/><Relationship Id="rId132" Type="http://schemas.openxmlformats.org/officeDocument/2006/relationships/image" Target="media/image125.jpeg"/><Relationship Id="rId133" Type="http://schemas.openxmlformats.org/officeDocument/2006/relationships/image" Target="media/image126.jpeg"/><Relationship Id="rId134" Type="http://schemas.openxmlformats.org/officeDocument/2006/relationships/image" Target="media/image127.jpeg"/><Relationship Id="rId135" Type="http://schemas.openxmlformats.org/officeDocument/2006/relationships/image" Target="media/image12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2017-05-15T08:31:33Z</dcterms:created>
  <dcterms:modified xsi:type="dcterms:W3CDTF">2017-05-15T08:31:33Z</dcterms:modified>
</cp:coreProperties>
</file>